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BBA" w:rsidRPr="00DE25DD" w:rsidRDefault="001B5BBA">
      <w:pPr>
        <w:rPr>
          <w:rFonts w:ascii="宋体"/>
          <w:sz w:val="44"/>
          <w:szCs w:val="44"/>
        </w:rPr>
      </w:pPr>
    </w:p>
    <w:p w:rsidR="001B5BBA" w:rsidRPr="00392B19" w:rsidRDefault="003912B4">
      <w:pPr>
        <w:spacing w:line="360" w:lineRule="auto"/>
        <w:jc w:val="center"/>
        <w:rPr>
          <w:rFonts w:ascii="宋体" w:cs="宋体"/>
          <w:b/>
          <w:bCs/>
          <w:sz w:val="52"/>
          <w:szCs w:val="52"/>
        </w:rPr>
      </w:pPr>
      <w:r w:rsidRPr="00392B19">
        <w:rPr>
          <w:rFonts w:ascii="宋体" w:hAnsi="宋体" w:cs="宋体" w:hint="eastAsia"/>
          <w:b/>
          <w:bCs/>
          <w:sz w:val="52"/>
          <w:szCs w:val="52"/>
        </w:rPr>
        <w:t>牡丹学府一期（</w:t>
      </w:r>
      <w:r w:rsidRPr="00392B19">
        <w:rPr>
          <w:rFonts w:ascii="宋体" w:hAnsi="宋体" w:cs="宋体"/>
          <w:b/>
          <w:bCs/>
          <w:sz w:val="52"/>
          <w:szCs w:val="52"/>
        </w:rPr>
        <w:t>15-22</w:t>
      </w:r>
      <w:r w:rsidRPr="00392B19">
        <w:rPr>
          <w:rFonts w:ascii="宋体" w:hAnsi="宋体" w:cs="宋体" w:hint="eastAsia"/>
          <w:b/>
          <w:bCs/>
          <w:sz w:val="52"/>
          <w:szCs w:val="52"/>
        </w:rPr>
        <w:t>号楼）墙地砖采购</w:t>
      </w:r>
      <w:r w:rsidRPr="00392B19">
        <w:rPr>
          <w:rFonts w:ascii="宋体" w:hAnsi="宋体" w:cs="宋体" w:hint="eastAsia"/>
          <w:b/>
          <w:bCs/>
          <w:kern w:val="0"/>
          <w:sz w:val="52"/>
          <w:szCs w:val="52"/>
        </w:rPr>
        <w:t>竞争性谈判文件</w:t>
      </w:r>
    </w:p>
    <w:p w:rsidR="001B5BBA" w:rsidRPr="00392B19" w:rsidRDefault="001B5BBA">
      <w:pPr>
        <w:spacing w:line="680" w:lineRule="exact"/>
        <w:rPr>
          <w:rFonts w:ascii="宋体"/>
          <w:sz w:val="44"/>
          <w:szCs w:val="44"/>
        </w:rPr>
      </w:pPr>
    </w:p>
    <w:p w:rsidR="001B5BBA" w:rsidRPr="00392B19" w:rsidRDefault="001B5BBA">
      <w:pPr>
        <w:spacing w:line="680" w:lineRule="exact"/>
        <w:jc w:val="center"/>
        <w:rPr>
          <w:rFonts w:ascii="宋体"/>
          <w:sz w:val="44"/>
          <w:szCs w:val="44"/>
        </w:rPr>
      </w:pPr>
    </w:p>
    <w:p w:rsidR="001B5BBA" w:rsidRPr="00392B19" w:rsidRDefault="001B5BBA">
      <w:pPr>
        <w:pStyle w:val="Default"/>
        <w:rPr>
          <w:rFonts w:hAnsi="宋体"/>
          <w:color w:val="auto"/>
        </w:rPr>
      </w:pPr>
    </w:p>
    <w:p w:rsidR="001B5BBA" w:rsidRPr="00392B19" w:rsidRDefault="001B5BBA">
      <w:pPr>
        <w:pStyle w:val="Default"/>
        <w:rPr>
          <w:rFonts w:hAnsi="宋体"/>
          <w:color w:val="auto"/>
        </w:rPr>
      </w:pPr>
    </w:p>
    <w:p w:rsidR="001B5BBA" w:rsidRPr="00392B19" w:rsidRDefault="001B5BBA">
      <w:pPr>
        <w:pStyle w:val="Default"/>
        <w:rPr>
          <w:rFonts w:hAnsi="宋体"/>
          <w:color w:val="auto"/>
        </w:rPr>
      </w:pPr>
    </w:p>
    <w:p w:rsidR="001B5BBA" w:rsidRPr="00392B19" w:rsidRDefault="001B5BBA">
      <w:pPr>
        <w:pStyle w:val="Default"/>
        <w:rPr>
          <w:rFonts w:hAnsi="宋体"/>
          <w:color w:val="auto"/>
        </w:rPr>
      </w:pPr>
    </w:p>
    <w:p w:rsidR="001B5BBA" w:rsidRPr="00392B19" w:rsidRDefault="001B5BBA">
      <w:pPr>
        <w:pStyle w:val="Default"/>
        <w:rPr>
          <w:rFonts w:hAnsi="宋体"/>
          <w:color w:val="auto"/>
        </w:rPr>
      </w:pPr>
    </w:p>
    <w:p w:rsidR="001B5BBA" w:rsidRPr="00392B19" w:rsidRDefault="001B5BBA">
      <w:pPr>
        <w:spacing w:line="680" w:lineRule="exact"/>
        <w:rPr>
          <w:rFonts w:ascii="宋体"/>
          <w:sz w:val="44"/>
          <w:szCs w:val="44"/>
        </w:rPr>
      </w:pPr>
    </w:p>
    <w:p w:rsidR="001B5BBA" w:rsidRPr="00392B19" w:rsidRDefault="003912B4">
      <w:pPr>
        <w:tabs>
          <w:tab w:val="center" w:pos="4215"/>
          <w:tab w:val="left" w:pos="6615"/>
        </w:tabs>
        <w:spacing w:line="680" w:lineRule="exact"/>
        <w:jc w:val="left"/>
        <w:rPr>
          <w:rFonts w:ascii="宋体"/>
          <w:b/>
          <w:bCs/>
          <w:sz w:val="36"/>
          <w:szCs w:val="36"/>
        </w:rPr>
      </w:pPr>
      <w:r w:rsidRPr="00392B19">
        <w:rPr>
          <w:rFonts w:ascii="宋体" w:cs="宋体"/>
          <w:b/>
          <w:bCs/>
          <w:sz w:val="36"/>
          <w:szCs w:val="36"/>
        </w:rPr>
        <w:tab/>
      </w:r>
      <w:r w:rsidRPr="00392B19">
        <w:rPr>
          <w:rFonts w:ascii="宋体" w:hAnsi="宋体" w:cs="宋体" w:hint="eastAsia"/>
          <w:b/>
          <w:bCs/>
          <w:sz w:val="36"/>
          <w:szCs w:val="36"/>
        </w:rPr>
        <w:t>项目编号：</w:t>
      </w:r>
      <w:r w:rsidRPr="00392B19">
        <w:rPr>
          <w:rFonts w:ascii="宋体" w:hAnsi="宋体" w:cs="宋体"/>
          <w:b/>
          <w:bCs/>
          <w:sz w:val="36"/>
          <w:szCs w:val="36"/>
        </w:rPr>
        <w:t>CT-JC-2020</w:t>
      </w:r>
      <w:r w:rsidRPr="00392B19">
        <w:rPr>
          <w:rFonts w:ascii="宋体" w:hAnsi="宋体" w:cs="宋体" w:hint="eastAsia"/>
          <w:b/>
          <w:bCs/>
          <w:sz w:val="36"/>
          <w:szCs w:val="36"/>
        </w:rPr>
        <w:t>004号</w:t>
      </w:r>
      <w:r w:rsidRPr="00392B19">
        <w:rPr>
          <w:rFonts w:ascii="宋体" w:hAnsi="宋体" w:cs="宋体"/>
          <w:b/>
          <w:bCs/>
          <w:sz w:val="36"/>
          <w:szCs w:val="36"/>
        </w:rPr>
        <w:t xml:space="preserve"> </w:t>
      </w:r>
      <w:r w:rsidRPr="00392B19">
        <w:rPr>
          <w:rFonts w:ascii="宋体" w:hAnsi="宋体" w:cs="宋体"/>
          <w:b/>
          <w:bCs/>
          <w:sz w:val="36"/>
          <w:szCs w:val="36"/>
        </w:rPr>
        <w:tab/>
      </w:r>
    </w:p>
    <w:p w:rsidR="001B5BBA" w:rsidRPr="00392B19" w:rsidRDefault="001B5BBA">
      <w:pPr>
        <w:spacing w:line="680" w:lineRule="exact"/>
        <w:rPr>
          <w:rFonts w:ascii="宋体"/>
          <w:sz w:val="44"/>
          <w:szCs w:val="44"/>
        </w:rPr>
      </w:pPr>
    </w:p>
    <w:p w:rsidR="001B5BBA" w:rsidRPr="00392B19" w:rsidRDefault="001B5BBA">
      <w:pPr>
        <w:spacing w:line="680" w:lineRule="exact"/>
        <w:rPr>
          <w:rFonts w:ascii="宋体"/>
          <w:sz w:val="44"/>
          <w:szCs w:val="44"/>
        </w:rPr>
      </w:pPr>
    </w:p>
    <w:p w:rsidR="001B5BBA" w:rsidRPr="00392B19" w:rsidRDefault="001B5BBA">
      <w:pPr>
        <w:spacing w:line="680" w:lineRule="exact"/>
        <w:rPr>
          <w:rFonts w:ascii="宋体"/>
          <w:sz w:val="44"/>
          <w:szCs w:val="44"/>
        </w:rPr>
      </w:pPr>
    </w:p>
    <w:p w:rsidR="001B5BBA" w:rsidRPr="00392B19" w:rsidRDefault="001B5BBA">
      <w:pPr>
        <w:pStyle w:val="Default"/>
        <w:rPr>
          <w:color w:val="auto"/>
        </w:rPr>
      </w:pPr>
    </w:p>
    <w:p w:rsidR="001B5BBA" w:rsidRPr="00392B19" w:rsidRDefault="001B5BBA">
      <w:pPr>
        <w:pStyle w:val="Default"/>
        <w:rPr>
          <w:color w:val="auto"/>
        </w:rPr>
      </w:pPr>
    </w:p>
    <w:p w:rsidR="001B5BBA" w:rsidRPr="00392B19" w:rsidRDefault="001B5BBA">
      <w:pPr>
        <w:adjustRightInd w:val="0"/>
        <w:snapToGrid w:val="0"/>
        <w:spacing w:line="360" w:lineRule="auto"/>
        <w:rPr>
          <w:rFonts w:ascii="宋体"/>
          <w:b/>
          <w:bCs/>
          <w:sz w:val="32"/>
          <w:szCs w:val="32"/>
        </w:rPr>
      </w:pPr>
    </w:p>
    <w:p w:rsidR="001B5BBA" w:rsidRPr="00392B19" w:rsidRDefault="001B5BBA">
      <w:pPr>
        <w:pStyle w:val="Default"/>
        <w:rPr>
          <w:color w:val="auto"/>
        </w:rPr>
      </w:pPr>
    </w:p>
    <w:p w:rsidR="001B5BBA" w:rsidRPr="00392B19" w:rsidRDefault="001B5BBA">
      <w:pPr>
        <w:pStyle w:val="Default"/>
        <w:rPr>
          <w:color w:val="auto"/>
        </w:rPr>
      </w:pPr>
    </w:p>
    <w:p w:rsidR="001B5BBA" w:rsidRPr="00392B19" w:rsidRDefault="001B5BBA">
      <w:pPr>
        <w:pStyle w:val="Default"/>
        <w:rPr>
          <w:color w:val="auto"/>
        </w:rPr>
      </w:pPr>
    </w:p>
    <w:p w:rsidR="001B5BBA" w:rsidRPr="00392B19" w:rsidRDefault="001B5BBA">
      <w:pPr>
        <w:pStyle w:val="Default"/>
        <w:rPr>
          <w:color w:val="auto"/>
        </w:rPr>
      </w:pPr>
    </w:p>
    <w:p w:rsidR="001B5BBA" w:rsidRPr="00392B19" w:rsidRDefault="003912B4">
      <w:pPr>
        <w:adjustRightInd w:val="0"/>
        <w:snapToGrid w:val="0"/>
        <w:spacing w:line="360" w:lineRule="auto"/>
        <w:ind w:firstLineChars="525" w:firstLine="1687"/>
        <w:rPr>
          <w:rFonts w:ascii="宋体" w:cs="宋体"/>
          <w:b/>
          <w:bCs/>
          <w:sz w:val="32"/>
          <w:szCs w:val="32"/>
        </w:rPr>
      </w:pPr>
      <w:r w:rsidRPr="00392B19">
        <w:rPr>
          <w:rFonts w:ascii="宋体" w:hAnsi="宋体" w:cs="宋体" w:hint="eastAsia"/>
          <w:b/>
          <w:bCs/>
          <w:sz w:val="32"/>
          <w:szCs w:val="32"/>
        </w:rPr>
        <w:t>招</w:t>
      </w:r>
      <w:r w:rsidRPr="00392B19">
        <w:rPr>
          <w:rFonts w:ascii="宋体" w:hAnsi="宋体" w:cs="宋体"/>
          <w:b/>
          <w:bCs/>
          <w:sz w:val="32"/>
          <w:szCs w:val="32"/>
        </w:rPr>
        <w:t xml:space="preserve"> </w:t>
      </w:r>
      <w:r w:rsidRPr="00392B19">
        <w:rPr>
          <w:rFonts w:ascii="宋体" w:hAnsi="宋体" w:cs="宋体" w:hint="eastAsia"/>
          <w:b/>
          <w:bCs/>
          <w:sz w:val="32"/>
          <w:szCs w:val="32"/>
        </w:rPr>
        <w:t>标</w:t>
      </w:r>
      <w:r w:rsidRPr="00392B19">
        <w:rPr>
          <w:rFonts w:ascii="宋体" w:hAnsi="宋体" w:cs="宋体"/>
          <w:b/>
          <w:bCs/>
          <w:sz w:val="32"/>
          <w:szCs w:val="32"/>
        </w:rPr>
        <w:t xml:space="preserve"> </w:t>
      </w:r>
      <w:r w:rsidRPr="00392B19">
        <w:rPr>
          <w:rFonts w:ascii="宋体" w:hAnsi="宋体" w:cs="宋体" w:hint="eastAsia"/>
          <w:b/>
          <w:bCs/>
          <w:sz w:val="32"/>
          <w:szCs w:val="32"/>
        </w:rPr>
        <w:t>人：常州达辉建设有限公司</w:t>
      </w:r>
    </w:p>
    <w:p w:rsidR="001B5BBA" w:rsidRPr="00392B19" w:rsidRDefault="001B5BBA">
      <w:pPr>
        <w:pStyle w:val="Default"/>
        <w:rPr>
          <w:color w:val="auto"/>
        </w:rPr>
      </w:pPr>
    </w:p>
    <w:p w:rsidR="001B5BBA" w:rsidRPr="00392B19" w:rsidRDefault="003912B4">
      <w:pPr>
        <w:adjustRightInd w:val="0"/>
        <w:snapToGrid w:val="0"/>
        <w:spacing w:line="360" w:lineRule="auto"/>
        <w:jc w:val="center"/>
        <w:rPr>
          <w:rFonts w:ascii="宋体"/>
          <w:b/>
          <w:bCs/>
          <w:sz w:val="32"/>
          <w:szCs w:val="32"/>
        </w:rPr>
      </w:pPr>
      <w:r w:rsidRPr="00392B19">
        <w:rPr>
          <w:rFonts w:ascii="宋体" w:hAnsi="宋体" w:cs="宋体" w:hint="eastAsia"/>
          <w:b/>
          <w:bCs/>
          <w:sz w:val="32"/>
          <w:szCs w:val="32"/>
        </w:rPr>
        <w:t>代理机构：常州常投招标有限公司</w:t>
      </w:r>
    </w:p>
    <w:p w:rsidR="001B5BBA" w:rsidRPr="00392B19" w:rsidRDefault="003912B4">
      <w:pPr>
        <w:spacing w:line="360" w:lineRule="auto"/>
        <w:ind w:firstLine="315"/>
        <w:jc w:val="center"/>
        <w:rPr>
          <w:rFonts w:ascii="宋体" w:cs="宋体"/>
          <w:b/>
          <w:bCs/>
          <w:sz w:val="32"/>
          <w:szCs w:val="32"/>
        </w:rPr>
      </w:pPr>
      <w:r w:rsidRPr="00392B19">
        <w:rPr>
          <w:rFonts w:ascii="宋体" w:hAnsi="宋体" w:cs="宋体" w:hint="eastAsia"/>
          <w:b/>
          <w:bCs/>
          <w:sz w:val="32"/>
          <w:szCs w:val="32"/>
        </w:rPr>
        <w:t>二〇二〇年四月</w:t>
      </w:r>
    </w:p>
    <w:p w:rsidR="001B5BBA" w:rsidRPr="00392B19" w:rsidRDefault="001B5BBA">
      <w:pPr>
        <w:rPr>
          <w:rFonts w:ascii="宋体"/>
        </w:rPr>
      </w:pPr>
      <w:bookmarkStart w:id="0" w:name="_Toc463620792"/>
      <w:bookmarkStart w:id="1" w:name="_Toc470250149"/>
      <w:bookmarkStart w:id="2" w:name="_Toc463620747"/>
      <w:bookmarkStart w:id="3" w:name="_Toc551"/>
      <w:bookmarkStart w:id="4" w:name="OLE_LINK1"/>
      <w:bookmarkStart w:id="5" w:name="_Toc420049202"/>
    </w:p>
    <w:p w:rsidR="001B5BBA" w:rsidRPr="00392B19" w:rsidRDefault="003912B4">
      <w:pPr>
        <w:pStyle w:val="1"/>
        <w:rPr>
          <w:rFonts w:ascii="宋体" w:hAnsi="宋体"/>
          <w:szCs w:val="32"/>
        </w:rPr>
      </w:pPr>
      <w:bookmarkStart w:id="6" w:name="_Toc1584"/>
      <w:bookmarkStart w:id="7" w:name="_Toc29200897"/>
      <w:bookmarkStart w:id="8" w:name="_Toc29200819"/>
      <w:bookmarkStart w:id="9" w:name="_Toc503170629"/>
      <w:bookmarkEnd w:id="0"/>
      <w:bookmarkEnd w:id="1"/>
      <w:bookmarkEnd w:id="2"/>
      <w:bookmarkEnd w:id="3"/>
      <w:bookmarkEnd w:id="4"/>
      <w:bookmarkEnd w:id="5"/>
      <w:r w:rsidRPr="00392B19">
        <w:rPr>
          <w:rFonts w:ascii="宋体" w:hAnsi="宋体" w:hint="eastAsia"/>
          <w:szCs w:val="32"/>
        </w:rPr>
        <w:lastRenderedPageBreak/>
        <w:t>牡丹学府一期（</w:t>
      </w:r>
      <w:r w:rsidRPr="00392B19">
        <w:rPr>
          <w:rFonts w:ascii="宋体" w:hAnsi="宋体"/>
          <w:szCs w:val="32"/>
        </w:rPr>
        <w:t>15-22</w:t>
      </w:r>
      <w:r w:rsidRPr="00392B19">
        <w:rPr>
          <w:rFonts w:ascii="宋体" w:hAnsi="宋体" w:hint="eastAsia"/>
          <w:szCs w:val="32"/>
        </w:rPr>
        <w:t>号楼）墙地砖采购</w:t>
      </w:r>
    </w:p>
    <w:p w:rsidR="001B5BBA" w:rsidRPr="00392B19" w:rsidRDefault="003912B4">
      <w:pPr>
        <w:pStyle w:val="1"/>
        <w:rPr>
          <w:rFonts w:ascii="宋体"/>
          <w:b w:val="0"/>
          <w:bCs w:val="0"/>
          <w:szCs w:val="32"/>
        </w:rPr>
      </w:pPr>
      <w:r w:rsidRPr="00392B19">
        <w:rPr>
          <w:rFonts w:ascii="宋体" w:hAnsi="宋体" w:cs="宋体" w:hint="eastAsia"/>
          <w:szCs w:val="32"/>
        </w:rPr>
        <w:t>竞争性谈判公告</w:t>
      </w:r>
      <w:bookmarkEnd w:id="6"/>
      <w:bookmarkEnd w:id="7"/>
      <w:bookmarkEnd w:id="8"/>
    </w:p>
    <w:p w:rsidR="001B5BBA" w:rsidRPr="00392B19" w:rsidRDefault="003912B4">
      <w:pPr>
        <w:spacing w:line="360" w:lineRule="auto"/>
        <w:jc w:val="center"/>
        <w:rPr>
          <w:rFonts w:ascii="宋体" w:cs="宋体"/>
          <w:sz w:val="24"/>
          <w:szCs w:val="24"/>
        </w:rPr>
      </w:pPr>
      <w:r w:rsidRPr="00392B19">
        <w:rPr>
          <w:rFonts w:ascii="宋体" w:hAnsi="宋体" w:cs="宋体" w:hint="eastAsia"/>
          <w:sz w:val="24"/>
          <w:szCs w:val="24"/>
        </w:rPr>
        <w:t>编号：</w:t>
      </w:r>
      <w:r w:rsidRPr="00392B19">
        <w:rPr>
          <w:rFonts w:ascii="宋体" w:hAnsi="宋体" w:cs="宋体"/>
          <w:b/>
          <w:bCs/>
          <w:sz w:val="24"/>
          <w:szCs w:val="24"/>
        </w:rPr>
        <w:t>CT-JC-2020</w:t>
      </w:r>
      <w:r w:rsidRPr="00392B19">
        <w:rPr>
          <w:rFonts w:ascii="宋体" w:hAnsi="宋体" w:cs="宋体" w:hint="eastAsia"/>
          <w:b/>
          <w:bCs/>
          <w:sz w:val="24"/>
          <w:szCs w:val="24"/>
        </w:rPr>
        <w:t>0</w:t>
      </w:r>
      <w:r w:rsidR="008E7132">
        <w:rPr>
          <w:rFonts w:ascii="宋体" w:hAnsi="宋体" w:cs="宋体" w:hint="eastAsia"/>
          <w:b/>
          <w:bCs/>
          <w:sz w:val="24"/>
          <w:szCs w:val="24"/>
        </w:rPr>
        <w:t>0</w:t>
      </w:r>
      <w:r w:rsidRPr="00392B19">
        <w:rPr>
          <w:rFonts w:ascii="宋体" w:hAnsi="宋体" w:cs="宋体" w:hint="eastAsia"/>
          <w:b/>
          <w:bCs/>
          <w:sz w:val="24"/>
          <w:szCs w:val="24"/>
        </w:rPr>
        <w:t>4号</w:t>
      </w:r>
    </w:p>
    <w:p w:rsidR="001B5BBA" w:rsidRPr="00392B19" w:rsidRDefault="003912B4">
      <w:pPr>
        <w:spacing w:line="360" w:lineRule="auto"/>
        <w:ind w:firstLineChars="200" w:firstLine="480"/>
        <w:rPr>
          <w:rFonts w:ascii="宋体"/>
          <w:sz w:val="24"/>
          <w:szCs w:val="24"/>
        </w:rPr>
      </w:pPr>
      <w:r w:rsidRPr="00392B19">
        <w:rPr>
          <w:rFonts w:ascii="宋体" w:hAnsi="宋体" w:cs="宋体" w:hint="eastAsia"/>
          <w:sz w:val="24"/>
          <w:szCs w:val="24"/>
        </w:rPr>
        <w:t>常州常投招标有限公司受</w:t>
      </w:r>
      <w:r w:rsidRPr="00392B19">
        <w:rPr>
          <w:rFonts w:ascii="宋体" w:hAnsi="宋体" w:cs="宋体" w:hint="eastAsia"/>
          <w:b/>
          <w:bCs/>
          <w:sz w:val="24"/>
          <w:szCs w:val="24"/>
        </w:rPr>
        <w:t>常州达辉建设有限公司</w:t>
      </w:r>
      <w:r w:rsidRPr="00392B19">
        <w:rPr>
          <w:rFonts w:ascii="宋体" w:hAnsi="宋体" w:cs="宋体" w:hint="eastAsia"/>
          <w:sz w:val="24"/>
          <w:szCs w:val="24"/>
        </w:rPr>
        <w:t>的委托，就</w:t>
      </w:r>
      <w:r w:rsidRPr="00392B19">
        <w:rPr>
          <w:rFonts w:ascii="宋体" w:hAnsi="宋体" w:cs="宋体" w:hint="eastAsia"/>
          <w:b/>
          <w:sz w:val="24"/>
          <w:szCs w:val="24"/>
        </w:rPr>
        <w:t>牡丹学府一期（</w:t>
      </w:r>
      <w:r w:rsidRPr="00392B19">
        <w:rPr>
          <w:rFonts w:ascii="宋体" w:hAnsi="宋体" w:cs="宋体"/>
          <w:b/>
          <w:sz w:val="24"/>
          <w:szCs w:val="24"/>
        </w:rPr>
        <w:t>15-22</w:t>
      </w:r>
      <w:r w:rsidRPr="00392B19">
        <w:rPr>
          <w:rFonts w:ascii="宋体" w:hAnsi="宋体" w:cs="宋体" w:hint="eastAsia"/>
          <w:b/>
          <w:sz w:val="24"/>
          <w:szCs w:val="24"/>
        </w:rPr>
        <w:t>号楼）墙地砖采购</w:t>
      </w:r>
      <w:r w:rsidRPr="00392B19">
        <w:rPr>
          <w:rFonts w:ascii="宋体" w:hAnsi="宋体" w:cs="宋体" w:hint="eastAsia"/>
          <w:sz w:val="24"/>
          <w:szCs w:val="24"/>
        </w:rPr>
        <w:t>进行竞争性谈判。有关事项公告如下：</w:t>
      </w:r>
    </w:p>
    <w:p w:rsidR="001B5BBA" w:rsidRPr="00392B19" w:rsidRDefault="003912B4">
      <w:pPr>
        <w:spacing w:line="360" w:lineRule="auto"/>
        <w:rPr>
          <w:rFonts w:ascii="宋体"/>
          <w:b/>
          <w:bCs/>
          <w:sz w:val="24"/>
          <w:szCs w:val="24"/>
        </w:rPr>
      </w:pPr>
      <w:r w:rsidRPr="00392B19">
        <w:rPr>
          <w:rFonts w:ascii="宋体" w:hAnsi="宋体" w:cs="宋体" w:hint="eastAsia"/>
          <w:b/>
          <w:bCs/>
          <w:sz w:val="24"/>
          <w:szCs w:val="24"/>
        </w:rPr>
        <w:t>一、项目概况</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项目名称：牡丹学府一期（</w:t>
      </w:r>
      <w:r w:rsidRPr="00392B19">
        <w:rPr>
          <w:rFonts w:ascii="宋体" w:hAnsi="宋体" w:cs="宋体"/>
          <w:sz w:val="24"/>
          <w:szCs w:val="24"/>
        </w:rPr>
        <w:t>15-22</w:t>
      </w:r>
      <w:r w:rsidRPr="00392B19">
        <w:rPr>
          <w:rFonts w:ascii="宋体" w:hAnsi="宋体" w:cs="宋体" w:hint="eastAsia"/>
          <w:sz w:val="24"/>
          <w:szCs w:val="24"/>
        </w:rPr>
        <w:t>号楼）墙地砖采购。</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cs="宋体"/>
          <w:sz w:val="24"/>
          <w:szCs w:val="24"/>
          <w:lang w:val="zh-CN"/>
        </w:rPr>
        <w:t>.</w:t>
      </w:r>
      <w:r w:rsidRPr="00392B19">
        <w:rPr>
          <w:rFonts w:ascii="宋体" w:hAnsi="宋体" w:cs="宋体" w:hint="eastAsia"/>
          <w:sz w:val="24"/>
          <w:szCs w:val="24"/>
          <w:lang w:val="zh-CN"/>
        </w:rPr>
        <w:t>项目工期：</w:t>
      </w:r>
      <w:r w:rsidRPr="00392B19">
        <w:rPr>
          <w:rFonts w:ascii="宋体" w:hAnsi="宋体" w:cs="宋体" w:hint="eastAsia"/>
          <w:sz w:val="24"/>
          <w:szCs w:val="24"/>
        </w:rPr>
        <w:t>甲方提供供货计划，自下单之日起不超过</w:t>
      </w:r>
      <w:r w:rsidRPr="00392B19">
        <w:rPr>
          <w:rFonts w:ascii="宋体" w:hAnsi="宋体" w:cs="宋体"/>
          <w:sz w:val="24"/>
          <w:szCs w:val="24"/>
        </w:rPr>
        <w:t>25</w:t>
      </w:r>
      <w:r w:rsidRPr="00392B19">
        <w:rPr>
          <w:rFonts w:ascii="宋体" w:hAnsi="宋体" w:cs="宋体" w:hint="eastAsia"/>
          <w:sz w:val="24"/>
          <w:szCs w:val="24"/>
        </w:rPr>
        <w:t>天货到现场</w:t>
      </w:r>
      <w:r w:rsidRPr="00392B19">
        <w:rPr>
          <w:rFonts w:ascii="宋体" w:hAnsi="宋体" w:cs="宋体"/>
          <w:sz w:val="24"/>
          <w:szCs w:val="24"/>
          <w:lang w:val="zh-CN"/>
        </w:rPr>
        <w:t xml:space="preserve"> </w:t>
      </w:r>
      <w:r w:rsidRPr="00392B19">
        <w:rPr>
          <w:rFonts w:ascii="宋体" w:hAnsi="宋体" w:cs="宋体" w:hint="eastAsia"/>
          <w:sz w:val="24"/>
          <w:szCs w:val="24"/>
          <w:lang w:val="zh-CN"/>
        </w:rPr>
        <w:t>。</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项目地点：江苏省常州市新北区。</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本次招标范围：工程量清单范围内全部工程。</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5.</w:t>
      </w:r>
      <w:r w:rsidRPr="00392B19">
        <w:rPr>
          <w:rFonts w:ascii="宋体" w:hAnsi="宋体" w:cs="宋体" w:hint="eastAsia"/>
          <w:sz w:val="24"/>
          <w:szCs w:val="24"/>
        </w:rPr>
        <w:t>最高限价：</w:t>
      </w:r>
      <w:r w:rsidRPr="00392B19">
        <w:rPr>
          <w:rFonts w:ascii="宋体" w:hAnsi="宋体" w:cs="宋体"/>
          <w:b/>
          <w:bCs/>
          <w:sz w:val="24"/>
          <w:szCs w:val="24"/>
        </w:rPr>
        <w:t>1038852.56</w:t>
      </w:r>
      <w:r w:rsidRPr="00392B19">
        <w:rPr>
          <w:rFonts w:ascii="宋体" w:hAnsi="宋体" w:cs="宋体" w:hint="eastAsia"/>
          <w:b/>
          <w:bCs/>
          <w:sz w:val="24"/>
          <w:szCs w:val="24"/>
        </w:rPr>
        <w:t>（税前价）</w:t>
      </w:r>
      <w:r w:rsidRPr="00392B19">
        <w:rPr>
          <w:rFonts w:ascii="宋体" w:hAnsi="宋体" w:cs="宋体" w:hint="eastAsia"/>
          <w:sz w:val="24"/>
          <w:szCs w:val="24"/>
        </w:rPr>
        <w:t>。投标报价（单价或总价）超过控制价报价为无效标，详见竞争性谈判文件中最高限价清单。</w:t>
      </w:r>
    </w:p>
    <w:p w:rsidR="001B5BBA" w:rsidRPr="00392B19" w:rsidRDefault="003912B4">
      <w:pPr>
        <w:spacing w:line="360" w:lineRule="auto"/>
        <w:jc w:val="left"/>
        <w:rPr>
          <w:rFonts w:ascii="宋体" w:cs="宋体"/>
          <w:b/>
          <w:bCs/>
          <w:sz w:val="24"/>
          <w:szCs w:val="24"/>
        </w:rPr>
      </w:pPr>
      <w:r w:rsidRPr="00392B19">
        <w:rPr>
          <w:rFonts w:ascii="宋体" w:hAnsi="宋体" w:cs="宋体" w:hint="eastAsia"/>
          <w:b/>
          <w:bCs/>
          <w:sz w:val="24"/>
          <w:szCs w:val="24"/>
        </w:rPr>
        <w:t>二、投标单位资格条件</w:t>
      </w:r>
    </w:p>
    <w:p w:rsidR="001B5BBA" w:rsidRPr="00392B19" w:rsidRDefault="003912B4">
      <w:pPr>
        <w:spacing w:line="360" w:lineRule="auto"/>
        <w:ind w:firstLineChars="200" w:firstLine="482"/>
        <w:rPr>
          <w:rFonts w:ascii="宋体" w:cs="宋体"/>
          <w:sz w:val="24"/>
          <w:szCs w:val="24"/>
        </w:rPr>
      </w:pPr>
      <w:r w:rsidRPr="00392B19">
        <w:rPr>
          <w:rFonts w:ascii="宋体" w:hAnsi="宋体" w:cs="宋体"/>
          <w:b/>
          <w:bCs/>
          <w:sz w:val="24"/>
          <w:szCs w:val="24"/>
        </w:rPr>
        <w:t xml:space="preserve"> </w:t>
      </w:r>
      <w:r w:rsidRPr="00392B19">
        <w:rPr>
          <w:rFonts w:ascii="宋体" w:hAnsi="宋体" w:cs="宋体"/>
          <w:sz w:val="24"/>
          <w:szCs w:val="24"/>
        </w:rPr>
        <w:t>1.</w:t>
      </w:r>
      <w:r w:rsidRPr="00392B19">
        <w:rPr>
          <w:rFonts w:ascii="宋体" w:hAnsi="宋体" w:cs="宋体" w:hint="eastAsia"/>
          <w:sz w:val="24"/>
          <w:szCs w:val="24"/>
        </w:rPr>
        <w:t>一般资格条件：</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1</w:t>
      </w:r>
      <w:r w:rsidRPr="00392B19">
        <w:rPr>
          <w:rFonts w:ascii="宋体" w:hAnsi="宋体" w:cs="宋体" w:hint="eastAsia"/>
          <w:sz w:val="24"/>
          <w:szCs w:val="24"/>
        </w:rPr>
        <w:t>）具有独立承担民事责任的能力；</w:t>
      </w:r>
      <w:r w:rsidRPr="00392B19">
        <w:rPr>
          <w:rFonts w:ascii="宋体" w:hAnsi="宋体" w:cs="宋体"/>
          <w:sz w:val="24"/>
          <w:szCs w:val="24"/>
        </w:rPr>
        <w:t xml:space="preserve"> </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2</w:t>
      </w:r>
      <w:r w:rsidRPr="00392B19">
        <w:rPr>
          <w:rFonts w:ascii="宋体" w:hAnsi="宋体" w:cs="宋体" w:hint="eastAsia"/>
          <w:sz w:val="24"/>
          <w:szCs w:val="24"/>
        </w:rPr>
        <w:t>）具有良好的商业信誉和健全的财务会计制度；</w:t>
      </w:r>
      <w:r w:rsidRPr="00392B19">
        <w:rPr>
          <w:rFonts w:ascii="宋体" w:hAnsi="宋体" w:cs="宋体"/>
          <w:sz w:val="24"/>
          <w:szCs w:val="24"/>
        </w:rPr>
        <w:t xml:space="preserve"> </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3</w:t>
      </w:r>
      <w:r w:rsidRPr="00392B19">
        <w:rPr>
          <w:rFonts w:ascii="宋体" w:hAnsi="宋体" w:cs="宋体" w:hint="eastAsia"/>
          <w:sz w:val="24"/>
          <w:szCs w:val="24"/>
        </w:rPr>
        <w:t>）具有履行合同所必需的设备和专业技术能力；</w:t>
      </w:r>
      <w:r w:rsidRPr="00392B19">
        <w:rPr>
          <w:rFonts w:ascii="宋体" w:hAnsi="宋体" w:cs="宋体"/>
          <w:sz w:val="24"/>
          <w:szCs w:val="24"/>
        </w:rPr>
        <w:t xml:space="preserve"> </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4</w:t>
      </w:r>
      <w:r w:rsidRPr="00392B19">
        <w:rPr>
          <w:rFonts w:ascii="宋体" w:hAnsi="宋体" w:cs="宋体" w:hint="eastAsia"/>
          <w:sz w:val="24"/>
          <w:szCs w:val="24"/>
        </w:rPr>
        <w:t>）有依法缴纳税收和社会保障资金的良好记录；</w:t>
      </w:r>
      <w:r w:rsidRPr="00392B19">
        <w:rPr>
          <w:rFonts w:ascii="宋体" w:hAnsi="宋体" w:cs="宋体"/>
          <w:sz w:val="24"/>
          <w:szCs w:val="24"/>
        </w:rPr>
        <w:t xml:space="preserve"> </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5</w:t>
      </w:r>
      <w:r w:rsidRPr="00392B19">
        <w:rPr>
          <w:rFonts w:ascii="宋体" w:hAnsi="宋体" w:cs="宋体" w:hint="eastAsia"/>
          <w:sz w:val="24"/>
          <w:szCs w:val="24"/>
        </w:rPr>
        <w:t>）参加采购活动前三年内，在经营活动中没有重大违法记录；</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其它资格条件：</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1</w:t>
      </w:r>
      <w:r w:rsidRPr="00392B19">
        <w:rPr>
          <w:rFonts w:ascii="宋体" w:hAnsi="宋体" w:cs="宋体" w:hint="eastAsia"/>
          <w:sz w:val="24"/>
          <w:szCs w:val="24"/>
        </w:rPr>
        <w:t>）未被“信用中国”网站（</w:t>
      </w:r>
      <w:proofErr w:type="spellStart"/>
      <w:r w:rsidRPr="00392B19">
        <w:rPr>
          <w:rFonts w:ascii="宋体" w:hAnsi="宋体" w:cs="宋体"/>
          <w:sz w:val="24"/>
          <w:szCs w:val="24"/>
        </w:rPr>
        <w:t>www.creditchina.gov.cn</w:t>
      </w:r>
      <w:proofErr w:type="spellEnd"/>
      <w:r w:rsidRPr="00392B19">
        <w:rPr>
          <w:rFonts w:ascii="宋体" w:hAnsi="宋体" w:cs="宋体" w:hint="eastAsia"/>
          <w:sz w:val="24"/>
          <w:szCs w:val="24"/>
        </w:rPr>
        <w:t>）、信用江苏（</w:t>
      </w:r>
      <w:r w:rsidRPr="00392B19">
        <w:rPr>
          <w:rFonts w:ascii="宋体" w:hAnsi="宋体" w:cs="宋体"/>
          <w:sz w:val="24"/>
          <w:szCs w:val="24"/>
        </w:rPr>
        <w:t>http://www.jscredit.gov.cn/index.htm</w:t>
      </w:r>
      <w:r w:rsidRPr="00392B19">
        <w:rPr>
          <w:rFonts w:ascii="宋体" w:hAnsi="宋体" w:cs="宋体" w:hint="eastAsia"/>
          <w:sz w:val="24"/>
          <w:szCs w:val="24"/>
        </w:rPr>
        <w:t>）和“中国政府采购网”网站（</w:t>
      </w:r>
      <w:proofErr w:type="spellStart"/>
      <w:r w:rsidRPr="00392B19">
        <w:rPr>
          <w:rFonts w:ascii="宋体" w:hAnsi="宋体" w:cs="宋体"/>
          <w:sz w:val="24"/>
          <w:szCs w:val="24"/>
        </w:rPr>
        <w:t>www.ccgp.gov.cn</w:t>
      </w:r>
      <w:proofErr w:type="spellEnd"/>
      <w:r w:rsidRPr="00392B19">
        <w:rPr>
          <w:rFonts w:ascii="宋体" w:hAnsi="宋体" w:cs="宋体" w:hint="eastAsia"/>
          <w:sz w:val="24"/>
          <w:szCs w:val="24"/>
        </w:rPr>
        <w:t>）列入失信被执行人、重大税收违法案件当事人名单、政府采购严重失信行为记录名单；</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2</w:t>
      </w:r>
      <w:r w:rsidRPr="00392B19">
        <w:rPr>
          <w:rFonts w:ascii="宋体" w:hAnsi="宋体" w:cs="宋体" w:hint="eastAsia"/>
          <w:sz w:val="24"/>
          <w:szCs w:val="24"/>
        </w:rPr>
        <w:t>）单位负责人为同一人或者存在直接控股、管理关系的不同供应商，不得参加同一合同项下的采购活动；</w:t>
      </w:r>
      <w:r w:rsidRPr="00392B19">
        <w:rPr>
          <w:rFonts w:ascii="宋体" w:hAnsi="宋体" w:cs="宋体"/>
          <w:sz w:val="24"/>
          <w:szCs w:val="24"/>
        </w:rPr>
        <w:t xml:space="preserve"> </w:t>
      </w:r>
    </w:p>
    <w:p w:rsidR="001B5BBA" w:rsidRPr="00392B19" w:rsidRDefault="003912B4">
      <w:pPr>
        <w:spacing w:line="360" w:lineRule="auto"/>
        <w:ind w:firstLineChars="200" w:firstLine="480"/>
        <w:jc w:val="left"/>
        <w:rPr>
          <w:rFonts w:ascii="宋体" w:cs="宋体"/>
          <w:b/>
          <w:bCs/>
          <w:sz w:val="24"/>
          <w:szCs w:val="24"/>
        </w:rPr>
      </w:pPr>
      <w:r w:rsidRPr="00392B19">
        <w:rPr>
          <w:rFonts w:ascii="宋体" w:hAnsi="宋体" w:cs="宋体" w:hint="eastAsia"/>
          <w:sz w:val="24"/>
          <w:szCs w:val="24"/>
        </w:rPr>
        <w:t>（</w:t>
      </w:r>
      <w:r w:rsidRPr="00392B19">
        <w:rPr>
          <w:rFonts w:ascii="宋体" w:hAnsi="宋体" w:cs="宋体"/>
          <w:sz w:val="24"/>
          <w:szCs w:val="24"/>
        </w:rPr>
        <w:t>3</w:t>
      </w:r>
      <w:r w:rsidRPr="00392B19">
        <w:rPr>
          <w:rFonts w:ascii="宋体" w:hAnsi="宋体" w:cs="宋体" w:hint="eastAsia"/>
          <w:sz w:val="24"/>
          <w:szCs w:val="24"/>
        </w:rPr>
        <w:t>）本项目不接受联合体投标。</w:t>
      </w:r>
    </w:p>
    <w:p w:rsidR="001B5BBA" w:rsidRPr="00392B19" w:rsidRDefault="003912B4">
      <w:pPr>
        <w:pStyle w:val="msolistparagraph0"/>
        <w:widowControl/>
        <w:spacing w:line="360" w:lineRule="auto"/>
        <w:ind w:firstLineChars="0" w:firstLine="0"/>
        <w:jc w:val="left"/>
        <w:rPr>
          <w:rFonts w:ascii="宋体"/>
          <w:b/>
          <w:bCs/>
          <w:sz w:val="24"/>
          <w:szCs w:val="24"/>
        </w:rPr>
      </w:pPr>
      <w:r w:rsidRPr="00392B19">
        <w:rPr>
          <w:rFonts w:ascii="宋体" w:hAnsi="宋体" w:cs="宋体" w:hint="eastAsia"/>
          <w:b/>
          <w:bCs/>
          <w:sz w:val="24"/>
          <w:szCs w:val="24"/>
        </w:rPr>
        <w:t>三、获取竞争性谈判文件的时间和办法</w:t>
      </w:r>
    </w:p>
    <w:p w:rsidR="008D28AD" w:rsidRDefault="008D28AD" w:rsidP="008D28AD">
      <w:pPr>
        <w:spacing w:line="360" w:lineRule="auto"/>
        <w:ind w:firstLineChars="200" w:firstLine="480"/>
        <w:rPr>
          <w:rFonts w:ascii="宋体" w:cs="宋体" w:hint="eastAsia"/>
          <w:sz w:val="24"/>
          <w:szCs w:val="24"/>
        </w:rPr>
      </w:pPr>
      <w:r>
        <w:rPr>
          <w:rFonts w:ascii="宋体" w:hAnsi="宋体" w:cs="宋体"/>
          <w:sz w:val="24"/>
          <w:szCs w:val="24"/>
        </w:rPr>
        <w:t>1</w:t>
      </w:r>
      <w:r>
        <w:rPr>
          <w:rFonts w:ascii="宋体" w:cs="宋体"/>
          <w:sz w:val="24"/>
          <w:szCs w:val="24"/>
        </w:rPr>
        <w:t>.</w:t>
      </w:r>
      <w:r>
        <w:rPr>
          <w:rFonts w:ascii="宋体" w:cs="宋体" w:hint="eastAsia"/>
          <w:sz w:val="24"/>
          <w:szCs w:val="24"/>
        </w:rPr>
        <w:t>竞争性谈判文件领购时间：</w:t>
      </w:r>
      <w:r>
        <w:rPr>
          <w:rFonts w:ascii="宋体" w:cs="宋体"/>
          <w:sz w:val="24"/>
          <w:szCs w:val="24"/>
        </w:rPr>
        <w:t>2020</w:t>
      </w:r>
      <w:r>
        <w:rPr>
          <w:rFonts w:ascii="宋体" w:cs="宋体" w:hint="eastAsia"/>
          <w:sz w:val="24"/>
          <w:szCs w:val="24"/>
        </w:rPr>
        <w:t>年4月17日起</w:t>
      </w:r>
    </w:p>
    <w:p w:rsidR="008D28AD" w:rsidRDefault="008D28AD" w:rsidP="008D28AD">
      <w:pPr>
        <w:spacing w:line="360" w:lineRule="auto"/>
        <w:ind w:firstLineChars="200" w:firstLine="480"/>
        <w:rPr>
          <w:rFonts w:ascii="宋体" w:cs="宋体"/>
          <w:sz w:val="24"/>
          <w:szCs w:val="24"/>
        </w:rPr>
      </w:pPr>
      <w:r>
        <w:rPr>
          <w:rFonts w:ascii="宋体" w:hAnsi="宋体" w:cs="宋体" w:hint="eastAsia"/>
          <w:sz w:val="24"/>
          <w:szCs w:val="24"/>
        </w:rPr>
        <w:lastRenderedPageBreak/>
        <w:t>2.竞争性谈判文件售价人民币</w:t>
      </w:r>
      <w:r>
        <w:rPr>
          <w:rFonts w:ascii="宋体" w:hAnsi="宋体" w:cs="宋体"/>
          <w:sz w:val="24"/>
          <w:szCs w:val="24"/>
          <w:u w:val="single"/>
        </w:rPr>
        <w:t>500</w:t>
      </w:r>
      <w:r>
        <w:rPr>
          <w:rFonts w:ascii="宋体" w:hAnsi="宋体" w:cs="宋体" w:hint="eastAsia"/>
          <w:sz w:val="24"/>
          <w:szCs w:val="24"/>
          <w:u w:val="single"/>
        </w:rPr>
        <w:t>元</w:t>
      </w:r>
      <w:r>
        <w:rPr>
          <w:rFonts w:ascii="宋体" w:hAnsi="宋体" w:cs="宋体"/>
          <w:sz w:val="24"/>
          <w:szCs w:val="24"/>
          <w:u w:val="single"/>
        </w:rPr>
        <w:t>/</w:t>
      </w:r>
      <w:r>
        <w:rPr>
          <w:rFonts w:ascii="宋体" w:hAnsi="宋体" w:cs="宋体" w:hint="eastAsia"/>
          <w:sz w:val="24"/>
          <w:szCs w:val="24"/>
          <w:u w:val="single"/>
        </w:rPr>
        <w:t>份</w:t>
      </w:r>
      <w:r>
        <w:rPr>
          <w:rFonts w:ascii="宋体" w:hAnsi="宋体" w:cs="宋体" w:hint="eastAsia"/>
          <w:sz w:val="24"/>
          <w:szCs w:val="24"/>
        </w:rPr>
        <w:t>。</w:t>
      </w:r>
    </w:p>
    <w:p w:rsidR="008D28AD" w:rsidRDefault="008D28AD" w:rsidP="008D28AD">
      <w:pPr>
        <w:pStyle w:val="Default"/>
        <w:spacing w:line="360" w:lineRule="auto"/>
      </w:pPr>
      <w:r>
        <w:rPr>
          <w:rFonts w:hAnsi="宋体"/>
        </w:rPr>
        <w:t xml:space="preserve">    </w:t>
      </w:r>
      <w:r>
        <w:rPr>
          <w:rFonts w:hAnsi="宋体" w:hint="eastAsia"/>
        </w:rPr>
        <w:t>3</w:t>
      </w:r>
      <w:r>
        <w:rPr>
          <w:rFonts w:hAnsi="宋体"/>
        </w:rPr>
        <w:t>.</w:t>
      </w:r>
      <w:r>
        <w:rPr>
          <w:rFonts w:hAnsi="宋体" w:hint="eastAsia"/>
        </w:rPr>
        <w:t>竞争性谈判文件领取方式：符合条件的投标人自行下载，并按要求编制响应文件。竞争性谈判文件费用于开标当天以银行电汇或转账至代理机构指定账户。</w:t>
      </w:r>
      <w:r>
        <w:rPr>
          <w:rFonts w:hint="eastAsia"/>
        </w:rPr>
        <w:t>未缴纳资料费者不接受其投标文件。</w:t>
      </w:r>
    </w:p>
    <w:p w:rsidR="001B5BBA" w:rsidRPr="00392B19" w:rsidRDefault="008D28AD" w:rsidP="008D28AD">
      <w:pPr>
        <w:tabs>
          <w:tab w:val="left" w:pos="900"/>
        </w:tabs>
        <w:spacing w:line="360" w:lineRule="auto"/>
        <w:ind w:firstLineChars="200" w:firstLine="480"/>
        <w:rPr>
          <w:rFonts w:ascii="宋体"/>
          <w:sz w:val="24"/>
          <w:szCs w:val="24"/>
        </w:rPr>
      </w:pPr>
      <w:r>
        <w:rPr>
          <w:rFonts w:ascii="宋体" w:hAnsi="宋体" w:cs="宋体" w:hint="eastAsia"/>
          <w:sz w:val="24"/>
          <w:szCs w:val="24"/>
        </w:rPr>
        <w:t>4</w:t>
      </w:r>
      <w:r>
        <w:rPr>
          <w:rFonts w:ascii="宋体" w:cs="宋体"/>
          <w:sz w:val="24"/>
          <w:szCs w:val="24"/>
        </w:rPr>
        <w:t>.</w:t>
      </w:r>
      <w:r>
        <w:rPr>
          <w:rFonts w:ascii="宋体" w:hAnsi="宋体" w:cs="宋体" w:hint="eastAsia"/>
          <w:sz w:val="24"/>
          <w:szCs w:val="24"/>
        </w:rPr>
        <w:t>竞争性谈判文件售后一概不退。投标单位一经报名，不得更改单位名称，</w:t>
      </w:r>
      <w:r>
        <w:rPr>
          <w:rFonts w:ascii="宋体" w:hAnsi="宋体" w:cs="宋体" w:hint="eastAsia"/>
          <w:b/>
          <w:sz w:val="24"/>
          <w:szCs w:val="24"/>
        </w:rPr>
        <w:t>开标时未收到竞争性谈判文件费用的单位响应文件不予接受。</w:t>
      </w:r>
    </w:p>
    <w:p w:rsidR="001B5BBA" w:rsidRPr="00392B19" w:rsidRDefault="003912B4">
      <w:pPr>
        <w:pStyle w:val="msolistparagraph0"/>
        <w:widowControl/>
        <w:spacing w:line="360" w:lineRule="auto"/>
        <w:ind w:firstLineChars="0" w:firstLine="0"/>
        <w:jc w:val="left"/>
        <w:rPr>
          <w:rFonts w:ascii="宋体"/>
          <w:b/>
          <w:bCs/>
          <w:sz w:val="24"/>
          <w:szCs w:val="24"/>
        </w:rPr>
      </w:pPr>
      <w:r w:rsidRPr="00392B19">
        <w:rPr>
          <w:rFonts w:ascii="宋体" w:hAnsi="宋体" w:cs="宋体" w:hint="eastAsia"/>
          <w:b/>
          <w:bCs/>
          <w:sz w:val="24"/>
          <w:szCs w:val="24"/>
        </w:rPr>
        <w:t>四、竞谈保证金相关事项</w:t>
      </w:r>
    </w:p>
    <w:p w:rsidR="001B5BBA" w:rsidRPr="00392B19" w:rsidRDefault="003912B4">
      <w:pPr>
        <w:snapToGrid w:val="0"/>
        <w:spacing w:line="276" w:lineRule="auto"/>
        <w:rPr>
          <w:rFonts w:ascii="宋体"/>
          <w:b/>
          <w:bCs/>
          <w:spacing w:val="2"/>
          <w:sz w:val="24"/>
          <w:szCs w:val="24"/>
          <w:u w:val="single"/>
          <w:lang w:val="zh-CN"/>
        </w:rPr>
      </w:pPr>
      <w:r w:rsidRPr="00392B19">
        <w:rPr>
          <w:rFonts w:ascii="宋体" w:hAnsi="宋体" w:cs="宋体"/>
          <w:sz w:val="24"/>
          <w:szCs w:val="24"/>
        </w:rPr>
        <w:t xml:space="preserve">    1.</w:t>
      </w:r>
      <w:r w:rsidRPr="00392B19">
        <w:rPr>
          <w:rFonts w:ascii="宋体" w:hAnsi="宋体" w:cs="宋体" w:hint="eastAsia"/>
          <w:sz w:val="24"/>
          <w:szCs w:val="24"/>
        </w:rPr>
        <w:t>竞谈保证金数额：</w:t>
      </w:r>
      <w:r w:rsidRPr="00392B19">
        <w:rPr>
          <w:rFonts w:ascii="宋体" w:hAnsi="宋体" w:cs="宋体" w:hint="eastAsia"/>
          <w:b/>
          <w:bCs/>
          <w:sz w:val="24"/>
          <w:szCs w:val="24"/>
          <w:u w:val="single"/>
        </w:rPr>
        <w:t>人民币贰万元整</w:t>
      </w:r>
    </w:p>
    <w:p w:rsidR="001B5BBA" w:rsidRPr="00392B19" w:rsidRDefault="003912B4">
      <w:pPr>
        <w:spacing w:line="480" w:lineRule="auto"/>
        <w:ind w:firstLineChars="200" w:firstLine="480"/>
        <w:jc w:val="left"/>
        <w:rPr>
          <w:rFonts w:ascii="宋体"/>
          <w:b/>
          <w:bCs/>
          <w:sz w:val="24"/>
          <w:szCs w:val="24"/>
        </w:rPr>
      </w:pPr>
      <w:r w:rsidRPr="00392B19">
        <w:rPr>
          <w:rFonts w:ascii="宋体" w:hAnsi="宋体" w:cs="宋体"/>
          <w:sz w:val="24"/>
          <w:szCs w:val="24"/>
        </w:rPr>
        <w:t>2.</w:t>
      </w:r>
      <w:r w:rsidRPr="00392B19">
        <w:rPr>
          <w:rFonts w:ascii="宋体" w:hAnsi="宋体" w:cs="宋体" w:hint="eastAsia"/>
          <w:sz w:val="24"/>
          <w:szCs w:val="24"/>
        </w:rPr>
        <w:t>竞谈保证金</w:t>
      </w:r>
      <w:r w:rsidRPr="00392B19">
        <w:rPr>
          <w:rFonts w:ascii="宋体" w:hAnsi="宋体" w:cs="宋体" w:hint="eastAsia"/>
          <w:b/>
          <w:bCs/>
          <w:sz w:val="24"/>
          <w:szCs w:val="24"/>
        </w:rPr>
        <w:t>到账截止日期：</w:t>
      </w:r>
      <w:r w:rsidRPr="00392B19">
        <w:rPr>
          <w:rFonts w:ascii="宋体" w:hAnsi="宋体" w:cs="宋体"/>
          <w:b/>
          <w:bCs/>
          <w:sz w:val="24"/>
          <w:szCs w:val="24"/>
        </w:rPr>
        <w:t>2020</w:t>
      </w:r>
      <w:r w:rsidRPr="00392B19">
        <w:rPr>
          <w:rFonts w:ascii="宋体" w:hAnsi="宋体" w:cs="宋体" w:hint="eastAsia"/>
          <w:b/>
          <w:bCs/>
          <w:sz w:val="24"/>
          <w:szCs w:val="24"/>
        </w:rPr>
        <w:t>年4月26日</w:t>
      </w:r>
    </w:p>
    <w:p w:rsidR="001B5BBA" w:rsidRPr="00392B19" w:rsidRDefault="003912B4">
      <w:pPr>
        <w:snapToGrid w:val="0"/>
        <w:spacing w:line="360" w:lineRule="auto"/>
        <w:ind w:firstLineChars="200" w:firstLine="480"/>
        <w:rPr>
          <w:rFonts w:ascii="宋体" w:cs="宋体"/>
          <w:sz w:val="24"/>
          <w:szCs w:val="24"/>
          <w:lang w:val="zh-CN"/>
        </w:rPr>
      </w:pPr>
      <w:r w:rsidRPr="00392B19">
        <w:rPr>
          <w:rFonts w:ascii="宋体" w:hAnsi="宋体" w:cs="宋体"/>
          <w:sz w:val="24"/>
          <w:szCs w:val="24"/>
        </w:rPr>
        <w:t>3.</w:t>
      </w:r>
      <w:r w:rsidRPr="00392B19">
        <w:rPr>
          <w:rFonts w:ascii="宋体" w:hAnsi="宋体" w:cs="宋体" w:hint="eastAsia"/>
          <w:sz w:val="24"/>
          <w:szCs w:val="24"/>
          <w:lang w:val="zh-CN"/>
        </w:rPr>
        <w:t>收款单位：常州达辉建设有限公司</w:t>
      </w:r>
    </w:p>
    <w:p w:rsidR="001B5BBA" w:rsidRPr="00392B19" w:rsidRDefault="003912B4">
      <w:pPr>
        <w:snapToGrid w:val="0"/>
        <w:spacing w:line="360" w:lineRule="auto"/>
        <w:ind w:firstLineChars="200" w:firstLine="480"/>
        <w:rPr>
          <w:rFonts w:ascii="宋体" w:cs="宋体"/>
          <w:sz w:val="24"/>
          <w:szCs w:val="24"/>
          <w:lang w:val="zh-CN"/>
        </w:rPr>
      </w:pPr>
      <w:r w:rsidRPr="00392B19">
        <w:rPr>
          <w:rFonts w:ascii="宋体" w:hAnsi="宋体" w:cs="宋体"/>
          <w:sz w:val="24"/>
          <w:szCs w:val="24"/>
        </w:rPr>
        <w:t>4.</w:t>
      </w:r>
      <w:r w:rsidRPr="00392B19">
        <w:rPr>
          <w:rFonts w:ascii="宋体" w:hAnsi="宋体" w:cs="宋体" w:hint="eastAsia"/>
          <w:sz w:val="24"/>
          <w:szCs w:val="24"/>
          <w:lang w:val="zh-CN"/>
        </w:rPr>
        <w:t>银行账号：</w:t>
      </w:r>
      <w:r w:rsidRPr="00392B19">
        <w:rPr>
          <w:rFonts w:ascii="宋体" w:hAnsi="宋体" w:cs="宋体"/>
          <w:sz w:val="24"/>
          <w:szCs w:val="24"/>
          <w:lang w:val="zh-CN"/>
        </w:rPr>
        <w:t>01077012010000018943</w:t>
      </w:r>
      <w:r w:rsidRPr="00392B19">
        <w:rPr>
          <w:rFonts w:ascii="宋体" w:hAnsi="宋体" w:cs="宋体" w:hint="eastAsia"/>
          <w:b/>
          <w:bCs/>
          <w:sz w:val="24"/>
          <w:szCs w:val="24"/>
        </w:rPr>
        <w:t>（收取竞谈保证金账户，请勿汇错，否则后果自负）</w:t>
      </w:r>
    </w:p>
    <w:p w:rsidR="001B5BBA" w:rsidRPr="00392B19" w:rsidRDefault="003912B4">
      <w:pPr>
        <w:snapToGrid w:val="0"/>
        <w:spacing w:line="360" w:lineRule="auto"/>
        <w:ind w:firstLineChars="200" w:firstLine="482"/>
        <w:rPr>
          <w:rFonts w:ascii="宋体" w:cs="宋体"/>
          <w:b/>
          <w:sz w:val="24"/>
          <w:szCs w:val="24"/>
          <w:lang w:val="zh-CN"/>
        </w:rPr>
      </w:pPr>
      <w:r w:rsidRPr="00392B19">
        <w:rPr>
          <w:rFonts w:ascii="宋体" w:hAnsi="宋体" w:cs="宋体"/>
          <w:b/>
          <w:sz w:val="24"/>
          <w:szCs w:val="24"/>
        </w:rPr>
        <w:t>5.</w:t>
      </w:r>
      <w:r w:rsidRPr="00392B19">
        <w:rPr>
          <w:rFonts w:ascii="宋体" w:hAnsi="宋体" w:cs="宋体" w:hint="eastAsia"/>
          <w:b/>
          <w:sz w:val="24"/>
          <w:szCs w:val="24"/>
          <w:lang w:val="zh-CN"/>
        </w:rPr>
        <w:t>开户银行：江南农村商业银行常州新北支行</w:t>
      </w:r>
    </w:p>
    <w:p w:rsidR="001B5BBA" w:rsidRPr="00392B19" w:rsidRDefault="003912B4">
      <w:pPr>
        <w:spacing w:line="360" w:lineRule="auto"/>
        <w:ind w:firstLineChars="200" w:firstLine="480"/>
        <w:jc w:val="left"/>
        <w:rPr>
          <w:rFonts w:ascii="宋体"/>
          <w:b/>
          <w:bCs/>
          <w:sz w:val="24"/>
          <w:szCs w:val="24"/>
        </w:rPr>
      </w:pPr>
      <w:r w:rsidRPr="00392B19">
        <w:rPr>
          <w:rFonts w:ascii="宋体" w:hAnsi="宋体" w:cs="宋体"/>
          <w:sz w:val="24"/>
          <w:szCs w:val="24"/>
        </w:rPr>
        <w:t>6.</w:t>
      </w:r>
      <w:r w:rsidRPr="00392B19">
        <w:rPr>
          <w:rFonts w:ascii="宋体" w:hAnsi="宋体" w:cs="宋体" w:hint="eastAsia"/>
          <w:sz w:val="24"/>
          <w:szCs w:val="24"/>
        </w:rPr>
        <w:t>竞谈保证金缴纳方式：以银行电汇或转账</w:t>
      </w:r>
      <w:r w:rsidRPr="00392B19">
        <w:rPr>
          <w:rFonts w:ascii="宋体" w:hAnsi="宋体" w:cs="宋体" w:hint="eastAsia"/>
          <w:b/>
          <w:bCs/>
          <w:sz w:val="24"/>
          <w:szCs w:val="24"/>
        </w:rPr>
        <w:t>（备注项目编号）</w:t>
      </w:r>
    </w:p>
    <w:p w:rsidR="001B5BBA" w:rsidRPr="00392B19" w:rsidRDefault="003912B4">
      <w:pPr>
        <w:spacing w:line="360" w:lineRule="auto"/>
        <w:ind w:firstLineChars="200" w:firstLine="480"/>
        <w:jc w:val="left"/>
        <w:rPr>
          <w:rFonts w:ascii="宋体"/>
          <w:b/>
          <w:bCs/>
          <w:sz w:val="24"/>
          <w:szCs w:val="24"/>
        </w:rPr>
      </w:pPr>
      <w:r w:rsidRPr="00392B19">
        <w:rPr>
          <w:rFonts w:ascii="宋体" w:hAnsi="宋体" w:cs="宋体"/>
          <w:sz w:val="24"/>
          <w:szCs w:val="24"/>
        </w:rPr>
        <w:t>7.</w:t>
      </w:r>
      <w:r w:rsidRPr="00392B19">
        <w:rPr>
          <w:rFonts w:ascii="宋体" w:hAnsi="宋体" w:cs="宋体"/>
          <w:b/>
          <w:bCs/>
          <w:sz w:val="24"/>
          <w:szCs w:val="24"/>
        </w:rPr>
        <w:t>*</w:t>
      </w:r>
      <w:r w:rsidRPr="00392B19">
        <w:rPr>
          <w:rFonts w:ascii="宋体" w:hAnsi="宋体" w:cs="宋体" w:hint="eastAsia"/>
          <w:b/>
          <w:bCs/>
          <w:sz w:val="24"/>
          <w:szCs w:val="24"/>
        </w:rPr>
        <w:t>投标单位必须自行将竞谈保证金从公司账户按规定方式和时间缴至上述指定账户并到账，拒绝以其它方式缴纳，禁止第三方代缴保证金，否则将被视为无效响应，其响应文件将被评标小组拒绝。招标代理机构将在到账截止后统一查询竞谈保证金到账情况。</w:t>
      </w:r>
    </w:p>
    <w:p w:rsidR="001B5BBA" w:rsidRPr="00392B19" w:rsidRDefault="003912B4">
      <w:pPr>
        <w:pStyle w:val="msolistparagraph0"/>
        <w:widowControl/>
        <w:spacing w:line="360" w:lineRule="auto"/>
        <w:ind w:firstLineChars="0" w:firstLine="0"/>
        <w:jc w:val="left"/>
        <w:rPr>
          <w:rFonts w:ascii="宋体" w:cs="宋体"/>
          <w:sz w:val="24"/>
          <w:szCs w:val="24"/>
        </w:rPr>
      </w:pPr>
      <w:r w:rsidRPr="00392B19">
        <w:rPr>
          <w:rFonts w:ascii="宋体" w:hAnsi="宋体" w:cs="宋体" w:hint="eastAsia"/>
          <w:sz w:val="24"/>
          <w:szCs w:val="24"/>
        </w:rPr>
        <w:t>五、踏勘或澄清</w:t>
      </w:r>
    </w:p>
    <w:p w:rsidR="001B5BBA" w:rsidRPr="00392B19" w:rsidRDefault="003912B4">
      <w:pPr>
        <w:pStyle w:val="msolistparagraph0"/>
        <w:widowControl/>
        <w:spacing w:line="360" w:lineRule="auto"/>
        <w:ind w:firstLine="488"/>
        <w:jc w:val="left"/>
        <w:rPr>
          <w:rFonts w:ascii="宋体" w:cs="宋体"/>
          <w:spacing w:val="2"/>
          <w:sz w:val="24"/>
          <w:szCs w:val="24"/>
          <w:lang w:val="zh-CN"/>
        </w:rPr>
      </w:pPr>
      <w:r w:rsidRPr="00392B19">
        <w:rPr>
          <w:rFonts w:ascii="宋体" w:hAnsi="宋体" w:cs="宋体"/>
          <w:spacing w:val="2"/>
          <w:sz w:val="24"/>
          <w:szCs w:val="24"/>
        </w:rPr>
        <w:t>1.</w:t>
      </w:r>
      <w:r w:rsidRPr="00392B19">
        <w:rPr>
          <w:rFonts w:ascii="宋体" w:hAnsi="宋体" w:cs="宋体" w:hint="eastAsia"/>
          <w:spacing w:val="2"/>
          <w:sz w:val="24"/>
          <w:szCs w:val="24"/>
          <w:lang w:val="zh-CN"/>
        </w:rPr>
        <w:t>现场踏勘：招标人不组织，投标单位自行勘察工程施工现场和周围环境进行勘察，费用由投标单位自行承担。</w:t>
      </w:r>
    </w:p>
    <w:p w:rsidR="001B5BBA" w:rsidRPr="00392B19" w:rsidRDefault="003912B4">
      <w:pPr>
        <w:pStyle w:val="msolistparagraph0"/>
        <w:widowControl/>
        <w:spacing w:line="360" w:lineRule="auto"/>
        <w:ind w:firstLineChars="0" w:firstLine="480"/>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投标单位对竞争性谈判文件如有疑问，请将疑问于</w:t>
      </w:r>
      <w:r w:rsidRPr="00392B19">
        <w:rPr>
          <w:rFonts w:ascii="宋体" w:hAnsi="宋体" w:cs="宋体"/>
          <w:b/>
          <w:bCs/>
          <w:sz w:val="24"/>
          <w:szCs w:val="24"/>
        </w:rPr>
        <w:t>2020</w:t>
      </w:r>
      <w:r w:rsidRPr="00392B19">
        <w:rPr>
          <w:rFonts w:ascii="宋体" w:hAnsi="宋体" w:cs="宋体" w:hint="eastAsia"/>
          <w:b/>
          <w:bCs/>
          <w:sz w:val="24"/>
          <w:szCs w:val="24"/>
        </w:rPr>
        <w:t>年4月24日</w:t>
      </w:r>
      <w:r w:rsidRPr="00392B19">
        <w:rPr>
          <w:rFonts w:ascii="宋体" w:hAnsi="宋体" w:cs="宋体"/>
          <w:b/>
          <w:bCs/>
          <w:sz w:val="24"/>
          <w:szCs w:val="24"/>
        </w:rPr>
        <w:t>17:00</w:t>
      </w:r>
      <w:r w:rsidRPr="00392B19">
        <w:rPr>
          <w:rFonts w:ascii="宋体" w:hAnsi="宋体" w:cs="宋体" w:hint="eastAsia"/>
          <w:b/>
          <w:bCs/>
          <w:sz w:val="24"/>
          <w:szCs w:val="24"/>
        </w:rPr>
        <w:t>前</w:t>
      </w:r>
      <w:r w:rsidRPr="00392B19">
        <w:rPr>
          <w:rFonts w:ascii="宋体" w:hAnsi="宋体" w:cs="宋体" w:hint="eastAsia"/>
          <w:sz w:val="24"/>
          <w:szCs w:val="24"/>
        </w:rPr>
        <w:t>以书面形式递交至常州常投招标有限公司（加盖公章）。</w:t>
      </w:r>
    </w:p>
    <w:p w:rsidR="001B5BBA" w:rsidRPr="00392B19" w:rsidRDefault="003912B4">
      <w:pPr>
        <w:pStyle w:val="msolistparagraph0"/>
        <w:widowControl/>
        <w:spacing w:line="360" w:lineRule="auto"/>
        <w:ind w:firstLineChars="0" w:firstLine="480"/>
        <w:jc w:val="left"/>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有关本次招标的事项若存在变动或修改，招标代理机构将通过补充或更正形式在网站上发布，因未能及时了解相关最新信息所引起的投标失误责任由投标单位自负。</w:t>
      </w:r>
    </w:p>
    <w:p w:rsidR="001B5BBA" w:rsidRPr="00392B19" w:rsidRDefault="003912B4">
      <w:pPr>
        <w:spacing w:line="360" w:lineRule="auto"/>
        <w:jc w:val="left"/>
        <w:rPr>
          <w:rFonts w:ascii="宋体" w:cs="宋体"/>
          <w:b/>
          <w:sz w:val="24"/>
          <w:szCs w:val="24"/>
        </w:rPr>
      </w:pPr>
      <w:r w:rsidRPr="00392B19">
        <w:rPr>
          <w:rFonts w:ascii="宋体" w:hAnsi="宋体" w:cs="宋体" w:hint="eastAsia"/>
          <w:b/>
          <w:sz w:val="24"/>
          <w:szCs w:val="24"/>
        </w:rPr>
        <w:t>六、</w:t>
      </w:r>
      <w:r w:rsidRPr="00392B19">
        <w:rPr>
          <w:rFonts w:ascii="宋体" w:hAnsi="宋体" w:cs="宋体" w:hint="eastAsia"/>
          <w:b/>
          <w:bCs/>
          <w:sz w:val="24"/>
          <w:szCs w:val="24"/>
        </w:rPr>
        <w:t>响应文件接收时间：</w:t>
      </w:r>
      <w:r w:rsidRPr="00392B19">
        <w:rPr>
          <w:rFonts w:ascii="宋体" w:hAnsi="宋体" w:cs="宋体"/>
          <w:b/>
          <w:bCs/>
          <w:sz w:val="24"/>
          <w:szCs w:val="24"/>
        </w:rPr>
        <w:t>2020</w:t>
      </w:r>
      <w:r w:rsidRPr="00392B19">
        <w:rPr>
          <w:rFonts w:ascii="宋体" w:hAnsi="宋体" w:cs="宋体" w:hint="eastAsia"/>
          <w:b/>
          <w:bCs/>
          <w:sz w:val="24"/>
          <w:szCs w:val="24"/>
        </w:rPr>
        <w:t>年4月</w:t>
      </w:r>
      <w:r w:rsidRPr="00392B19">
        <w:rPr>
          <w:rFonts w:ascii="宋体" w:hAnsi="宋体" w:cs="宋体"/>
          <w:b/>
          <w:bCs/>
          <w:sz w:val="24"/>
          <w:szCs w:val="24"/>
        </w:rPr>
        <w:t xml:space="preserve"> </w:t>
      </w:r>
      <w:r w:rsidRPr="00392B19">
        <w:rPr>
          <w:rFonts w:ascii="宋体" w:hAnsi="宋体" w:cs="宋体" w:hint="eastAsia"/>
          <w:b/>
          <w:bCs/>
          <w:sz w:val="24"/>
          <w:szCs w:val="24"/>
        </w:rPr>
        <w:t>28日13:00至13:30</w:t>
      </w:r>
      <w:r w:rsidRPr="00392B19">
        <w:rPr>
          <w:rFonts w:ascii="宋体" w:hAnsi="宋体" w:cs="宋体"/>
          <w:b/>
          <w:bCs/>
          <w:sz w:val="24"/>
          <w:szCs w:val="24"/>
        </w:rPr>
        <w:t xml:space="preserve">  (</w:t>
      </w:r>
      <w:r w:rsidRPr="00392B19">
        <w:rPr>
          <w:rFonts w:ascii="宋体" w:hAnsi="宋体" w:cs="宋体" w:hint="eastAsia"/>
          <w:b/>
          <w:bCs/>
          <w:sz w:val="24"/>
          <w:szCs w:val="24"/>
        </w:rPr>
        <w:t>北京时间</w:t>
      </w:r>
      <w:r w:rsidRPr="00392B19">
        <w:rPr>
          <w:rFonts w:ascii="宋体" w:hAnsi="宋体" w:cs="宋体"/>
          <w:b/>
          <w:sz w:val="24"/>
          <w:szCs w:val="24"/>
        </w:rPr>
        <w:t>)</w:t>
      </w:r>
    </w:p>
    <w:p w:rsidR="001B5BBA" w:rsidRPr="00392B19" w:rsidRDefault="003912B4">
      <w:pPr>
        <w:pStyle w:val="Default"/>
        <w:spacing w:line="360" w:lineRule="auto"/>
        <w:ind w:firstLineChars="200" w:firstLine="482"/>
        <w:rPr>
          <w:color w:val="auto"/>
        </w:rPr>
      </w:pPr>
      <w:r w:rsidRPr="00392B19">
        <w:rPr>
          <w:rFonts w:hAnsi="宋体" w:hint="eastAsia"/>
          <w:b/>
          <w:bCs/>
          <w:color w:val="auto"/>
        </w:rPr>
        <w:t>响应文件接收截止时间：</w:t>
      </w:r>
      <w:r w:rsidRPr="00392B19">
        <w:rPr>
          <w:rFonts w:hAnsi="宋体"/>
          <w:b/>
          <w:bCs/>
          <w:color w:val="auto"/>
        </w:rPr>
        <w:t>2020</w:t>
      </w:r>
      <w:r w:rsidRPr="00392B19">
        <w:rPr>
          <w:rFonts w:hAnsi="宋体" w:hint="eastAsia"/>
          <w:b/>
          <w:bCs/>
          <w:color w:val="auto"/>
        </w:rPr>
        <w:t>年4月28日13:30</w:t>
      </w:r>
      <w:r w:rsidRPr="00392B19">
        <w:rPr>
          <w:rFonts w:hAnsi="宋体"/>
          <w:b/>
          <w:bCs/>
          <w:color w:val="auto"/>
        </w:rPr>
        <w:t xml:space="preserve"> (</w:t>
      </w:r>
      <w:r w:rsidRPr="00392B19">
        <w:rPr>
          <w:rFonts w:hAnsi="宋体" w:hint="eastAsia"/>
          <w:b/>
          <w:bCs/>
          <w:color w:val="auto"/>
        </w:rPr>
        <w:t>北京时间</w:t>
      </w:r>
      <w:r w:rsidRPr="00392B19">
        <w:rPr>
          <w:rFonts w:hAnsi="宋体"/>
          <w:b/>
          <w:color w:val="auto"/>
        </w:rPr>
        <w:t>)</w:t>
      </w:r>
    </w:p>
    <w:p w:rsidR="001B5BBA" w:rsidRPr="00392B19" w:rsidRDefault="003912B4">
      <w:pPr>
        <w:numPr>
          <w:ilvl w:val="0"/>
          <w:numId w:val="1"/>
        </w:numPr>
        <w:spacing w:line="360" w:lineRule="auto"/>
        <w:jc w:val="left"/>
        <w:rPr>
          <w:rFonts w:ascii="宋体" w:cs="宋体"/>
          <w:b/>
          <w:bCs/>
          <w:sz w:val="24"/>
          <w:szCs w:val="24"/>
        </w:rPr>
      </w:pPr>
      <w:r w:rsidRPr="00392B19">
        <w:rPr>
          <w:rFonts w:ascii="宋体" w:hAnsi="宋体" w:cs="宋体" w:hint="eastAsia"/>
          <w:b/>
          <w:bCs/>
          <w:sz w:val="24"/>
          <w:szCs w:val="24"/>
        </w:rPr>
        <w:t>开标时间：</w:t>
      </w:r>
      <w:r w:rsidRPr="00392B19">
        <w:rPr>
          <w:rFonts w:ascii="宋体" w:hAnsi="宋体" w:cs="宋体" w:hint="eastAsia"/>
          <w:b/>
          <w:bCs/>
          <w:kern w:val="0"/>
          <w:sz w:val="24"/>
          <w:szCs w:val="24"/>
        </w:rPr>
        <w:t xml:space="preserve">2020年 4月28 日13:30 </w:t>
      </w:r>
      <w:r w:rsidRPr="00392B19">
        <w:rPr>
          <w:rFonts w:ascii="宋体" w:hAnsi="宋体" w:cs="宋体"/>
          <w:b/>
          <w:bCs/>
          <w:sz w:val="24"/>
          <w:szCs w:val="24"/>
        </w:rPr>
        <w:t>(</w:t>
      </w:r>
      <w:r w:rsidRPr="00392B19">
        <w:rPr>
          <w:rFonts w:ascii="宋体" w:hAnsi="宋体" w:cs="宋体" w:hint="eastAsia"/>
          <w:b/>
          <w:bCs/>
          <w:sz w:val="24"/>
          <w:szCs w:val="24"/>
        </w:rPr>
        <w:t>北京时间</w:t>
      </w:r>
      <w:r w:rsidRPr="00392B19">
        <w:rPr>
          <w:rFonts w:ascii="宋体" w:hAnsi="宋体" w:cs="宋体"/>
          <w:b/>
          <w:bCs/>
          <w:sz w:val="24"/>
          <w:szCs w:val="24"/>
        </w:rPr>
        <w:t>)</w:t>
      </w:r>
    </w:p>
    <w:p w:rsidR="001B5BBA" w:rsidRPr="00392B19" w:rsidRDefault="003912B4">
      <w:pPr>
        <w:pStyle w:val="msolistparagraph0"/>
        <w:widowControl/>
        <w:spacing w:line="360" w:lineRule="auto"/>
        <w:ind w:firstLineChars="0" w:firstLine="0"/>
        <w:jc w:val="left"/>
        <w:rPr>
          <w:rFonts w:ascii="宋体"/>
          <w:b/>
          <w:bCs/>
          <w:sz w:val="24"/>
          <w:szCs w:val="24"/>
        </w:rPr>
      </w:pPr>
      <w:r w:rsidRPr="00392B19">
        <w:rPr>
          <w:rFonts w:ascii="宋体" w:hAnsi="宋体" w:cs="宋体" w:hint="eastAsia"/>
          <w:b/>
          <w:bCs/>
          <w:sz w:val="24"/>
          <w:szCs w:val="24"/>
        </w:rPr>
        <w:lastRenderedPageBreak/>
        <w:t>八、开标地点：常州常投招标有限公司开标大厅</w:t>
      </w:r>
      <w:r w:rsidRPr="00392B19">
        <w:rPr>
          <w:rFonts w:ascii="宋体" w:hAnsi="宋体" w:cs="宋体"/>
          <w:b/>
          <w:bCs/>
          <w:sz w:val="24"/>
          <w:szCs w:val="24"/>
        </w:rPr>
        <w:t>(</w:t>
      </w:r>
      <w:r w:rsidRPr="00392B19">
        <w:rPr>
          <w:rFonts w:ascii="宋体" w:hAnsi="宋体" w:cs="宋体" w:hint="eastAsia"/>
          <w:b/>
          <w:bCs/>
          <w:sz w:val="24"/>
          <w:szCs w:val="24"/>
        </w:rPr>
        <w:t>常州市武进区延政中大道</w:t>
      </w:r>
      <w:r w:rsidRPr="00392B19">
        <w:rPr>
          <w:rFonts w:ascii="宋体" w:hAnsi="宋体" w:cs="宋体"/>
          <w:b/>
          <w:bCs/>
          <w:sz w:val="24"/>
          <w:szCs w:val="24"/>
        </w:rPr>
        <w:t>17</w:t>
      </w:r>
      <w:r w:rsidRPr="00392B19">
        <w:rPr>
          <w:rFonts w:ascii="宋体" w:hAnsi="宋体" w:cs="宋体" w:hint="eastAsia"/>
          <w:b/>
          <w:bCs/>
          <w:sz w:val="24"/>
          <w:szCs w:val="24"/>
        </w:rPr>
        <w:t>号金源大厦</w:t>
      </w:r>
      <w:r w:rsidRPr="00392B19">
        <w:rPr>
          <w:rFonts w:ascii="宋体" w:hAnsi="宋体" w:cs="宋体"/>
          <w:b/>
          <w:bCs/>
          <w:sz w:val="24"/>
          <w:szCs w:val="24"/>
        </w:rPr>
        <w:t>20</w:t>
      </w:r>
      <w:r w:rsidRPr="00392B19">
        <w:rPr>
          <w:rFonts w:ascii="宋体" w:hAnsi="宋体" w:cs="宋体" w:hint="eastAsia"/>
          <w:b/>
          <w:bCs/>
          <w:sz w:val="24"/>
          <w:szCs w:val="24"/>
        </w:rPr>
        <w:t>楼</w:t>
      </w:r>
      <w:r w:rsidRPr="00392B19">
        <w:rPr>
          <w:rFonts w:ascii="宋体" w:hAnsi="宋体" w:cs="宋体"/>
          <w:b/>
          <w:bCs/>
          <w:sz w:val="24"/>
          <w:szCs w:val="24"/>
        </w:rPr>
        <w:t>)</w:t>
      </w:r>
    </w:p>
    <w:p w:rsidR="001B5BBA" w:rsidRPr="00392B19" w:rsidRDefault="003912B4">
      <w:pPr>
        <w:pStyle w:val="msolistparagraph0"/>
        <w:widowControl/>
        <w:spacing w:line="360" w:lineRule="auto"/>
        <w:ind w:firstLineChars="0" w:firstLine="0"/>
        <w:jc w:val="left"/>
        <w:rPr>
          <w:rFonts w:ascii="宋体"/>
          <w:b/>
          <w:bCs/>
          <w:sz w:val="24"/>
          <w:szCs w:val="24"/>
        </w:rPr>
      </w:pPr>
      <w:r w:rsidRPr="00392B19">
        <w:rPr>
          <w:rFonts w:ascii="宋体" w:hAnsi="宋体" w:cs="宋体" w:hint="eastAsia"/>
          <w:bCs/>
          <w:sz w:val="24"/>
          <w:szCs w:val="24"/>
        </w:rPr>
        <w:t>九、</w:t>
      </w:r>
      <w:r w:rsidRPr="00392B19">
        <w:rPr>
          <w:rFonts w:ascii="宋体" w:hAnsi="宋体" w:cs="宋体" w:hint="eastAsia"/>
          <w:sz w:val="24"/>
          <w:szCs w:val="24"/>
        </w:rPr>
        <w:t>投标单位递交的响应文件概不退还。</w:t>
      </w:r>
    </w:p>
    <w:p w:rsidR="001B5BBA" w:rsidRPr="00392B19" w:rsidRDefault="003912B4">
      <w:pPr>
        <w:widowControl/>
        <w:shd w:val="clear" w:color="auto" w:fill="FFFFFF"/>
        <w:jc w:val="left"/>
        <w:rPr>
          <w:rFonts w:ascii="Arial" w:hAnsi="Arial" w:cs="Arial"/>
          <w:sz w:val="24"/>
          <w:szCs w:val="24"/>
        </w:rPr>
      </w:pPr>
      <w:r w:rsidRPr="00392B19">
        <w:rPr>
          <w:rFonts w:ascii="Arial" w:hAnsi="Arial" w:cs="Arial" w:hint="eastAsia"/>
          <w:b/>
          <w:kern w:val="0"/>
          <w:sz w:val="24"/>
          <w:szCs w:val="24"/>
          <w:shd w:val="clear" w:color="auto" w:fill="FFFFFF"/>
        </w:rPr>
        <w:t>十、疫情防控措施</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参与采购活动的当事人应严格按照疫情期间管理要求，凡进入活动现场人员，必须自行佩戴口罩并采取“测温</w:t>
      </w:r>
      <w:r w:rsidRPr="00392B19">
        <w:rPr>
          <w:rFonts w:ascii="宋体" w:hAnsi="宋体" w:cs="宋体"/>
          <w:sz w:val="24"/>
          <w:szCs w:val="24"/>
        </w:rPr>
        <w:t>+</w:t>
      </w:r>
      <w:r w:rsidRPr="00392B19">
        <w:rPr>
          <w:rFonts w:ascii="宋体" w:hAnsi="宋体" w:cs="宋体" w:hint="eastAsia"/>
          <w:sz w:val="24"/>
          <w:szCs w:val="24"/>
        </w:rPr>
        <w:t>常州健康码”措施。常州健康码申领步骤请参考“我的常州</w:t>
      </w:r>
      <w:r w:rsidRPr="00392B19">
        <w:rPr>
          <w:rFonts w:ascii="宋体" w:hAnsi="宋体" w:cs="宋体"/>
          <w:sz w:val="24"/>
          <w:szCs w:val="24"/>
        </w:rPr>
        <w:t>APP</w:t>
      </w:r>
      <w:r w:rsidRPr="00392B19">
        <w:rPr>
          <w:rFonts w:ascii="宋体" w:hAnsi="宋体" w:cs="宋体" w:hint="eastAsia"/>
          <w:sz w:val="24"/>
          <w:szCs w:val="24"/>
        </w:rPr>
        <w:t>”。进场后请保持安全距离，分散等候，不得扎堆聚集，事完即走。自觉服从保安和代理机构人员的指挥和管理。</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对于参与开评标活动的投标供应商、采购人授权代表，应如实填报《疫情期间参与采购活动开评标人员健康信息登记表》并加盖单位公章。在进入公司时，请凭《疫情期间参与采购活动开评标人员健康信息登记表》和本人身份证原件方能到指定开评标场所。</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．对于参与评标活动的评审专家，进入评标场所前，如实填写《专家信息承诺书》。对有疫情接触史及身体发烧等症状的评标专家不得参加评标活动。</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其余事项严格按照苏财购【</w:t>
      </w:r>
      <w:r w:rsidRPr="00392B19">
        <w:rPr>
          <w:rFonts w:ascii="宋体" w:hAnsi="宋体" w:cs="宋体"/>
          <w:sz w:val="24"/>
          <w:szCs w:val="24"/>
        </w:rPr>
        <w:t>2020</w:t>
      </w:r>
      <w:r w:rsidRPr="00392B19">
        <w:rPr>
          <w:rFonts w:ascii="宋体" w:hAnsi="宋体" w:cs="宋体" w:hint="eastAsia"/>
          <w:sz w:val="24"/>
          <w:szCs w:val="24"/>
        </w:rPr>
        <w:t>】</w:t>
      </w:r>
      <w:r w:rsidRPr="00392B19">
        <w:rPr>
          <w:rFonts w:ascii="宋体" w:hAnsi="宋体" w:cs="宋体"/>
          <w:sz w:val="24"/>
          <w:szCs w:val="24"/>
        </w:rPr>
        <w:t>13</w:t>
      </w:r>
      <w:r w:rsidRPr="00392B19">
        <w:rPr>
          <w:rFonts w:ascii="宋体" w:hAnsi="宋体" w:cs="宋体" w:hint="eastAsia"/>
          <w:sz w:val="24"/>
          <w:szCs w:val="24"/>
        </w:rPr>
        <w:t>号文执行。</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5.</w:t>
      </w:r>
      <w:r w:rsidRPr="00392B19">
        <w:rPr>
          <w:rFonts w:ascii="宋体" w:hAnsi="宋体" w:cs="宋体" w:hint="eastAsia"/>
          <w:sz w:val="24"/>
          <w:szCs w:val="24"/>
        </w:rPr>
        <w:t>因防控工作需要，给采购当事人带来诸多不便，还望多多理解和予以配合。</w:t>
      </w:r>
    </w:p>
    <w:p w:rsidR="001B5BBA" w:rsidRPr="00392B19" w:rsidRDefault="003912B4">
      <w:pPr>
        <w:pStyle w:val="msolistparagraph0"/>
        <w:widowControl/>
        <w:spacing w:line="360" w:lineRule="auto"/>
        <w:ind w:firstLineChars="0" w:firstLine="0"/>
        <w:jc w:val="left"/>
        <w:rPr>
          <w:rFonts w:ascii="宋体" w:cs="宋体"/>
          <w:sz w:val="24"/>
          <w:szCs w:val="24"/>
        </w:rPr>
      </w:pPr>
      <w:r w:rsidRPr="00392B19">
        <w:rPr>
          <w:rFonts w:ascii="宋体" w:hAnsi="宋体" w:cs="宋体" w:hint="eastAsia"/>
          <w:sz w:val="24"/>
          <w:szCs w:val="24"/>
        </w:rPr>
        <w:t>十二、联系方式</w:t>
      </w:r>
    </w:p>
    <w:p w:rsidR="001B5BBA" w:rsidRPr="00392B19" w:rsidRDefault="003912B4">
      <w:pPr>
        <w:spacing w:line="360" w:lineRule="auto"/>
        <w:ind w:firstLineChars="200" w:firstLine="480"/>
        <w:rPr>
          <w:rFonts w:ascii="宋体"/>
          <w:sz w:val="24"/>
          <w:szCs w:val="24"/>
        </w:rPr>
      </w:pPr>
      <w:r w:rsidRPr="00392B19">
        <w:rPr>
          <w:rFonts w:ascii="宋体" w:hAnsi="宋体" w:cs="宋体" w:hint="eastAsia"/>
          <w:sz w:val="24"/>
          <w:szCs w:val="24"/>
        </w:rPr>
        <w:t>地址：常州市武进区延政中大道</w:t>
      </w:r>
      <w:r w:rsidRPr="00392B19">
        <w:rPr>
          <w:rFonts w:ascii="宋体" w:hAnsi="宋体" w:cs="宋体"/>
          <w:sz w:val="24"/>
          <w:szCs w:val="24"/>
        </w:rPr>
        <w:t>17</w:t>
      </w:r>
      <w:r w:rsidRPr="00392B19">
        <w:rPr>
          <w:rFonts w:ascii="宋体" w:hAnsi="宋体" w:cs="宋体" w:hint="eastAsia"/>
          <w:sz w:val="24"/>
          <w:szCs w:val="24"/>
        </w:rPr>
        <w:t>号金源大厦</w:t>
      </w:r>
      <w:r w:rsidRPr="00392B19">
        <w:rPr>
          <w:rFonts w:ascii="宋体" w:hAnsi="宋体" w:cs="宋体"/>
          <w:sz w:val="24"/>
          <w:szCs w:val="24"/>
        </w:rPr>
        <w:t>20</w:t>
      </w:r>
      <w:r w:rsidRPr="00392B19">
        <w:rPr>
          <w:rFonts w:ascii="宋体" w:hAnsi="宋体" w:cs="宋体" w:hint="eastAsia"/>
          <w:sz w:val="24"/>
          <w:szCs w:val="24"/>
        </w:rPr>
        <w:t>楼</w:t>
      </w:r>
    </w:p>
    <w:p w:rsidR="001B5BBA" w:rsidRPr="00392B19" w:rsidRDefault="003912B4">
      <w:pPr>
        <w:spacing w:line="360" w:lineRule="auto"/>
        <w:ind w:firstLineChars="200" w:firstLine="480"/>
        <w:rPr>
          <w:rFonts w:ascii="宋体"/>
          <w:sz w:val="24"/>
          <w:szCs w:val="24"/>
        </w:rPr>
      </w:pPr>
      <w:r w:rsidRPr="00392B19">
        <w:rPr>
          <w:rFonts w:ascii="宋体" w:hAnsi="宋体" w:cs="宋体" w:hint="eastAsia"/>
          <w:sz w:val="24"/>
          <w:szCs w:val="24"/>
        </w:rPr>
        <w:t>邮政编码：</w:t>
      </w:r>
      <w:r w:rsidRPr="00392B19">
        <w:rPr>
          <w:rFonts w:ascii="宋体" w:hAnsi="宋体" w:cs="宋体"/>
          <w:sz w:val="24"/>
          <w:szCs w:val="24"/>
        </w:rPr>
        <w:t>213000</w:t>
      </w:r>
    </w:p>
    <w:p w:rsidR="001B5BBA" w:rsidRPr="00392B19" w:rsidRDefault="003912B4">
      <w:pPr>
        <w:spacing w:line="360" w:lineRule="auto"/>
        <w:ind w:firstLineChars="200" w:firstLine="480"/>
        <w:rPr>
          <w:rFonts w:ascii="宋体"/>
          <w:sz w:val="24"/>
          <w:szCs w:val="24"/>
        </w:rPr>
      </w:pPr>
      <w:r w:rsidRPr="00392B19">
        <w:rPr>
          <w:rFonts w:ascii="宋体" w:hAnsi="宋体" w:cs="宋体" w:hint="eastAsia"/>
          <w:sz w:val="24"/>
          <w:szCs w:val="24"/>
        </w:rPr>
        <w:t>电话：</w:t>
      </w:r>
      <w:r w:rsidRPr="00392B19">
        <w:rPr>
          <w:rFonts w:ascii="宋体" w:hAnsi="宋体" w:cs="宋体"/>
          <w:sz w:val="24"/>
          <w:szCs w:val="24"/>
        </w:rPr>
        <w:t xml:space="preserve">0519-85857862   </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hint="eastAsia"/>
          <w:sz w:val="24"/>
          <w:szCs w:val="24"/>
        </w:rPr>
        <w:t>网址：</w:t>
      </w:r>
      <w:r w:rsidRPr="00392B19">
        <w:rPr>
          <w:rFonts w:ascii="宋体" w:hAnsi="宋体" w:cs="宋体"/>
          <w:sz w:val="24"/>
          <w:szCs w:val="24"/>
        </w:rPr>
        <w:t>http://jsczctzb.com</w:t>
      </w:r>
    </w:p>
    <w:p w:rsidR="001B5BBA" w:rsidRPr="00392B19" w:rsidRDefault="003912B4">
      <w:pPr>
        <w:spacing w:line="360" w:lineRule="auto"/>
        <w:ind w:firstLineChars="200" w:firstLine="480"/>
        <w:rPr>
          <w:rFonts w:ascii="宋体"/>
          <w:sz w:val="24"/>
          <w:szCs w:val="24"/>
        </w:rPr>
      </w:pPr>
      <w:r w:rsidRPr="00392B19">
        <w:rPr>
          <w:rFonts w:ascii="宋体" w:hAnsi="宋体" w:cs="宋体" w:hint="eastAsia"/>
          <w:sz w:val="24"/>
          <w:szCs w:val="24"/>
        </w:rPr>
        <w:t>邮箱：</w:t>
      </w:r>
      <w:r w:rsidRPr="00392B19">
        <w:rPr>
          <w:rFonts w:ascii="宋体" w:hAnsi="宋体" w:cs="宋体"/>
          <w:sz w:val="24"/>
          <w:szCs w:val="24"/>
        </w:rPr>
        <w:t>changzhouchangtou@126.com</w:t>
      </w:r>
    </w:p>
    <w:p w:rsidR="001B5BBA" w:rsidRPr="00392B19" w:rsidRDefault="003912B4">
      <w:pPr>
        <w:pStyle w:val="msolistparagraph0"/>
        <w:widowControl/>
        <w:spacing w:line="360" w:lineRule="auto"/>
        <w:ind w:firstLine="480"/>
        <w:jc w:val="left"/>
        <w:rPr>
          <w:rFonts w:ascii="宋体"/>
          <w:sz w:val="24"/>
          <w:szCs w:val="24"/>
        </w:rPr>
      </w:pPr>
      <w:r w:rsidRPr="00392B19">
        <w:rPr>
          <w:rFonts w:ascii="宋体" w:hAnsi="宋体" w:cs="宋体" w:hint="eastAsia"/>
          <w:sz w:val="24"/>
          <w:szCs w:val="24"/>
        </w:rPr>
        <w:t>联系人：王艳伶</w:t>
      </w:r>
      <w:r w:rsidRPr="00392B19">
        <w:rPr>
          <w:rFonts w:ascii="宋体" w:hAnsi="宋体" w:cs="宋体"/>
          <w:sz w:val="24"/>
          <w:szCs w:val="24"/>
        </w:rPr>
        <w:t xml:space="preserve"> </w:t>
      </w:r>
    </w:p>
    <w:p w:rsidR="001B5BBA" w:rsidRPr="00392B19" w:rsidRDefault="001B5BBA">
      <w:pPr>
        <w:snapToGrid w:val="0"/>
        <w:spacing w:line="360" w:lineRule="auto"/>
        <w:jc w:val="right"/>
        <w:rPr>
          <w:rFonts w:ascii="宋体" w:cs="宋体"/>
          <w:sz w:val="24"/>
          <w:szCs w:val="24"/>
        </w:rPr>
      </w:pPr>
    </w:p>
    <w:p w:rsidR="001B5BBA" w:rsidRPr="00392B19" w:rsidRDefault="003912B4">
      <w:pPr>
        <w:snapToGrid w:val="0"/>
        <w:spacing w:line="360" w:lineRule="auto"/>
        <w:jc w:val="right"/>
        <w:rPr>
          <w:rFonts w:ascii="宋体"/>
          <w:sz w:val="24"/>
          <w:szCs w:val="24"/>
        </w:rPr>
      </w:pPr>
      <w:r w:rsidRPr="00392B19">
        <w:rPr>
          <w:rFonts w:ascii="宋体" w:hAnsi="宋体" w:cs="宋体" w:hint="eastAsia"/>
          <w:sz w:val="24"/>
          <w:szCs w:val="24"/>
        </w:rPr>
        <w:t>常州常投招标有限公司</w:t>
      </w:r>
    </w:p>
    <w:p w:rsidR="001B5BBA" w:rsidRPr="00392B19" w:rsidRDefault="003912B4">
      <w:pPr>
        <w:spacing w:line="360" w:lineRule="auto"/>
        <w:jc w:val="right"/>
        <w:rPr>
          <w:rFonts w:ascii="宋体" w:cs="宋体"/>
          <w:sz w:val="24"/>
          <w:szCs w:val="24"/>
        </w:rPr>
      </w:pPr>
      <w:r w:rsidRPr="00392B19">
        <w:rPr>
          <w:rFonts w:ascii="宋体" w:hAnsi="宋体" w:cs="宋体"/>
          <w:sz w:val="24"/>
          <w:szCs w:val="24"/>
        </w:rPr>
        <w:t>2020</w:t>
      </w:r>
      <w:r w:rsidRPr="00392B19">
        <w:rPr>
          <w:rFonts w:ascii="宋体" w:hAnsi="宋体" w:cs="宋体" w:hint="eastAsia"/>
          <w:sz w:val="24"/>
          <w:szCs w:val="24"/>
        </w:rPr>
        <w:t>年4月17日</w:t>
      </w:r>
    </w:p>
    <w:p w:rsidR="001B5BBA" w:rsidRPr="00392B19" w:rsidRDefault="003912B4">
      <w:pPr>
        <w:spacing w:line="360" w:lineRule="auto"/>
        <w:jc w:val="left"/>
        <w:rPr>
          <w:rFonts w:ascii="宋体" w:cs="宋体"/>
          <w:sz w:val="24"/>
          <w:szCs w:val="24"/>
        </w:rPr>
      </w:pPr>
      <w:r w:rsidRPr="00392B19">
        <w:rPr>
          <w:rFonts w:ascii="宋体" w:hAnsi="宋体" w:cs="宋体" w:hint="eastAsia"/>
          <w:b/>
          <w:bCs/>
          <w:sz w:val="28"/>
          <w:szCs w:val="28"/>
        </w:rPr>
        <w:t>附件</w:t>
      </w:r>
      <w:r w:rsidRPr="00392B19">
        <w:rPr>
          <w:rFonts w:ascii="宋体" w:hAnsi="宋体" w:cs="宋体"/>
          <w:b/>
          <w:bCs/>
          <w:sz w:val="28"/>
          <w:szCs w:val="28"/>
        </w:rPr>
        <w:t>1</w:t>
      </w:r>
    </w:p>
    <w:p w:rsidR="001B5BBA" w:rsidRPr="00392B19" w:rsidRDefault="003912B4">
      <w:pPr>
        <w:pStyle w:val="af3"/>
        <w:shd w:val="clear" w:color="auto" w:fill="FFFFFF"/>
        <w:spacing w:beforeAutospacing="0" w:after="225" w:afterAutospacing="0" w:line="405" w:lineRule="atLeast"/>
        <w:jc w:val="center"/>
        <w:rPr>
          <w:rFonts w:cs="Times New Roman"/>
          <w:sz w:val="28"/>
          <w:szCs w:val="28"/>
        </w:rPr>
      </w:pPr>
      <w:r w:rsidRPr="00392B19">
        <w:rPr>
          <w:rStyle w:val="af6"/>
          <w:rFonts w:cs="宋体" w:hint="eastAsia"/>
          <w:bCs/>
          <w:sz w:val="28"/>
          <w:szCs w:val="28"/>
          <w:shd w:val="clear" w:color="auto" w:fill="FFFFFF"/>
        </w:rPr>
        <w:t>投标报名申请表</w:t>
      </w:r>
    </w:p>
    <w:p w:rsidR="001B5BBA" w:rsidRPr="00392B19" w:rsidRDefault="003912B4">
      <w:pPr>
        <w:pStyle w:val="af3"/>
        <w:shd w:val="clear" w:color="auto" w:fill="FFFFFF"/>
        <w:spacing w:beforeAutospacing="0" w:after="225" w:afterAutospacing="0" w:line="405" w:lineRule="atLeast"/>
        <w:rPr>
          <w:rFonts w:cs="Times New Roman"/>
        </w:rPr>
      </w:pPr>
      <w:r w:rsidRPr="00392B19">
        <w:rPr>
          <w:rFonts w:hint="eastAsia"/>
          <w:shd w:val="clear" w:color="auto" w:fill="FFFFFF"/>
        </w:rPr>
        <w:t>项目名称：</w:t>
      </w:r>
    </w:p>
    <w:p w:rsidR="001B5BBA" w:rsidRPr="00392B19" w:rsidRDefault="003912B4">
      <w:pPr>
        <w:pStyle w:val="af3"/>
        <w:shd w:val="clear" w:color="auto" w:fill="FFFFFF"/>
        <w:spacing w:beforeAutospacing="0" w:after="225" w:afterAutospacing="0" w:line="405" w:lineRule="atLeast"/>
        <w:rPr>
          <w:rFonts w:cs="Times New Roman"/>
        </w:rPr>
      </w:pPr>
      <w:r w:rsidRPr="00392B19">
        <w:rPr>
          <w:rFonts w:hint="eastAsia"/>
          <w:shd w:val="clear" w:color="auto" w:fill="FFFFFF"/>
        </w:rPr>
        <w:lastRenderedPageBreak/>
        <w:t>项目编号：</w:t>
      </w:r>
      <w:r w:rsidRPr="00392B19">
        <w:rPr>
          <w:rFonts w:cs="Times New Roman"/>
          <w:shd w:val="clear" w:color="auto" w:fill="FFFFFF"/>
        </w:rPr>
        <w:t> </w:t>
      </w:r>
    </w:p>
    <w:tbl>
      <w:tblPr>
        <w:tblW w:w="8325" w:type="dxa"/>
        <w:tblInd w:w="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8325"/>
      </w:tblGrid>
      <w:tr w:rsidR="001B5BBA" w:rsidRPr="00392B19">
        <w:trPr>
          <w:trHeight w:val="4640"/>
        </w:trPr>
        <w:tc>
          <w:tcPr>
            <w:tcW w:w="8325" w:type="dxa"/>
            <w:shd w:val="clear" w:color="auto" w:fill="FFFFFF"/>
            <w:vAlign w:val="center"/>
          </w:tcPr>
          <w:p w:rsidR="001B5BBA" w:rsidRPr="00392B19" w:rsidRDefault="003912B4">
            <w:pPr>
              <w:pStyle w:val="af3"/>
              <w:spacing w:beforeAutospacing="0" w:after="225" w:afterAutospacing="0" w:line="405" w:lineRule="atLeast"/>
              <w:ind w:firstLine="480"/>
              <w:rPr>
                <w:rFonts w:cs="Times New Roman"/>
              </w:rPr>
            </w:pPr>
            <w:r w:rsidRPr="00392B19">
              <w:rPr>
                <w:rFonts w:hint="eastAsia"/>
              </w:rPr>
              <w:t>我方经仔细研究，在充分理解并完全同意项目招标公告的基础上，现委托</w:t>
            </w:r>
            <w:r w:rsidRPr="00392B19">
              <w:rPr>
                <w:rFonts w:cs="Times New Roman"/>
                <w:u w:val="single"/>
              </w:rPr>
              <w:t>         </w:t>
            </w:r>
            <w:r w:rsidRPr="00392B19">
              <w:rPr>
                <w:rFonts w:hint="eastAsia"/>
              </w:rPr>
              <w:t>（被授权人的姓名）参与常州常投招标有限公司此项目的投标报名工作。项目招投标过程中答疑补充等相关文件都须投标单位在相关网站上下载，本单位会及时关注相关网站，以防遗漏，并承诺不以此为理由提出质疑。</w:t>
            </w:r>
          </w:p>
          <w:p w:rsidR="001B5BBA" w:rsidRPr="00392B19" w:rsidRDefault="003912B4">
            <w:pPr>
              <w:pStyle w:val="af3"/>
              <w:spacing w:beforeAutospacing="0" w:after="225" w:afterAutospacing="0" w:line="405" w:lineRule="atLeast"/>
              <w:ind w:firstLine="480"/>
              <w:rPr>
                <w:rFonts w:cs="Times New Roman"/>
              </w:rPr>
            </w:pPr>
            <w:r w:rsidRPr="00392B19">
              <w:rPr>
                <w:rFonts w:hint="eastAsia"/>
              </w:rPr>
              <w:t>我单位在此声明，申请文件中所提交的资料在各方面都是完整的，真实的和准确的，如出现不完整，不真实，不准确的资料，我方愿意承担由此引起的一切后果。</w:t>
            </w:r>
          </w:p>
          <w:p w:rsidR="001B5BBA" w:rsidRPr="00392B19" w:rsidRDefault="003912B4">
            <w:pPr>
              <w:pStyle w:val="af3"/>
              <w:spacing w:beforeAutospacing="0" w:after="225" w:afterAutospacing="0" w:line="405" w:lineRule="atLeast"/>
              <w:ind w:firstLineChars="1126" w:firstLine="2702"/>
              <w:rPr>
                <w:rFonts w:cs="Times New Roman"/>
              </w:rPr>
            </w:pPr>
            <w:r w:rsidRPr="00392B19">
              <w:rPr>
                <w:rFonts w:hint="eastAsia"/>
              </w:rPr>
              <w:t>申请单位（公章）：</w:t>
            </w:r>
          </w:p>
          <w:p w:rsidR="001B5BBA" w:rsidRPr="00392B19" w:rsidRDefault="003912B4">
            <w:pPr>
              <w:pStyle w:val="af3"/>
              <w:spacing w:beforeAutospacing="0" w:after="225" w:afterAutospacing="0" w:line="405" w:lineRule="atLeast"/>
              <w:jc w:val="center"/>
            </w:pPr>
            <w:r w:rsidRPr="00392B19">
              <w:rPr>
                <w:rFonts w:hint="eastAsia"/>
              </w:rPr>
              <w:t>法人代表人（签字或盖章）：</w:t>
            </w:r>
          </w:p>
        </w:tc>
      </w:tr>
      <w:tr w:rsidR="001B5BBA" w:rsidRPr="00392B19">
        <w:trPr>
          <w:trHeight w:val="851"/>
        </w:trPr>
        <w:tc>
          <w:tcPr>
            <w:tcW w:w="8325" w:type="dxa"/>
            <w:shd w:val="clear" w:color="auto" w:fill="FFFFFF"/>
            <w:vAlign w:val="center"/>
          </w:tcPr>
          <w:p w:rsidR="001B5BBA" w:rsidRPr="00392B19" w:rsidRDefault="003912B4">
            <w:pPr>
              <w:pStyle w:val="af3"/>
              <w:spacing w:beforeAutospacing="0" w:after="225" w:afterAutospacing="0" w:line="405" w:lineRule="atLeast"/>
              <w:rPr>
                <w:rFonts w:cs="Times New Roman"/>
              </w:rPr>
            </w:pPr>
            <w:r w:rsidRPr="00392B19">
              <w:rPr>
                <w:rFonts w:hint="eastAsia"/>
              </w:rPr>
              <w:t>被授权人姓名（签字）：</w:t>
            </w:r>
            <w:r w:rsidRPr="00392B19">
              <w:rPr>
                <w:rFonts w:cs="Times New Roman"/>
              </w:rPr>
              <w:t>      </w:t>
            </w:r>
            <w:r w:rsidRPr="00392B19">
              <w:rPr>
                <w:rFonts w:hint="eastAsia"/>
              </w:rPr>
              <w:t>联系电话：</w:t>
            </w:r>
          </w:p>
        </w:tc>
      </w:tr>
      <w:tr w:rsidR="001B5BBA" w:rsidRPr="00392B19">
        <w:trPr>
          <w:trHeight w:val="821"/>
        </w:trPr>
        <w:tc>
          <w:tcPr>
            <w:tcW w:w="8325" w:type="dxa"/>
            <w:shd w:val="clear" w:color="auto" w:fill="FFFFFF"/>
            <w:vAlign w:val="center"/>
          </w:tcPr>
          <w:p w:rsidR="001B5BBA" w:rsidRPr="00392B19" w:rsidRDefault="003912B4">
            <w:pPr>
              <w:pStyle w:val="af3"/>
              <w:spacing w:beforeAutospacing="0" w:after="225" w:afterAutospacing="0" w:line="405" w:lineRule="atLeast"/>
              <w:rPr>
                <w:rFonts w:cs="Times New Roman"/>
              </w:rPr>
            </w:pPr>
            <w:r w:rsidRPr="00392B19">
              <w:rPr>
                <w:rFonts w:hint="eastAsia"/>
              </w:rPr>
              <w:t>第二代身份证号码：</w:t>
            </w:r>
          </w:p>
        </w:tc>
      </w:tr>
      <w:tr w:rsidR="001B5BBA" w:rsidRPr="00392B19">
        <w:trPr>
          <w:trHeight w:val="586"/>
        </w:trPr>
        <w:tc>
          <w:tcPr>
            <w:tcW w:w="8325" w:type="dxa"/>
            <w:shd w:val="clear" w:color="auto" w:fill="FFFFFF"/>
            <w:vAlign w:val="center"/>
          </w:tcPr>
          <w:p w:rsidR="001B5BBA" w:rsidRPr="00392B19" w:rsidRDefault="003912B4">
            <w:pPr>
              <w:pStyle w:val="af3"/>
              <w:spacing w:beforeAutospacing="0" w:after="225" w:afterAutospacing="0" w:line="405" w:lineRule="atLeast"/>
              <w:rPr>
                <w:rFonts w:cs="Times New Roman"/>
              </w:rPr>
            </w:pPr>
            <w:r w:rsidRPr="00392B19">
              <w:rPr>
                <w:rFonts w:hint="eastAsia"/>
              </w:rPr>
              <w:t>报名时间：</w:t>
            </w:r>
          </w:p>
        </w:tc>
      </w:tr>
      <w:tr w:rsidR="001B5BBA" w:rsidRPr="00392B19">
        <w:trPr>
          <w:trHeight w:val="670"/>
        </w:trPr>
        <w:tc>
          <w:tcPr>
            <w:tcW w:w="8325" w:type="dxa"/>
            <w:shd w:val="clear" w:color="auto" w:fill="FFFFFF"/>
            <w:vAlign w:val="center"/>
          </w:tcPr>
          <w:p w:rsidR="001B5BBA" w:rsidRPr="00392B19" w:rsidRDefault="003912B4">
            <w:pPr>
              <w:pStyle w:val="af3"/>
              <w:spacing w:beforeAutospacing="0" w:after="225" w:afterAutospacing="0" w:line="405" w:lineRule="atLeast"/>
              <w:rPr>
                <w:rStyle w:val="af6"/>
                <w:bCs/>
              </w:rPr>
            </w:pPr>
            <w:r w:rsidRPr="00392B19">
              <w:rPr>
                <w:rFonts w:hint="eastAsia"/>
              </w:rPr>
              <w:t>接收竞争性谈判文件指定电子邮箱：</w:t>
            </w:r>
          </w:p>
        </w:tc>
      </w:tr>
      <w:tr w:rsidR="001B5BBA" w:rsidRPr="00392B19">
        <w:trPr>
          <w:trHeight w:val="845"/>
        </w:trPr>
        <w:tc>
          <w:tcPr>
            <w:tcW w:w="8325" w:type="dxa"/>
            <w:shd w:val="clear" w:color="auto" w:fill="FFFFFF"/>
            <w:vAlign w:val="center"/>
          </w:tcPr>
          <w:p w:rsidR="001B5BBA" w:rsidRPr="00392B19" w:rsidRDefault="003912B4">
            <w:pPr>
              <w:pStyle w:val="af3"/>
              <w:spacing w:beforeAutospacing="0" w:afterAutospacing="0" w:line="360" w:lineRule="auto"/>
              <w:rPr>
                <w:b/>
                <w:bCs/>
              </w:rPr>
            </w:pPr>
            <w:r w:rsidRPr="00392B19">
              <w:rPr>
                <w:rFonts w:hint="eastAsia"/>
                <w:b/>
                <w:bCs/>
              </w:rPr>
              <w:t>后附：</w:t>
            </w:r>
          </w:p>
          <w:p w:rsidR="001B5BBA" w:rsidRPr="00392B19" w:rsidRDefault="003912B4">
            <w:pPr>
              <w:pStyle w:val="af3"/>
              <w:spacing w:beforeAutospacing="0" w:afterAutospacing="0" w:line="360" w:lineRule="auto"/>
              <w:rPr>
                <w:rFonts w:ascii="新宋体" w:eastAsia="新宋体" w:hAnsi="新宋体"/>
                <w:shd w:val="clear" w:color="auto" w:fill="FFFFFF"/>
              </w:rPr>
            </w:pPr>
            <w:r w:rsidRPr="00392B19">
              <w:rPr>
                <w:rFonts w:ascii="新宋体" w:eastAsia="新宋体" w:hAnsi="新宋体"/>
                <w:shd w:val="clear" w:color="auto" w:fill="FFFFFF"/>
              </w:rPr>
              <w:t>1.</w:t>
            </w:r>
            <w:r w:rsidRPr="00392B19">
              <w:rPr>
                <w:rFonts w:ascii="新宋体" w:eastAsia="新宋体" w:hAnsi="新宋体" w:hint="eastAsia"/>
                <w:shd w:val="clear" w:color="auto" w:fill="FFFFFF"/>
              </w:rPr>
              <w:t>营业执照、税务登记证以及组织机构代码证复印件加盖公章（三证合一的提供营业执照副本复印件）</w:t>
            </w:r>
          </w:p>
          <w:p w:rsidR="001B5BBA" w:rsidRPr="00392B19" w:rsidRDefault="003912B4">
            <w:pPr>
              <w:pStyle w:val="af3"/>
              <w:spacing w:beforeAutospacing="0" w:afterAutospacing="0" w:line="360" w:lineRule="auto"/>
            </w:pPr>
            <w:r w:rsidRPr="00392B19">
              <w:rPr>
                <w:rFonts w:hint="eastAsia"/>
                <w:b/>
                <w:bCs/>
              </w:rPr>
              <w:t>备注：所有复印件需加盖投标单位公章</w:t>
            </w:r>
          </w:p>
        </w:tc>
      </w:tr>
    </w:tbl>
    <w:p w:rsidR="001B5BBA" w:rsidRPr="00392B19" w:rsidRDefault="003912B4">
      <w:pPr>
        <w:pStyle w:val="af3"/>
        <w:shd w:val="clear" w:color="auto" w:fill="FFFFFF"/>
        <w:spacing w:beforeAutospacing="0" w:after="225" w:afterAutospacing="0" w:line="405" w:lineRule="atLeast"/>
        <w:jc w:val="center"/>
        <w:rPr>
          <w:rFonts w:cs="Times New Roman"/>
        </w:rPr>
      </w:pPr>
      <w:r w:rsidRPr="00392B19">
        <w:rPr>
          <w:rStyle w:val="af6"/>
          <w:rFonts w:cs="宋体"/>
          <w:bCs/>
          <w:shd w:val="clear" w:color="auto" w:fill="FFFFFF"/>
        </w:rPr>
        <w:t xml:space="preserve"> *</w:t>
      </w:r>
      <w:r w:rsidRPr="00392B19">
        <w:rPr>
          <w:rStyle w:val="af6"/>
          <w:rFonts w:cs="宋体" w:hint="eastAsia"/>
          <w:bCs/>
          <w:shd w:val="clear" w:color="auto" w:fill="FFFFFF"/>
        </w:rPr>
        <w:t>注：投标单位应完整填写表格，并对内容的真实性和有效性负全部责任。</w:t>
      </w:r>
    </w:p>
    <w:p w:rsidR="001B5BBA" w:rsidRPr="00392B19" w:rsidRDefault="003912B4">
      <w:pPr>
        <w:spacing w:line="360" w:lineRule="auto"/>
        <w:jc w:val="left"/>
        <w:rPr>
          <w:rFonts w:ascii="宋体" w:cs="宋体"/>
          <w:sz w:val="24"/>
          <w:szCs w:val="24"/>
        </w:rPr>
      </w:pPr>
      <w:r w:rsidRPr="00392B19">
        <w:rPr>
          <w:rFonts w:ascii="宋体" w:hAnsi="宋体" w:cs="宋体" w:hint="eastAsia"/>
          <w:b/>
          <w:bCs/>
          <w:sz w:val="28"/>
          <w:szCs w:val="28"/>
        </w:rPr>
        <w:t>附件</w:t>
      </w:r>
      <w:r w:rsidRPr="00392B19">
        <w:rPr>
          <w:rFonts w:ascii="宋体" w:hAnsi="宋体" w:cs="宋体"/>
          <w:b/>
          <w:bCs/>
          <w:sz w:val="28"/>
          <w:szCs w:val="28"/>
        </w:rPr>
        <w:t>2</w:t>
      </w:r>
    </w:p>
    <w:p w:rsidR="001B5BBA" w:rsidRPr="00392B19" w:rsidRDefault="003912B4">
      <w:pPr>
        <w:ind w:firstLineChars="400" w:firstLine="1124"/>
        <w:rPr>
          <w:rFonts w:ascii="宋体"/>
          <w:b/>
          <w:sz w:val="28"/>
          <w:szCs w:val="32"/>
        </w:rPr>
      </w:pPr>
      <w:r w:rsidRPr="00392B19">
        <w:rPr>
          <w:rFonts w:ascii="宋体" w:hAnsi="宋体" w:hint="eastAsia"/>
          <w:b/>
          <w:sz w:val="28"/>
          <w:szCs w:val="32"/>
        </w:rPr>
        <w:t>疫情期间参与采购活动开评标人员健康信息登记表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1696"/>
        <w:gridCol w:w="1582"/>
        <w:gridCol w:w="540"/>
        <w:gridCol w:w="20"/>
        <w:gridCol w:w="977"/>
        <w:gridCol w:w="568"/>
        <w:gridCol w:w="2914"/>
      </w:tblGrid>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姓名</w:t>
            </w:r>
          </w:p>
        </w:tc>
        <w:tc>
          <w:tcPr>
            <w:tcW w:w="1582" w:type="dxa"/>
            <w:vAlign w:val="center"/>
          </w:tcPr>
          <w:p w:rsidR="001B5BBA" w:rsidRPr="00392B19" w:rsidRDefault="001B5BBA">
            <w:pPr>
              <w:jc w:val="center"/>
              <w:rPr>
                <w:rFonts w:ascii="宋体"/>
                <w:sz w:val="24"/>
                <w:szCs w:val="24"/>
              </w:rPr>
            </w:pPr>
          </w:p>
        </w:tc>
        <w:tc>
          <w:tcPr>
            <w:tcW w:w="1537" w:type="dxa"/>
            <w:gridSpan w:val="3"/>
            <w:vAlign w:val="center"/>
          </w:tcPr>
          <w:p w:rsidR="001B5BBA" w:rsidRPr="00392B19" w:rsidRDefault="003912B4">
            <w:pPr>
              <w:jc w:val="center"/>
              <w:rPr>
                <w:rFonts w:ascii="宋体"/>
                <w:sz w:val="24"/>
                <w:szCs w:val="24"/>
              </w:rPr>
            </w:pPr>
            <w:r w:rsidRPr="00392B19">
              <w:rPr>
                <w:rFonts w:ascii="宋体" w:hAnsi="宋体" w:hint="eastAsia"/>
                <w:sz w:val="24"/>
                <w:szCs w:val="24"/>
              </w:rPr>
              <w:t>身份证号码</w:t>
            </w:r>
          </w:p>
        </w:tc>
        <w:tc>
          <w:tcPr>
            <w:tcW w:w="3482" w:type="dxa"/>
            <w:gridSpan w:val="2"/>
            <w:vAlign w:val="center"/>
          </w:tcPr>
          <w:p w:rsidR="001B5BBA" w:rsidRPr="00392B19" w:rsidRDefault="001B5BBA">
            <w:pPr>
              <w:jc w:val="center"/>
              <w:rPr>
                <w:rFonts w:ascii="宋体"/>
                <w:sz w:val="24"/>
                <w:szCs w:val="24"/>
              </w:rPr>
            </w:pP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单位名称</w:t>
            </w:r>
          </w:p>
        </w:tc>
        <w:tc>
          <w:tcPr>
            <w:tcW w:w="6601" w:type="dxa"/>
            <w:gridSpan w:val="6"/>
            <w:vAlign w:val="center"/>
          </w:tcPr>
          <w:p w:rsidR="001B5BBA" w:rsidRPr="00392B19" w:rsidRDefault="001B5BBA">
            <w:pPr>
              <w:jc w:val="center"/>
              <w:rPr>
                <w:rFonts w:ascii="宋体"/>
                <w:sz w:val="24"/>
                <w:szCs w:val="24"/>
              </w:rPr>
            </w:pP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单位地址</w:t>
            </w:r>
          </w:p>
        </w:tc>
        <w:tc>
          <w:tcPr>
            <w:tcW w:w="6601" w:type="dxa"/>
            <w:gridSpan w:val="6"/>
            <w:vAlign w:val="center"/>
          </w:tcPr>
          <w:p w:rsidR="001B5BBA" w:rsidRPr="00392B19" w:rsidRDefault="001B5BBA">
            <w:pPr>
              <w:jc w:val="center"/>
              <w:rPr>
                <w:rFonts w:ascii="宋体"/>
                <w:sz w:val="24"/>
                <w:szCs w:val="24"/>
              </w:rPr>
            </w:pP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lastRenderedPageBreak/>
              <w:t>个人住址</w:t>
            </w:r>
          </w:p>
        </w:tc>
        <w:tc>
          <w:tcPr>
            <w:tcW w:w="6601" w:type="dxa"/>
            <w:gridSpan w:val="6"/>
            <w:vAlign w:val="center"/>
          </w:tcPr>
          <w:p w:rsidR="001B5BBA" w:rsidRPr="00392B19" w:rsidRDefault="001B5BBA">
            <w:pPr>
              <w:jc w:val="center"/>
              <w:rPr>
                <w:rFonts w:ascii="宋体"/>
                <w:sz w:val="24"/>
                <w:szCs w:val="24"/>
              </w:rPr>
            </w:pP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单位电话</w:t>
            </w:r>
          </w:p>
        </w:tc>
        <w:tc>
          <w:tcPr>
            <w:tcW w:w="2142" w:type="dxa"/>
            <w:gridSpan w:val="3"/>
            <w:vAlign w:val="center"/>
          </w:tcPr>
          <w:p w:rsidR="001B5BBA" w:rsidRPr="00392B19" w:rsidRDefault="001B5BBA">
            <w:pPr>
              <w:jc w:val="center"/>
              <w:rPr>
                <w:rFonts w:ascii="宋体"/>
                <w:sz w:val="24"/>
                <w:szCs w:val="24"/>
              </w:rPr>
            </w:pPr>
          </w:p>
        </w:tc>
        <w:tc>
          <w:tcPr>
            <w:tcW w:w="1545" w:type="dxa"/>
            <w:gridSpan w:val="2"/>
            <w:vAlign w:val="center"/>
          </w:tcPr>
          <w:p w:rsidR="001B5BBA" w:rsidRPr="00392B19" w:rsidRDefault="003912B4">
            <w:pPr>
              <w:jc w:val="center"/>
              <w:rPr>
                <w:rFonts w:ascii="宋体"/>
                <w:sz w:val="24"/>
                <w:szCs w:val="24"/>
              </w:rPr>
            </w:pPr>
            <w:r w:rsidRPr="00392B19">
              <w:rPr>
                <w:rFonts w:ascii="宋体" w:hAnsi="宋体" w:hint="eastAsia"/>
                <w:sz w:val="24"/>
                <w:szCs w:val="24"/>
              </w:rPr>
              <w:t>个人手机</w:t>
            </w:r>
          </w:p>
        </w:tc>
        <w:tc>
          <w:tcPr>
            <w:tcW w:w="2914" w:type="dxa"/>
            <w:vAlign w:val="center"/>
          </w:tcPr>
          <w:p w:rsidR="001B5BBA" w:rsidRPr="00392B19" w:rsidRDefault="001B5BBA">
            <w:pPr>
              <w:jc w:val="center"/>
              <w:rPr>
                <w:rFonts w:ascii="宋体"/>
                <w:sz w:val="24"/>
                <w:szCs w:val="24"/>
              </w:rPr>
            </w:pP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人员身份</w:t>
            </w:r>
          </w:p>
        </w:tc>
        <w:tc>
          <w:tcPr>
            <w:tcW w:w="6601" w:type="dxa"/>
            <w:gridSpan w:val="6"/>
            <w:vAlign w:val="center"/>
          </w:tcPr>
          <w:p w:rsidR="001B5BBA" w:rsidRPr="00392B19" w:rsidRDefault="003912B4">
            <w:pPr>
              <w:jc w:val="center"/>
              <w:rPr>
                <w:rFonts w:ascii="宋体"/>
                <w:sz w:val="24"/>
                <w:szCs w:val="24"/>
              </w:rPr>
            </w:pPr>
            <w:r w:rsidRPr="00392B19">
              <w:rPr>
                <w:rFonts w:ascii="宋体" w:hAnsi="宋体" w:hint="eastAsia"/>
                <w:sz w:val="24"/>
                <w:szCs w:val="24"/>
              </w:rPr>
              <w:t>□采购人代表</w:t>
            </w:r>
            <w:r w:rsidRPr="00392B19">
              <w:rPr>
                <w:rFonts w:ascii="宋体" w:hAnsi="宋体"/>
                <w:sz w:val="24"/>
                <w:szCs w:val="24"/>
              </w:rPr>
              <w:t xml:space="preserve">  </w:t>
            </w:r>
            <w:r w:rsidRPr="00392B19">
              <w:rPr>
                <w:rFonts w:ascii="宋体" w:hAnsi="宋体" w:hint="eastAsia"/>
                <w:sz w:val="24"/>
                <w:szCs w:val="24"/>
              </w:rPr>
              <w:t>□投标人代表</w:t>
            </w:r>
            <w:r w:rsidRPr="00392B19">
              <w:rPr>
                <w:rFonts w:ascii="宋体" w:hAnsi="宋体"/>
                <w:sz w:val="24"/>
                <w:szCs w:val="24"/>
              </w:rPr>
              <w:t xml:space="preserve">  </w:t>
            </w:r>
            <w:r w:rsidRPr="00392B19">
              <w:rPr>
                <w:rFonts w:ascii="宋体" w:hAnsi="宋体" w:hint="eastAsia"/>
                <w:sz w:val="24"/>
                <w:szCs w:val="24"/>
              </w:rPr>
              <w:t>□评标专家</w:t>
            </w:r>
          </w:p>
        </w:tc>
      </w:tr>
      <w:tr w:rsidR="001B5BBA" w:rsidRPr="00392B19">
        <w:trPr>
          <w:trHeight w:val="284"/>
        </w:trPr>
        <w:tc>
          <w:tcPr>
            <w:tcW w:w="8297" w:type="dxa"/>
            <w:gridSpan w:val="7"/>
            <w:vAlign w:val="center"/>
          </w:tcPr>
          <w:p w:rsidR="001B5BBA" w:rsidRPr="00392B19" w:rsidRDefault="003912B4">
            <w:pPr>
              <w:ind w:firstLineChars="100" w:firstLine="240"/>
              <w:jc w:val="left"/>
              <w:rPr>
                <w:rFonts w:ascii="宋体"/>
                <w:sz w:val="24"/>
                <w:szCs w:val="24"/>
              </w:rPr>
            </w:pPr>
            <w:r w:rsidRPr="00392B19">
              <w:rPr>
                <w:rFonts w:ascii="宋体" w:hAnsi="宋体" w:hint="eastAsia"/>
                <w:sz w:val="24"/>
                <w:szCs w:val="24"/>
              </w:rPr>
              <w:t>参加：</w:t>
            </w:r>
            <w:r w:rsidRPr="00392B19">
              <w:rPr>
                <w:rFonts w:ascii="宋体" w:hAnsi="宋体"/>
                <w:sz w:val="24"/>
                <w:szCs w:val="24"/>
              </w:rPr>
              <w:t xml:space="preserve"> </w:t>
            </w:r>
            <w:r w:rsidRPr="00392B19">
              <w:rPr>
                <w:rFonts w:ascii="宋体" w:hAnsi="宋体" w:hint="eastAsia"/>
                <w:sz w:val="24"/>
                <w:szCs w:val="24"/>
              </w:rPr>
              <w:t>□</w:t>
            </w:r>
            <w:r w:rsidRPr="00392B19">
              <w:rPr>
                <w:rFonts w:ascii="宋体" w:hAnsi="宋体"/>
                <w:sz w:val="24"/>
                <w:szCs w:val="24"/>
              </w:rPr>
              <w:t xml:space="preserve"> </w:t>
            </w:r>
            <w:r w:rsidRPr="00392B19">
              <w:rPr>
                <w:rFonts w:ascii="宋体" w:hAnsi="宋体" w:hint="eastAsia"/>
                <w:sz w:val="24"/>
                <w:szCs w:val="24"/>
              </w:rPr>
              <w:t>开标</w:t>
            </w:r>
            <w:r w:rsidRPr="00392B19">
              <w:rPr>
                <w:rFonts w:ascii="宋体" w:hAnsi="宋体"/>
                <w:sz w:val="24"/>
                <w:szCs w:val="24"/>
              </w:rPr>
              <w:t xml:space="preserve"> </w:t>
            </w:r>
            <w:r w:rsidRPr="00392B19">
              <w:rPr>
                <w:rFonts w:ascii="宋体" w:hAnsi="宋体" w:hint="eastAsia"/>
                <w:sz w:val="24"/>
                <w:szCs w:val="24"/>
              </w:rPr>
              <w:t>□</w:t>
            </w:r>
            <w:r w:rsidRPr="00392B19">
              <w:rPr>
                <w:rFonts w:ascii="宋体" w:hAnsi="宋体"/>
                <w:sz w:val="24"/>
                <w:szCs w:val="24"/>
              </w:rPr>
              <w:t xml:space="preserve"> </w:t>
            </w:r>
            <w:r w:rsidRPr="00392B19">
              <w:rPr>
                <w:rFonts w:ascii="宋体" w:hAnsi="宋体" w:hint="eastAsia"/>
                <w:sz w:val="24"/>
                <w:szCs w:val="24"/>
              </w:rPr>
              <w:t>评标</w:t>
            </w: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项目名称</w:t>
            </w:r>
          </w:p>
        </w:tc>
        <w:tc>
          <w:tcPr>
            <w:tcW w:w="6601" w:type="dxa"/>
            <w:gridSpan w:val="6"/>
            <w:vAlign w:val="center"/>
          </w:tcPr>
          <w:p w:rsidR="001B5BBA" w:rsidRPr="00392B19" w:rsidRDefault="001B5BBA">
            <w:pPr>
              <w:jc w:val="center"/>
              <w:rPr>
                <w:rFonts w:ascii="宋体"/>
                <w:sz w:val="24"/>
                <w:szCs w:val="24"/>
              </w:rPr>
            </w:pPr>
          </w:p>
        </w:tc>
      </w:tr>
      <w:tr w:rsidR="001B5BBA" w:rsidRPr="00392B19">
        <w:trPr>
          <w:trHeight w:val="284"/>
        </w:trPr>
        <w:tc>
          <w:tcPr>
            <w:tcW w:w="8297" w:type="dxa"/>
            <w:gridSpan w:val="7"/>
            <w:vAlign w:val="center"/>
          </w:tcPr>
          <w:p w:rsidR="001B5BBA" w:rsidRPr="00392B19" w:rsidRDefault="003912B4">
            <w:pPr>
              <w:jc w:val="center"/>
              <w:rPr>
                <w:rFonts w:ascii="宋体"/>
                <w:b/>
                <w:bCs/>
                <w:sz w:val="24"/>
                <w:szCs w:val="24"/>
              </w:rPr>
            </w:pPr>
            <w:r w:rsidRPr="00392B19">
              <w:rPr>
                <w:rFonts w:ascii="宋体" w:hAnsi="宋体" w:hint="eastAsia"/>
                <w:b/>
                <w:bCs/>
                <w:sz w:val="24"/>
                <w:szCs w:val="24"/>
              </w:rPr>
              <w:t>个人健康情况</w:t>
            </w:r>
          </w:p>
        </w:tc>
      </w:tr>
      <w:tr w:rsidR="001B5BBA" w:rsidRPr="00392B19">
        <w:trPr>
          <w:trHeight w:val="284"/>
        </w:trPr>
        <w:tc>
          <w:tcPr>
            <w:tcW w:w="8297" w:type="dxa"/>
            <w:gridSpan w:val="7"/>
            <w:vAlign w:val="center"/>
          </w:tcPr>
          <w:p w:rsidR="001B5BBA" w:rsidRPr="00392B19" w:rsidRDefault="003912B4">
            <w:pPr>
              <w:jc w:val="center"/>
              <w:rPr>
                <w:rFonts w:ascii="宋体"/>
                <w:sz w:val="24"/>
                <w:szCs w:val="24"/>
              </w:rPr>
            </w:pPr>
            <w:r w:rsidRPr="00392B19">
              <w:rPr>
                <w:rFonts w:ascii="宋体" w:hAnsi="宋体" w:hint="eastAsia"/>
                <w:sz w:val="24"/>
                <w:szCs w:val="24"/>
              </w:rPr>
              <w:t>有无发热、乏力、干咳、气促情况</w:t>
            </w:r>
            <w:r w:rsidRPr="00392B19">
              <w:rPr>
                <w:rFonts w:ascii="宋体" w:hAnsi="宋体"/>
                <w:sz w:val="24"/>
                <w:szCs w:val="24"/>
              </w:rPr>
              <w:t xml:space="preserve"> </w:t>
            </w:r>
            <w:r w:rsidRPr="00392B19">
              <w:rPr>
                <w:rFonts w:ascii="宋体" w:hAnsi="宋体" w:hint="eastAsia"/>
                <w:sz w:val="24"/>
                <w:szCs w:val="24"/>
              </w:rPr>
              <w:t>□有</w:t>
            </w:r>
            <w:r w:rsidRPr="00392B19">
              <w:rPr>
                <w:rFonts w:ascii="宋体" w:hAnsi="宋体"/>
                <w:sz w:val="24"/>
                <w:szCs w:val="24"/>
              </w:rPr>
              <w:t xml:space="preserve"> </w:t>
            </w:r>
            <w:r w:rsidRPr="00392B19">
              <w:rPr>
                <w:rFonts w:ascii="宋体" w:hAnsi="宋体" w:hint="eastAsia"/>
                <w:sz w:val="24"/>
                <w:szCs w:val="24"/>
              </w:rPr>
              <w:t>□无</w:t>
            </w:r>
          </w:p>
        </w:tc>
      </w:tr>
      <w:tr w:rsidR="001B5BBA" w:rsidRPr="00392B19">
        <w:tc>
          <w:tcPr>
            <w:tcW w:w="8297" w:type="dxa"/>
            <w:gridSpan w:val="7"/>
            <w:vAlign w:val="center"/>
          </w:tcPr>
          <w:p w:rsidR="001B5BBA" w:rsidRPr="00392B19" w:rsidRDefault="003912B4">
            <w:pPr>
              <w:jc w:val="center"/>
              <w:rPr>
                <w:rFonts w:ascii="宋体"/>
                <w:sz w:val="24"/>
                <w:szCs w:val="24"/>
              </w:rPr>
            </w:pPr>
            <w:r w:rsidRPr="00392B19">
              <w:rPr>
                <w:rFonts w:ascii="宋体" w:hAnsi="宋体" w:hint="eastAsia"/>
                <w:sz w:val="24"/>
                <w:szCs w:val="24"/>
              </w:rPr>
              <w:t>近</w:t>
            </w:r>
            <w:r w:rsidRPr="00392B19">
              <w:rPr>
                <w:rFonts w:ascii="宋体" w:hAnsi="宋体"/>
                <w:sz w:val="24"/>
                <w:szCs w:val="24"/>
              </w:rPr>
              <w:t>14</w:t>
            </w:r>
            <w:r w:rsidRPr="00392B19">
              <w:rPr>
                <w:rFonts w:ascii="宋体" w:hAnsi="宋体" w:hint="eastAsia"/>
                <w:sz w:val="24"/>
                <w:szCs w:val="24"/>
              </w:rPr>
              <w:t>天内是否来自（或途径）疫情重点地区和高风险地区？</w:t>
            </w:r>
          </w:p>
          <w:p w:rsidR="001B5BBA" w:rsidRPr="00392B19" w:rsidRDefault="003912B4">
            <w:pPr>
              <w:jc w:val="center"/>
              <w:rPr>
                <w:rFonts w:ascii="宋体"/>
                <w:sz w:val="24"/>
                <w:szCs w:val="24"/>
              </w:rPr>
            </w:pPr>
            <w:r w:rsidRPr="00392B19">
              <w:rPr>
                <w:rFonts w:ascii="宋体" w:hAnsi="宋体" w:hint="eastAsia"/>
                <w:sz w:val="24"/>
                <w:szCs w:val="24"/>
              </w:rPr>
              <w:t>□否</w:t>
            </w:r>
            <w:r w:rsidRPr="00392B19">
              <w:rPr>
                <w:rFonts w:ascii="宋体" w:hAnsi="宋体"/>
                <w:sz w:val="24"/>
                <w:szCs w:val="24"/>
              </w:rPr>
              <w:t xml:space="preserve">     </w:t>
            </w:r>
            <w:r w:rsidRPr="00392B19">
              <w:rPr>
                <w:rFonts w:ascii="宋体" w:hAnsi="宋体" w:hint="eastAsia"/>
                <w:sz w:val="24"/>
                <w:szCs w:val="24"/>
              </w:rPr>
              <w:t>□是</w:t>
            </w:r>
            <w:r w:rsidRPr="00392B19">
              <w:rPr>
                <w:rFonts w:ascii="宋体" w:hAnsi="宋体"/>
                <w:sz w:val="24"/>
                <w:szCs w:val="24"/>
              </w:rPr>
              <w:t xml:space="preserve"> </w:t>
            </w:r>
            <w:r w:rsidRPr="00392B19">
              <w:rPr>
                <w:rFonts w:ascii="宋体" w:hAnsi="宋体" w:hint="eastAsia"/>
                <w:sz w:val="24"/>
                <w:szCs w:val="24"/>
              </w:rPr>
              <w:t>，到达时间为：</w:t>
            </w:r>
          </w:p>
        </w:tc>
      </w:tr>
      <w:tr w:rsidR="001B5BBA" w:rsidRPr="00392B19">
        <w:trPr>
          <w:trHeight w:val="284"/>
        </w:trPr>
        <w:tc>
          <w:tcPr>
            <w:tcW w:w="8297" w:type="dxa"/>
            <w:gridSpan w:val="7"/>
            <w:vAlign w:val="center"/>
          </w:tcPr>
          <w:p w:rsidR="001B5BBA" w:rsidRPr="00392B19" w:rsidRDefault="003912B4">
            <w:pPr>
              <w:jc w:val="center"/>
              <w:rPr>
                <w:rFonts w:ascii="宋体"/>
                <w:sz w:val="24"/>
                <w:szCs w:val="24"/>
              </w:rPr>
            </w:pPr>
            <w:r w:rsidRPr="00392B19">
              <w:rPr>
                <w:rFonts w:ascii="宋体" w:hAnsi="宋体" w:hint="eastAsia"/>
                <w:sz w:val="24"/>
                <w:szCs w:val="24"/>
              </w:rPr>
              <w:t>近</w:t>
            </w:r>
            <w:r w:rsidRPr="00392B19">
              <w:rPr>
                <w:rFonts w:ascii="宋体" w:hAnsi="宋体"/>
                <w:sz w:val="24"/>
                <w:szCs w:val="24"/>
              </w:rPr>
              <w:t>14</w:t>
            </w:r>
            <w:r w:rsidRPr="00392B19">
              <w:rPr>
                <w:rFonts w:ascii="宋体" w:hAnsi="宋体" w:hint="eastAsia"/>
                <w:sz w:val="24"/>
                <w:szCs w:val="24"/>
              </w:rPr>
              <w:t>天内是否离开过常州？</w:t>
            </w:r>
            <w:r w:rsidRPr="00392B19">
              <w:rPr>
                <w:rFonts w:ascii="宋体" w:hAnsi="宋体"/>
                <w:sz w:val="24"/>
                <w:szCs w:val="24"/>
              </w:rPr>
              <w:t xml:space="preserve"> </w:t>
            </w:r>
            <w:r w:rsidRPr="00392B19">
              <w:rPr>
                <w:rFonts w:ascii="宋体" w:hAnsi="宋体" w:hint="eastAsia"/>
                <w:sz w:val="24"/>
                <w:szCs w:val="24"/>
              </w:rPr>
              <w:t>□否</w:t>
            </w:r>
            <w:r w:rsidRPr="00392B19">
              <w:rPr>
                <w:rFonts w:ascii="宋体" w:hAnsi="宋体"/>
                <w:sz w:val="24"/>
                <w:szCs w:val="24"/>
              </w:rPr>
              <w:t xml:space="preserve">   </w:t>
            </w:r>
            <w:r w:rsidRPr="00392B19">
              <w:rPr>
                <w:rFonts w:ascii="宋体" w:hAnsi="宋体" w:hint="eastAsia"/>
                <w:sz w:val="24"/>
                <w:szCs w:val="24"/>
              </w:rPr>
              <w:t>□是</w:t>
            </w: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离开常州往</w:t>
            </w:r>
          </w:p>
        </w:tc>
        <w:tc>
          <w:tcPr>
            <w:tcW w:w="2122" w:type="dxa"/>
            <w:gridSpan w:val="2"/>
            <w:vAlign w:val="center"/>
          </w:tcPr>
          <w:p w:rsidR="001B5BBA" w:rsidRPr="00392B19" w:rsidRDefault="001B5BBA">
            <w:pPr>
              <w:jc w:val="center"/>
              <w:rPr>
                <w:rFonts w:ascii="宋体"/>
                <w:sz w:val="24"/>
                <w:szCs w:val="24"/>
              </w:rPr>
            </w:pPr>
          </w:p>
        </w:tc>
        <w:tc>
          <w:tcPr>
            <w:tcW w:w="1565" w:type="dxa"/>
            <w:gridSpan w:val="3"/>
            <w:vAlign w:val="center"/>
          </w:tcPr>
          <w:p w:rsidR="001B5BBA" w:rsidRPr="00392B19" w:rsidRDefault="003912B4">
            <w:pPr>
              <w:jc w:val="center"/>
              <w:rPr>
                <w:rFonts w:ascii="宋体"/>
                <w:sz w:val="24"/>
                <w:szCs w:val="24"/>
              </w:rPr>
            </w:pPr>
            <w:r w:rsidRPr="00392B19">
              <w:rPr>
                <w:rFonts w:ascii="宋体" w:hAnsi="宋体" w:hint="eastAsia"/>
                <w:sz w:val="24"/>
                <w:szCs w:val="24"/>
              </w:rPr>
              <w:t>返常日期</w:t>
            </w:r>
          </w:p>
        </w:tc>
        <w:tc>
          <w:tcPr>
            <w:tcW w:w="2914" w:type="dxa"/>
            <w:vAlign w:val="center"/>
          </w:tcPr>
          <w:p w:rsidR="001B5BBA" w:rsidRPr="00392B19" w:rsidRDefault="001B5BBA">
            <w:pPr>
              <w:jc w:val="center"/>
              <w:rPr>
                <w:rFonts w:ascii="宋体"/>
                <w:sz w:val="24"/>
                <w:szCs w:val="24"/>
              </w:rPr>
            </w:pPr>
          </w:p>
        </w:tc>
      </w:tr>
      <w:tr w:rsidR="001B5BBA" w:rsidRPr="00392B19">
        <w:trPr>
          <w:trHeight w:val="284"/>
        </w:trPr>
        <w:tc>
          <w:tcPr>
            <w:tcW w:w="1696" w:type="dxa"/>
            <w:vAlign w:val="center"/>
          </w:tcPr>
          <w:p w:rsidR="001B5BBA" w:rsidRPr="00392B19" w:rsidRDefault="003912B4">
            <w:pPr>
              <w:jc w:val="center"/>
              <w:rPr>
                <w:rFonts w:ascii="宋体"/>
                <w:sz w:val="24"/>
                <w:szCs w:val="24"/>
              </w:rPr>
            </w:pPr>
            <w:r w:rsidRPr="00392B19">
              <w:rPr>
                <w:rFonts w:ascii="宋体" w:hAnsi="宋体" w:hint="eastAsia"/>
                <w:sz w:val="24"/>
                <w:szCs w:val="24"/>
              </w:rPr>
              <w:t>途径（换乘）</w:t>
            </w:r>
          </w:p>
        </w:tc>
        <w:tc>
          <w:tcPr>
            <w:tcW w:w="2122" w:type="dxa"/>
            <w:gridSpan w:val="2"/>
            <w:vAlign w:val="center"/>
          </w:tcPr>
          <w:p w:rsidR="001B5BBA" w:rsidRPr="00392B19" w:rsidRDefault="001B5BBA">
            <w:pPr>
              <w:jc w:val="center"/>
              <w:rPr>
                <w:rFonts w:ascii="宋体"/>
                <w:sz w:val="24"/>
                <w:szCs w:val="24"/>
              </w:rPr>
            </w:pPr>
          </w:p>
        </w:tc>
        <w:tc>
          <w:tcPr>
            <w:tcW w:w="1565" w:type="dxa"/>
            <w:gridSpan w:val="3"/>
            <w:vAlign w:val="center"/>
          </w:tcPr>
          <w:p w:rsidR="001B5BBA" w:rsidRPr="00392B19" w:rsidRDefault="003912B4">
            <w:pPr>
              <w:jc w:val="center"/>
              <w:rPr>
                <w:rFonts w:ascii="宋体"/>
                <w:sz w:val="24"/>
                <w:szCs w:val="24"/>
              </w:rPr>
            </w:pPr>
            <w:r w:rsidRPr="00392B19">
              <w:rPr>
                <w:rFonts w:ascii="宋体" w:hAnsi="宋体" w:hint="eastAsia"/>
                <w:sz w:val="24"/>
                <w:szCs w:val="24"/>
              </w:rPr>
              <w:t>途径日期</w:t>
            </w:r>
          </w:p>
        </w:tc>
        <w:tc>
          <w:tcPr>
            <w:tcW w:w="2914" w:type="dxa"/>
            <w:vAlign w:val="center"/>
          </w:tcPr>
          <w:p w:rsidR="001B5BBA" w:rsidRPr="00392B19" w:rsidRDefault="001B5BBA">
            <w:pPr>
              <w:jc w:val="center"/>
              <w:rPr>
                <w:rFonts w:ascii="宋体"/>
                <w:sz w:val="24"/>
                <w:szCs w:val="24"/>
              </w:rPr>
            </w:pPr>
          </w:p>
        </w:tc>
      </w:tr>
      <w:tr w:rsidR="001B5BBA" w:rsidRPr="00392B19">
        <w:trPr>
          <w:trHeight w:val="567"/>
        </w:trPr>
        <w:tc>
          <w:tcPr>
            <w:tcW w:w="8297" w:type="dxa"/>
            <w:gridSpan w:val="7"/>
            <w:vAlign w:val="center"/>
          </w:tcPr>
          <w:p w:rsidR="001B5BBA" w:rsidRPr="00392B19" w:rsidRDefault="003912B4">
            <w:pPr>
              <w:jc w:val="center"/>
              <w:rPr>
                <w:rFonts w:ascii="宋体"/>
                <w:sz w:val="24"/>
                <w:szCs w:val="24"/>
              </w:rPr>
            </w:pPr>
            <w:r w:rsidRPr="00392B19">
              <w:rPr>
                <w:rFonts w:ascii="宋体" w:hAnsi="宋体" w:hint="eastAsia"/>
                <w:sz w:val="24"/>
                <w:szCs w:val="24"/>
              </w:rPr>
              <w:t>近</w:t>
            </w:r>
            <w:r w:rsidRPr="00392B19">
              <w:rPr>
                <w:rFonts w:ascii="宋体" w:hAnsi="宋体"/>
                <w:sz w:val="24"/>
                <w:szCs w:val="24"/>
              </w:rPr>
              <w:t>14</w:t>
            </w:r>
            <w:r w:rsidRPr="00392B19">
              <w:rPr>
                <w:rFonts w:ascii="宋体" w:hAnsi="宋体" w:hint="eastAsia"/>
                <w:sz w:val="24"/>
                <w:szCs w:val="24"/>
              </w:rPr>
              <w:t>天内是否有与来自疫情重点地区和高风险地区的人员接触情况？</w:t>
            </w:r>
          </w:p>
          <w:p w:rsidR="001B5BBA" w:rsidRPr="00392B19" w:rsidRDefault="003912B4">
            <w:pPr>
              <w:jc w:val="center"/>
              <w:rPr>
                <w:rFonts w:ascii="宋体"/>
                <w:sz w:val="24"/>
                <w:szCs w:val="24"/>
              </w:rPr>
            </w:pPr>
            <w:r w:rsidRPr="00392B19">
              <w:rPr>
                <w:rFonts w:ascii="宋体" w:hAnsi="宋体" w:hint="eastAsia"/>
                <w:sz w:val="24"/>
                <w:szCs w:val="24"/>
              </w:rPr>
              <w:t>□否</w:t>
            </w:r>
            <w:r w:rsidRPr="00392B19">
              <w:rPr>
                <w:rFonts w:ascii="宋体" w:hAnsi="宋体"/>
                <w:sz w:val="24"/>
                <w:szCs w:val="24"/>
              </w:rPr>
              <w:t xml:space="preserve"> </w:t>
            </w:r>
            <w:r w:rsidRPr="00392B19">
              <w:rPr>
                <w:rFonts w:ascii="宋体" w:hAnsi="宋体" w:hint="eastAsia"/>
                <w:sz w:val="24"/>
                <w:szCs w:val="24"/>
              </w:rPr>
              <w:t>□是</w:t>
            </w:r>
            <w:r w:rsidRPr="00392B19">
              <w:rPr>
                <w:rFonts w:ascii="宋体" w:hAnsi="宋体"/>
                <w:sz w:val="24"/>
                <w:szCs w:val="24"/>
              </w:rPr>
              <w:t xml:space="preserve"> </w:t>
            </w:r>
            <w:r w:rsidRPr="00392B19">
              <w:rPr>
                <w:rFonts w:ascii="宋体" w:hAnsi="宋体" w:hint="eastAsia"/>
                <w:sz w:val="24"/>
                <w:szCs w:val="24"/>
              </w:rPr>
              <w:t>，接触时间为：</w:t>
            </w:r>
          </w:p>
        </w:tc>
      </w:tr>
      <w:tr w:rsidR="001B5BBA" w:rsidRPr="00392B19">
        <w:trPr>
          <w:trHeight w:val="1982"/>
        </w:trPr>
        <w:tc>
          <w:tcPr>
            <w:tcW w:w="8297" w:type="dxa"/>
            <w:gridSpan w:val="7"/>
            <w:vAlign w:val="center"/>
          </w:tcPr>
          <w:p w:rsidR="001B5BBA" w:rsidRPr="00392B19" w:rsidRDefault="003912B4">
            <w:pPr>
              <w:ind w:firstLineChars="200" w:firstLine="480"/>
              <w:jc w:val="left"/>
              <w:rPr>
                <w:rFonts w:ascii="宋体"/>
                <w:sz w:val="24"/>
                <w:szCs w:val="24"/>
              </w:rPr>
            </w:pPr>
            <w:r w:rsidRPr="00392B19">
              <w:rPr>
                <w:rFonts w:ascii="宋体" w:hAnsi="宋体" w:hint="eastAsia"/>
                <w:sz w:val="24"/>
                <w:szCs w:val="24"/>
              </w:rPr>
              <w:t>本人承诺以上信息真实准确。如有不实，愿承担由此引起的一切后果及法律责任。</w:t>
            </w:r>
          </w:p>
          <w:p w:rsidR="001B5BBA" w:rsidRPr="00392B19" w:rsidRDefault="001B5BBA">
            <w:pPr>
              <w:jc w:val="left"/>
              <w:rPr>
                <w:rFonts w:ascii="宋体"/>
                <w:sz w:val="24"/>
                <w:szCs w:val="24"/>
              </w:rPr>
            </w:pPr>
          </w:p>
          <w:p w:rsidR="001B5BBA" w:rsidRPr="00392B19" w:rsidRDefault="003912B4">
            <w:pPr>
              <w:wordWrap w:val="0"/>
              <w:jc w:val="left"/>
              <w:rPr>
                <w:rFonts w:ascii="宋体"/>
                <w:sz w:val="24"/>
                <w:szCs w:val="24"/>
              </w:rPr>
            </w:pPr>
            <w:r w:rsidRPr="00392B19">
              <w:rPr>
                <w:rFonts w:ascii="宋体" w:hAnsi="宋体" w:hint="eastAsia"/>
                <w:sz w:val="24"/>
                <w:szCs w:val="24"/>
              </w:rPr>
              <w:t>申报人（签名）：</w:t>
            </w:r>
            <w:r w:rsidRPr="00392B19">
              <w:rPr>
                <w:rFonts w:ascii="宋体" w:hAnsi="宋体"/>
                <w:sz w:val="24"/>
                <w:szCs w:val="24"/>
              </w:rPr>
              <w:t xml:space="preserve"> </w:t>
            </w:r>
          </w:p>
          <w:p w:rsidR="001B5BBA" w:rsidRPr="00392B19" w:rsidRDefault="001B5BBA">
            <w:pPr>
              <w:jc w:val="left"/>
              <w:rPr>
                <w:rFonts w:ascii="宋体"/>
                <w:sz w:val="24"/>
                <w:szCs w:val="24"/>
              </w:rPr>
            </w:pPr>
          </w:p>
          <w:p w:rsidR="001B5BBA" w:rsidRPr="00392B19" w:rsidRDefault="003912B4">
            <w:pPr>
              <w:wordWrap w:val="0"/>
              <w:jc w:val="left"/>
              <w:rPr>
                <w:sz w:val="24"/>
                <w:szCs w:val="24"/>
              </w:rPr>
            </w:pPr>
            <w:r w:rsidRPr="00392B19">
              <w:rPr>
                <w:rFonts w:hint="eastAsia"/>
                <w:sz w:val="24"/>
                <w:szCs w:val="24"/>
              </w:rPr>
              <w:t>单位（公章）</w:t>
            </w:r>
          </w:p>
          <w:p w:rsidR="001B5BBA" w:rsidRPr="00392B19" w:rsidRDefault="003912B4">
            <w:pPr>
              <w:ind w:firstLineChars="2050" w:firstLine="4920"/>
              <w:jc w:val="left"/>
              <w:rPr>
                <w:sz w:val="24"/>
                <w:szCs w:val="24"/>
              </w:rPr>
            </w:pPr>
            <w:r w:rsidRPr="00392B19">
              <w:rPr>
                <w:rFonts w:ascii="宋体" w:hAnsi="宋体" w:hint="eastAsia"/>
                <w:sz w:val="24"/>
                <w:szCs w:val="24"/>
              </w:rPr>
              <w:t>日期：</w:t>
            </w:r>
          </w:p>
        </w:tc>
      </w:tr>
    </w:tbl>
    <w:p w:rsidR="001B5BBA" w:rsidRPr="00392B19" w:rsidRDefault="003912B4">
      <w:pPr>
        <w:spacing w:line="240" w:lineRule="exact"/>
        <w:jc w:val="center"/>
        <w:rPr>
          <w:b/>
          <w:sz w:val="18"/>
          <w:szCs w:val="18"/>
        </w:rPr>
      </w:pPr>
      <w:r w:rsidRPr="00392B19">
        <w:rPr>
          <w:rFonts w:ascii="宋体" w:hAnsi="宋体" w:hint="eastAsia"/>
          <w:b/>
          <w:sz w:val="18"/>
          <w:szCs w:val="18"/>
        </w:rPr>
        <w:t>存在瞒报或审查不严的企业，一经发现将严肃处理，在诚信体系中予以记录，并报有关部门依法追究责任。</w:t>
      </w:r>
    </w:p>
    <w:p w:rsidR="001B5BBA" w:rsidRPr="00392B19" w:rsidRDefault="001B5BBA">
      <w:pPr>
        <w:pStyle w:val="Default"/>
        <w:rPr>
          <w:color w:val="auto"/>
        </w:rPr>
      </w:pPr>
    </w:p>
    <w:p w:rsidR="001B5BBA" w:rsidRPr="00392B19" w:rsidRDefault="001B5BBA">
      <w:pPr>
        <w:pStyle w:val="10"/>
        <w:tabs>
          <w:tab w:val="right" w:leader="dot" w:pos="8296"/>
        </w:tabs>
        <w:jc w:val="center"/>
        <w:rPr>
          <w:rFonts w:ascii="宋体" w:cs="宋体"/>
          <w:sz w:val="44"/>
          <w:szCs w:val="44"/>
        </w:rPr>
      </w:pPr>
    </w:p>
    <w:p w:rsidR="001B5BBA" w:rsidRPr="00392B19" w:rsidRDefault="001B5BBA">
      <w:pPr>
        <w:pStyle w:val="10"/>
        <w:tabs>
          <w:tab w:val="right" w:leader="dot" w:pos="8296"/>
        </w:tabs>
        <w:jc w:val="center"/>
        <w:rPr>
          <w:rFonts w:ascii="宋体" w:cs="宋体"/>
          <w:sz w:val="44"/>
          <w:szCs w:val="44"/>
        </w:rPr>
      </w:pPr>
    </w:p>
    <w:p w:rsidR="001B5BBA" w:rsidRPr="00392B19" w:rsidRDefault="001B5BBA">
      <w:pPr>
        <w:rPr>
          <w:rFonts w:ascii="宋体" w:cs="宋体"/>
          <w:sz w:val="44"/>
          <w:szCs w:val="44"/>
        </w:rPr>
      </w:pPr>
    </w:p>
    <w:p w:rsidR="001B5BBA" w:rsidRPr="00392B19" w:rsidRDefault="001B5BBA">
      <w:pPr>
        <w:pStyle w:val="Default"/>
        <w:rPr>
          <w:color w:val="auto"/>
          <w:sz w:val="44"/>
          <w:szCs w:val="44"/>
        </w:rPr>
      </w:pPr>
    </w:p>
    <w:p w:rsidR="001B5BBA" w:rsidRPr="00392B19" w:rsidRDefault="001B5BBA">
      <w:pPr>
        <w:pStyle w:val="Default"/>
        <w:rPr>
          <w:color w:val="auto"/>
          <w:sz w:val="44"/>
          <w:szCs w:val="44"/>
        </w:rPr>
      </w:pPr>
    </w:p>
    <w:p w:rsidR="001B5BBA" w:rsidRPr="00392B19" w:rsidRDefault="001B5BBA">
      <w:pPr>
        <w:pStyle w:val="Default"/>
        <w:rPr>
          <w:color w:val="auto"/>
          <w:sz w:val="44"/>
          <w:szCs w:val="44"/>
        </w:rPr>
      </w:pPr>
    </w:p>
    <w:p w:rsidR="001B5BBA" w:rsidRPr="00392B19" w:rsidRDefault="003912B4">
      <w:pPr>
        <w:pStyle w:val="Default"/>
        <w:jc w:val="center"/>
        <w:rPr>
          <w:rFonts w:hAnsi="宋体"/>
          <w:b/>
          <w:bCs/>
          <w:color w:val="auto"/>
          <w:sz w:val="28"/>
          <w:szCs w:val="28"/>
        </w:rPr>
      </w:pPr>
      <w:r w:rsidRPr="00392B19">
        <w:rPr>
          <w:rFonts w:hAnsi="宋体" w:hint="eastAsia"/>
          <w:b/>
          <w:bCs/>
          <w:color w:val="auto"/>
          <w:sz w:val="44"/>
          <w:szCs w:val="44"/>
        </w:rPr>
        <w:t>目</w:t>
      </w:r>
      <w:r w:rsidRPr="00392B19">
        <w:rPr>
          <w:rFonts w:hAnsi="宋体"/>
          <w:b/>
          <w:bCs/>
          <w:color w:val="auto"/>
          <w:sz w:val="44"/>
          <w:szCs w:val="44"/>
        </w:rPr>
        <w:t xml:space="preserve">  </w:t>
      </w:r>
      <w:r w:rsidRPr="00392B19">
        <w:rPr>
          <w:rFonts w:hAnsi="宋体" w:hint="eastAsia"/>
          <w:b/>
          <w:bCs/>
          <w:color w:val="auto"/>
          <w:sz w:val="44"/>
          <w:szCs w:val="44"/>
        </w:rPr>
        <w:t>录</w:t>
      </w:r>
      <w:r w:rsidR="00524B1C" w:rsidRPr="00524B1C">
        <w:rPr>
          <w:rFonts w:hAnsi="宋体"/>
          <w:b/>
          <w:bCs/>
          <w:color w:val="auto"/>
          <w:sz w:val="28"/>
          <w:szCs w:val="28"/>
        </w:rPr>
        <w:fldChar w:fldCharType="begin"/>
      </w:r>
      <w:r w:rsidRPr="00392B19">
        <w:rPr>
          <w:rFonts w:hAnsi="宋体"/>
          <w:b/>
          <w:bCs/>
          <w:color w:val="auto"/>
          <w:sz w:val="28"/>
          <w:szCs w:val="28"/>
        </w:rPr>
        <w:instrText xml:space="preserve">TOC \o "1-1" \h \u </w:instrText>
      </w:r>
      <w:r w:rsidR="00524B1C" w:rsidRPr="00524B1C">
        <w:rPr>
          <w:rFonts w:hAnsi="宋体"/>
          <w:b/>
          <w:bCs/>
          <w:color w:val="auto"/>
          <w:sz w:val="28"/>
          <w:szCs w:val="28"/>
        </w:rPr>
        <w:fldChar w:fldCharType="separate"/>
      </w:r>
    </w:p>
    <w:p w:rsidR="001B5BBA" w:rsidRPr="00392B19" w:rsidRDefault="00524B1C">
      <w:pPr>
        <w:pStyle w:val="10"/>
        <w:tabs>
          <w:tab w:val="right" w:leader="dot" w:pos="8306"/>
        </w:tabs>
        <w:rPr>
          <w:sz w:val="28"/>
          <w:szCs w:val="28"/>
        </w:rPr>
      </w:pPr>
      <w:hyperlink w:anchor="_Toc31593" w:history="1">
        <w:r w:rsidR="003912B4" w:rsidRPr="00392B19">
          <w:rPr>
            <w:rFonts w:hint="eastAsia"/>
            <w:sz w:val="28"/>
            <w:szCs w:val="28"/>
          </w:rPr>
          <w:t>第一章</w:t>
        </w:r>
        <w:r w:rsidR="003912B4" w:rsidRPr="00392B19">
          <w:rPr>
            <w:sz w:val="28"/>
            <w:szCs w:val="28"/>
          </w:rPr>
          <w:t xml:space="preserve">  </w:t>
        </w:r>
        <w:r w:rsidR="003912B4" w:rsidRPr="00392B19">
          <w:rPr>
            <w:rFonts w:hint="eastAsia"/>
            <w:sz w:val="28"/>
            <w:szCs w:val="28"/>
          </w:rPr>
          <w:t>总</w:t>
        </w:r>
        <w:r w:rsidR="003912B4" w:rsidRPr="00392B19">
          <w:rPr>
            <w:sz w:val="28"/>
            <w:szCs w:val="28"/>
          </w:rPr>
          <w:t xml:space="preserve"> </w:t>
        </w:r>
        <w:r w:rsidR="003912B4" w:rsidRPr="00392B19">
          <w:rPr>
            <w:rFonts w:hint="eastAsia"/>
            <w:sz w:val="28"/>
            <w:szCs w:val="28"/>
          </w:rPr>
          <w:t>则</w:t>
        </w:r>
        <w:r w:rsidR="003912B4" w:rsidRPr="00392B19">
          <w:rPr>
            <w:sz w:val="28"/>
            <w:szCs w:val="28"/>
          </w:rPr>
          <w:tab/>
        </w:r>
        <w:r w:rsidRPr="00392B19">
          <w:rPr>
            <w:sz w:val="28"/>
            <w:szCs w:val="28"/>
          </w:rPr>
          <w:fldChar w:fldCharType="begin"/>
        </w:r>
        <w:r w:rsidR="003912B4" w:rsidRPr="00392B19">
          <w:rPr>
            <w:sz w:val="28"/>
            <w:szCs w:val="28"/>
          </w:rPr>
          <w:instrText xml:space="preserve"> PAGEREF _Toc31593 </w:instrText>
        </w:r>
        <w:r w:rsidRPr="00392B19">
          <w:rPr>
            <w:sz w:val="28"/>
            <w:szCs w:val="28"/>
          </w:rPr>
          <w:fldChar w:fldCharType="separate"/>
        </w:r>
        <w:r w:rsidR="003912B4" w:rsidRPr="00392B19">
          <w:rPr>
            <w:sz w:val="28"/>
            <w:szCs w:val="28"/>
          </w:rPr>
          <w:t>8</w:t>
        </w:r>
        <w:r w:rsidRPr="00392B19">
          <w:rPr>
            <w:sz w:val="28"/>
            <w:szCs w:val="28"/>
          </w:rPr>
          <w:fldChar w:fldCharType="end"/>
        </w:r>
      </w:hyperlink>
    </w:p>
    <w:p w:rsidR="001B5BBA" w:rsidRPr="00392B19" w:rsidRDefault="00524B1C">
      <w:pPr>
        <w:pStyle w:val="10"/>
        <w:tabs>
          <w:tab w:val="right" w:leader="dot" w:pos="8306"/>
        </w:tabs>
        <w:rPr>
          <w:sz w:val="28"/>
          <w:szCs w:val="28"/>
        </w:rPr>
      </w:pPr>
      <w:hyperlink w:anchor="_Toc29234" w:history="1">
        <w:r w:rsidR="003912B4" w:rsidRPr="00392B19">
          <w:rPr>
            <w:rFonts w:hint="eastAsia"/>
            <w:sz w:val="28"/>
            <w:szCs w:val="28"/>
          </w:rPr>
          <w:t>第二章</w:t>
        </w:r>
        <w:r w:rsidR="003912B4" w:rsidRPr="00392B19">
          <w:rPr>
            <w:sz w:val="28"/>
            <w:szCs w:val="28"/>
          </w:rPr>
          <w:t xml:space="preserve">  </w:t>
        </w:r>
        <w:r w:rsidR="003912B4" w:rsidRPr="00392B19">
          <w:rPr>
            <w:rFonts w:hint="eastAsia"/>
            <w:sz w:val="28"/>
            <w:szCs w:val="28"/>
          </w:rPr>
          <w:t>响应文件的内容</w:t>
        </w:r>
        <w:r w:rsidR="003912B4" w:rsidRPr="00392B19">
          <w:rPr>
            <w:sz w:val="28"/>
            <w:szCs w:val="28"/>
          </w:rPr>
          <w:tab/>
        </w:r>
        <w:r w:rsidRPr="00392B19">
          <w:rPr>
            <w:sz w:val="28"/>
            <w:szCs w:val="28"/>
          </w:rPr>
          <w:fldChar w:fldCharType="begin"/>
        </w:r>
        <w:r w:rsidR="003912B4" w:rsidRPr="00392B19">
          <w:rPr>
            <w:sz w:val="28"/>
            <w:szCs w:val="28"/>
          </w:rPr>
          <w:instrText xml:space="preserve"> PAGEREF _Toc29234 </w:instrText>
        </w:r>
        <w:r w:rsidRPr="00392B19">
          <w:rPr>
            <w:sz w:val="28"/>
            <w:szCs w:val="28"/>
          </w:rPr>
          <w:fldChar w:fldCharType="separate"/>
        </w:r>
        <w:r w:rsidR="003912B4" w:rsidRPr="00392B19">
          <w:rPr>
            <w:sz w:val="28"/>
            <w:szCs w:val="28"/>
          </w:rPr>
          <w:t>19</w:t>
        </w:r>
        <w:r w:rsidRPr="00392B19">
          <w:rPr>
            <w:sz w:val="28"/>
            <w:szCs w:val="28"/>
          </w:rPr>
          <w:fldChar w:fldCharType="end"/>
        </w:r>
      </w:hyperlink>
    </w:p>
    <w:p w:rsidR="001B5BBA" w:rsidRPr="00392B19" w:rsidRDefault="00524B1C">
      <w:pPr>
        <w:pStyle w:val="10"/>
        <w:tabs>
          <w:tab w:val="right" w:leader="dot" w:pos="8306"/>
        </w:tabs>
        <w:rPr>
          <w:sz w:val="28"/>
          <w:szCs w:val="28"/>
        </w:rPr>
      </w:pPr>
      <w:hyperlink w:anchor="_Toc30564" w:history="1">
        <w:r w:rsidR="003912B4" w:rsidRPr="00392B19">
          <w:rPr>
            <w:rFonts w:ascii="宋体" w:hAnsi="宋体" w:cs="宋体" w:hint="eastAsia"/>
            <w:sz w:val="28"/>
            <w:szCs w:val="28"/>
          </w:rPr>
          <w:t>第三章</w:t>
        </w:r>
        <w:r w:rsidR="003912B4" w:rsidRPr="00392B19">
          <w:rPr>
            <w:rFonts w:ascii="宋体" w:hAnsi="宋体" w:cs="宋体"/>
            <w:sz w:val="28"/>
            <w:szCs w:val="28"/>
          </w:rPr>
          <w:t xml:space="preserve">  </w:t>
        </w:r>
        <w:r w:rsidR="003912B4" w:rsidRPr="00392B19">
          <w:rPr>
            <w:rFonts w:ascii="宋体" w:hAnsi="宋体" w:cs="宋体" w:hint="eastAsia"/>
            <w:sz w:val="28"/>
            <w:szCs w:val="28"/>
          </w:rPr>
          <w:t>招标内容及要求</w:t>
        </w:r>
        <w:r w:rsidR="003912B4" w:rsidRPr="00392B19">
          <w:rPr>
            <w:sz w:val="28"/>
            <w:szCs w:val="28"/>
          </w:rPr>
          <w:tab/>
        </w:r>
        <w:r w:rsidRPr="00392B19">
          <w:rPr>
            <w:sz w:val="28"/>
            <w:szCs w:val="28"/>
          </w:rPr>
          <w:fldChar w:fldCharType="begin"/>
        </w:r>
        <w:r w:rsidR="003912B4" w:rsidRPr="00392B19">
          <w:rPr>
            <w:sz w:val="28"/>
            <w:szCs w:val="28"/>
          </w:rPr>
          <w:instrText xml:space="preserve"> PAGEREF _Toc30564 </w:instrText>
        </w:r>
        <w:r w:rsidRPr="00392B19">
          <w:rPr>
            <w:sz w:val="28"/>
            <w:szCs w:val="28"/>
          </w:rPr>
          <w:fldChar w:fldCharType="separate"/>
        </w:r>
        <w:r w:rsidR="003912B4" w:rsidRPr="00392B19">
          <w:rPr>
            <w:sz w:val="28"/>
            <w:szCs w:val="28"/>
          </w:rPr>
          <w:t>20</w:t>
        </w:r>
        <w:r w:rsidRPr="00392B19">
          <w:rPr>
            <w:sz w:val="28"/>
            <w:szCs w:val="28"/>
          </w:rPr>
          <w:fldChar w:fldCharType="end"/>
        </w:r>
      </w:hyperlink>
    </w:p>
    <w:p w:rsidR="001B5BBA" w:rsidRPr="00392B19" w:rsidRDefault="00524B1C">
      <w:pPr>
        <w:pStyle w:val="10"/>
        <w:tabs>
          <w:tab w:val="right" w:leader="dot" w:pos="8306"/>
        </w:tabs>
        <w:rPr>
          <w:sz w:val="28"/>
          <w:szCs w:val="28"/>
        </w:rPr>
      </w:pPr>
      <w:hyperlink w:anchor="_Toc9306" w:history="1">
        <w:r w:rsidR="003912B4" w:rsidRPr="00392B19">
          <w:rPr>
            <w:rFonts w:hint="eastAsia"/>
            <w:sz w:val="28"/>
            <w:szCs w:val="28"/>
          </w:rPr>
          <w:t>第四章</w:t>
        </w:r>
        <w:r w:rsidR="003912B4" w:rsidRPr="00392B19">
          <w:rPr>
            <w:sz w:val="28"/>
            <w:szCs w:val="28"/>
          </w:rPr>
          <w:t xml:space="preserve">  </w:t>
        </w:r>
        <w:r w:rsidR="003912B4" w:rsidRPr="00392B19">
          <w:rPr>
            <w:rFonts w:hint="eastAsia"/>
            <w:sz w:val="28"/>
            <w:szCs w:val="28"/>
          </w:rPr>
          <w:t>合同主要条款</w:t>
        </w:r>
        <w:r w:rsidR="003912B4" w:rsidRPr="00392B19">
          <w:rPr>
            <w:sz w:val="28"/>
            <w:szCs w:val="28"/>
          </w:rPr>
          <w:tab/>
        </w:r>
        <w:r w:rsidRPr="00392B19">
          <w:rPr>
            <w:sz w:val="28"/>
            <w:szCs w:val="28"/>
          </w:rPr>
          <w:fldChar w:fldCharType="begin"/>
        </w:r>
        <w:r w:rsidR="003912B4" w:rsidRPr="00392B19">
          <w:rPr>
            <w:sz w:val="28"/>
            <w:szCs w:val="28"/>
          </w:rPr>
          <w:instrText xml:space="preserve"> PAGEREF _Toc9306 </w:instrText>
        </w:r>
        <w:r w:rsidRPr="00392B19">
          <w:rPr>
            <w:sz w:val="28"/>
            <w:szCs w:val="28"/>
          </w:rPr>
          <w:fldChar w:fldCharType="separate"/>
        </w:r>
        <w:r w:rsidR="003912B4" w:rsidRPr="00392B19">
          <w:rPr>
            <w:sz w:val="28"/>
            <w:szCs w:val="28"/>
          </w:rPr>
          <w:t>23</w:t>
        </w:r>
        <w:r w:rsidRPr="00392B19">
          <w:rPr>
            <w:sz w:val="28"/>
            <w:szCs w:val="28"/>
          </w:rPr>
          <w:fldChar w:fldCharType="end"/>
        </w:r>
      </w:hyperlink>
    </w:p>
    <w:p w:rsidR="001B5BBA" w:rsidRPr="00392B19" w:rsidRDefault="00524B1C">
      <w:pPr>
        <w:pStyle w:val="10"/>
        <w:tabs>
          <w:tab w:val="right" w:leader="dot" w:pos="8306"/>
        </w:tabs>
        <w:rPr>
          <w:sz w:val="28"/>
          <w:szCs w:val="28"/>
        </w:rPr>
      </w:pPr>
      <w:hyperlink w:anchor="_Toc23224" w:history="1">
        <w:r w:rsidR="003912B4" w:rsidRPr="00392B19">
          <w:rPr>
            <w:rFonts w:hint="eastAsia"/>
            <w:sz w:val="28"/>
            <w:szCs w:val="28"/>
          </w:rPr>
          <w:t>第五章</w:t>
        </w:r>
        <w:r w:rsidR="003912B4" w:rsidRPr="00392B19">
          <w:rPr>
            <w:sz w:val="28"/>
            <w:szCs w:val="28"/>
          </w:rPr>
          <w:t xml:space="preserve">  </w:t>
        </w:r>
        <w:r w:rsidR="003912B4" w:rsidRPr="00392B19">
          <w:rPr>
            <w:rFonts w:hint="eastAsia"/>
            <w:sz w:val="28"/>
            <w:szCs w:val="28"/>
          </w:rPr>
          <w:t>评标方法</w:t>
        </w:r>
        <w:r w:rsidR="003912B4" w:rsidRPr="00392B19">
          <w:rPr>
            <w:sz w:val="28"/>
            <w:szCs w:val="28"/>
          </w:rPr>
          <w:tab/>
        </w:r>
        <w:r w:rsidRPr="00392B19">
          <w:rPr>
            <w:sz w:val="28"/>
            <w:szCs w:val="28"/>
          </w:rPr>
          <w:fldChar w:fldCharType="begin"/>
        </w:r>
        <w:r w:rsidR="003912B4" w:rsidRPr="00392B19">
          <w:rPr>
            <w:sz w:val="28"/>
            <w:szCs w:val="28"/>
          </w:rPr>
          <w:instrText xml:space="preserve"> PAGEREF _Toc23224 </w:instrText>
        </w:r>
        <w:r w:rsidRPr="00392B19">
          <w:rPr>
            <w:sz w:val="28"/>
            <w:szCs w:val="28"/>
          </w:rPr>
          <w:fldChar w:fldCharType="separate"/>
        </w:r>
        <w:r w:rsidR="003912B4" w:rsidRPr="00392B19">
          <w:rPr>
            <w:sz w:val="28"/>
            <w:szCs w:val="28"/>
          </w:rPr>
          <w:t>30</w:t>
        </w:r>
        <w:r w:rsidRPr="00392B19">
          <w:rPr>
            <w:sz w:val="28"/>
            <w:szCs w:val="28"/>
          </w:rPr>
          <w:fldChar w:fldCharType="end"/>
        </w:r>
      </w:hyperlink>
    </w:p>
    <w:p w:rsidR="001B5BBA" w:rsidRPr="00392B19" w:rsidRDefault="00524B1C">
      <w:pPr>
        <w:pStyle w:val="10"/>
        <w:tabs>
          <w:tab w:val="right" w:leader="dot" w:pos="8306"/>
        </w:tabs>
        <w:rPr>
          <w:sz w:val="28"/>
          <w:szCs w:val="28"/>
        </w:rPr>
      </w:pPr>
      <w:hyperlink w:anchor="_Toc17573" w:history="1">
        <w:r w:rsidR="003912B4" w:rsidRPr="00392B19">
          <w:rPr>
            <w:rFonts w:hint="eastAsia"/>
            <w:sz w:val="28"/>
            <w:szCs w:val="28"/>
          </w:rPr>
          <w:t>第六章</w:t>
        </w:r>
        <w:r w:rsidR="003912B4" w:rsidRPr="00392B19">
          <w:rPr>
            <w:sz w:val="28"/>
            <w:szCs w:val="28"/>
          </w:rPr>
          <w:t xml:space="preserve">  </w:t>
        </w:r>
        <w:r w:rsidR="003912B4" w:rsidRPr="00392B19">
          <w:rPr>
            <w:rFonts w:hint="eastAsia"/>
            <w:sz w:val="28"/>
            <w:szCs w:val="28"/>
          </w:rPr>
          <w:t>附件</w:t>
        </w:r>
        <w:r w:rsidR="003912B4" w:rsidRPr="00392B19">
          <w:rPr>
            <w:sz w:val="28"/>
            <w:szCs w:val="28"/>
          </w:rPr>
          <w:tab/>
        </w:r>
        <w:r w:rsidRPr="00392B19">
          <w:rPr>
            <w:sz w:val="28"/>
            <w:szCs w:val="28"/>
          </w:rPr>
          <w:fldChar w:fldCharType="begin"/>
        </w:r>
        <w:r w:rsidR="003912B4" w:rsidRPr="00392B19">
          <w:rPr>
            <w:sz w:val="28"/>
            <w:szCs w:val="28"/>
          </w:rPr>
          <w:instrText xml:space="preserve"> PAGEREF _Toc17573 </w:instrText>
        </w:r>
        <w:r w:rsidRPr="00392B19">
          <w:rPr>
            <w:sz w:val="28"/>
            <w:szCs w:val="28"/>
          </w:rPr>
          <w:fldChar w:fldCharType="separate"/>
        </w:r>
        <w:r w:rsidR="003912B4" w:rsidRPr="00392B19">
          <w:rPr>
            <w:sz w:val="28"/>
            <w:szCs w:val="28"/>
          </w:rPr>
          <w:t>31</w:t>
        </w:r>
        <w:r w:rsidRPr="00392B19">
          <w:rPr>
            <w:sz w:val="28"/>
            <w:szCs w:val="28"/>
          </w:rPr>
          <w:fldChar w:fldCharType="end"/>
        </w:r>
      </w:hyperlink>
    </w:p>
    <w:p w:rsidR="001B5BBA" w:rsidRPr="00392B19" w:rsidRDefault="00524B1C">
      <w:pPr>
        <w:pStyle w:val="10"/>
        <w:tabs>
          <w:tab w:val="right" w:leader="dot" w:pos="8296"/>
        </w:tabs>
        <w:jc w:val="center"/>
        <w:sectPr w:rsidR="001B5BBA" w:rsidRPr="00392B19">
          <w:headerReference w:type="default" r:id="rId8"/>
          <w:footerReference w:type="default" r:id="rId9"/>
          <w:pgSz w:w="11906" w:h="16838"/>
          <w:pgMar w:top="1440" w:right="1800" w:bottom="1440" w:left="1800" w:header="851" w:footer="992" w:gutter="0"/>
          <w:cols w:space="720"/>
          <w:docGrid w:type="lines" w:linePitch="312"/>
        </w:sectPr>
      </w:pPr>
      <w:r w:rsidRPr="00392B19">
        <w:rPr>
          <w:rFonts w:hAnsi="宋体"/>
          <w:b w:val="0"/>
          <w:bCs w:val="0"/>
          <w:sz w:val="28"/>
          <w:szCs w:val="28"/>
        </w:rPr>
        <w:fldChar w:fldCharType="end"/>
      </w:r>
    </w:p>
    <w:p w:rsidR="001B5BBA" w:rsidRPr="00392B19" w:rsidRDefault="003912B4">
      <w:pPr>
        <w:pStyle w:val="1"/>
        <w:rPr>
          <w:b w:val="0"/>
          <w:bCs w:val="0"/>
        </w:rPr>
      </w:pPr>
      <w:bookmarkStart w:id="10" w:name="_Toc31593"/>
      <w:r w:rsidRPr="00392B19">
        <w:rPr>
          <w:rFonts w:hint="eastAsia"/>
        </w:rPr>
        <w:lastRenderedPageBreak/>
        <w:t>第一章</w:t>
      </w:r>
      <w:r w:rsidRPr="00392B19">
        <w:t xml:space="preserve">  </w:t>
      </w:r>
      <w:r w:rsidRPr="00392B19">
        <w:rPr>
          <w:rFonts w:hint="eastAsia"/>
        </w:rPr>
        <w:t>总</w:t>
      </w:r>
      <w:r w:rsidRPr="00392B19">
        <w:t xml:space="preserve"> </w:t>
      </w:r>
      <w:r w:rsidRPr="00392B19">
        <w:rPr>
          <w:rFonts w:hint="eastAsia"/>
        </w:rPr>
        <w:t>则</w:t>
      </w:r>
      <w:bookmarkEnd w:id="9"/>
      <w:bookmarkEnd w:id="10"/>
    </w:p>
    <w:p w:rsidR="001B5BBA" w:rsidRPr="00392B19" w:rsidRDefault="003912B4">
      <w:pPr>
        <w:spacing w:line="360" w:lineRule="auto"/>
        <w:rPr>
          <w:rFonts w:ascii="宋体"/>
          <w:b/>
          <w:bCs/>
          <w:sz w:val="24"/>
          <w:szCs w:val="24"/>
        </w:rPr>
      </w:pPr>
      <w:r w:rsidRPr="00392B19">
        <w:rPr>
          <w:rFonts w:ascii="宋体" w:hAnsi="宋体" w:cs="宋体" w:hint="eastAsia"/>
          <w:b/>
          <w:bCs/>
          <w:sz w:val="24"/>
          <w:szCs w:val="24"/>
        </w:rPr>
        <w:t>一、招标项目概况</w:t>
      </w:r>
    </w:p>
    <w:p w:rsidR="001B5BBA" w:rsidRPr="00392B19" w:rsidRDefault="003912B4">
      <w:pPr>
        <w:spacing w:line="360" w:lineRule="auto"/>
        <w:ind w:firstLineChars="200" w:firstLine="480"/>
        <w:rPr>
          <w:rFonts w:ascii="宋体"/>
          <w:bCs/>
          <w:sz w:val="24"/>
          <w:szCs w:val="24"/>
        </w:rPr>
      </w:pPr>
      <w:r w:rsidRPr="00392B19">
        <w:rPr>
          <w:rFonts w:ascii="宋体" w:hAnsi="宋体" w:cs="宋体" w:hint="eastAsia"/>
          <w:bCs/>
          <w:sz w:val="24"/>
          <w:szCs w:val="24"/>
        </w:rPr>
        <w:t>见竞争性谈判公告</w:t>
      </w:r>
    </w:p>
    <w:p w:rsidR="001B5BBA" w:rsidRPr="00392B19" w:rsidRDefault="003912B4">
      <w:pPr>
        <w:spacing w:line="360" w:lineRule="auto"/>
        <w:rPr>
          <w:rFonts w:ascii="宋体"/>
          <w:sz w:val="24"/>
          <w:szCs w:val="24"/>
        </w:rPr>
      </w:pPr>
      <w:r w:rsidRPr="00392B19">
        <w:rPr>
          <w:rFonts w:ascii="宋体" w:hAnsi="宋体" w:cs="宋体" w:hint="eastAsia"/>
          <w:b/>
          <w:bCs/>
          <w:sz w:val="24"/>
          <w:szCs w:val="24"/>
        </w:rPr>
        <w:t>二、投标单位资格要求</w:t>
      </w:r>
    </w:p>
    <w:p w:rsidR="001B5BBA" w:rsidRPr="00392B19" w:rsidRDefault="003912B4">
      <w:pPr>
        <w:spacing w:line="360" w:lineRule="auto"/>
        <w:ind w:firstLineChars="200" w:firstLine="480"/>
        <w:rPr>
          <w:rFonts w:ascii="宋体"/>
          <w:sz w:val="24"/>
          <w:szCs w:val="24"/>
        </w:rPr>
      </w:pPr>
      <w:r w:rsidRPr="00392B19">
        <w:rPr>
          <w:rFonts w:ascii="宋体" w:hAnsi="宋体" w:cs="宋体" w:hint="eastAsia"/>
          <w:sz w:val="24"/>
          <w:szCs w:val="24"/>
        </w:rPr>
        <w:t>见</w:t>
      </w:r>
      <w:r w:rsidRPr="00392B19">
        <w:rPr>
          <w:rFonts w:ascii="宋体" w:hAnsi="宋体" w:cs="宋体" w:hint="eastAsia"/>
          <w:bCs/>
          <w:sz w:val="24"/>
          <w:szCs w:val="24"/>
        </w:rPr>
        <w:t>竞争性谈判</w:t>
      </w:r>
      <w:r w:rsidRPr="00392B19">
        <w:rPr>
          <w:rFonts w:ascii="宋体" w:hAnsi="宋体" w:cs="宋体" w:hint="eastAsia"/>
          <w:sz w:val="24"/>
          <w:szCs w:val="24"/>
        </w:rPr>
        <w:t>公告</w:t>
      </w:r>
    </w:p>
    <w:p w:rsidR="001B5BBA" w:rsidRPr="00392B19" w:rsidRDefault="003912B4">
      <w:pPr>
        <w:spacing w:line="360" w:lineRule="auto"/>
        <w:rPr>
          <w:rFonts w:ascii="宋体"/>
          <w:sz w:val="24"/>
          <w:szCs w:val="24"/>
        </w:rPr>
      </w:pPr>
      <w:r w:rsidRPr="00392B19">
        <w:rPr>
          <w:rFonts w:ascii="宋体" w:hAnsi="宋体" w:cs="宋体" w:hint="eastAsia"/>
          <w:b/>
          <w:bCs/>
          <w:sz w:val="24"/>
          <w:szCs w:val="24"/>
        </w:rPr>
        <w:t>三、投标费用</w:t>
      </w:r>
    </w:p>
    <w:p w:rsidR="001B5BBA" w:rsidRPr="00392B19" w:rsidRDefault="003912B4">
      <w:pPr>
        <w:spacing w:line="360" w:lineRule="auto"/>
        <w:ind w:firstLine="480"/>
        <w:rPr>
          <w:rFonts w:ascii="宋体"/>
          <w:sz w:val="24"/>
          <w:szCs w:val="24"/>
        </w:rPr>
      </w:pPr>
      <w:r w:rsidRPr="00392B19">
        <w:rPr>
          <w:rFonts w:ascii="宋体" w:hAnsi="宋体" w:cs="宋体" w:hint="eastAsia"/>
          <w:sz w:val="24"/>
          <w:szCs w:val="24"/>
        </w:rPr>
        <w:t>投标人应自行承担其编制响应文件以及提交响应文件参加招投标过程所产生之一切费用。无论招投标结果如何，招标代理机构或招标人对上述费用不负任何责任。</w:t>
      </w:r>
    </w:p>
    <w:p w:rsidR="001B5BBA" w:rsidRPr="00392B19" w:rsidRDefault="003912B4">
      <w:pPr>
        <w:spacing w:line="360" w:lineRule="auto"/>
        <w:rPr>
          <w:rFonts w:ascii="宋体"/>
          <w:b/>
          <w:bCs/>
          <w:sz w:val="24"/>
          <w:szCs w:val="24"/>
        </w:rPr>
      </w:pPr>
      <w:r w:rsidRPr="00392B19">
        <w:rPr>
          <w:rFonts w:ascii="宋体" w:hAnsi="宋体" w:cs="宋体" w:hint="eastAsia"/>
          <w:b/>
          <w:bCs/>
          <w:sz w:val="24"/>
          <w:szCs w:val="24"/>
        </w:rPr>
        <w:t>四、竞争性谈判文件的组成</w:t>
      </w:r>
    </w:p>
    <w:p w:rsidR="001B5BBA" w:rsidRPr="00392B19" w:rsidRDefault="003912B4">
      <w:pPr>
        <w:snapToGrid w:val="0"/>
        <w:spacing w:line="360" w:lineRule="auto"/>
        <w:ind w:firstLineChars="200" w:firstLine="480"/>
        <w:rPr>
          <w:rFonts w:ascii="宋体"/>
          <w:sz w:val="24"/>
          <w:szCs w:val="24"/>
        </w:rPr>
      </w:pPr>
      <w:r w:rsidRPr="00392B19">
        <w:rPr>
          <w:rFonts w:ascii="宋体" w:hAnsi="宋体" w:cs="宋体"/>
          <w:sz w:val="24"/>
          <w:szCs w:val="24"/>
        </w:rPr>
        <w:t>1.</w:t>
      </w:r>
      <w:r w:rsidRPr="00392B19">
        <w:rPr>
          <w:rFonts w:ascii="宋体" w:hAnsi="宋体" w:cs="宋体" w:hint="eastAsia"/>
          <w:sz w:val="24"/>
          <w:szCs w:val="24"/>
        </w:rPr>
        <w:t>本文件及依法对本文件所作的书面更正的内容及补充公告均为竞争性谈判文件的组成部分，对投标单位起约束作用，响应文件必须包含。</w:t>
      </w:r>
    </w:p>
    <w:p w:rsidR="001B5BBA" w:rsidRPr="00392B19" w:rsidRDefault="003912B4">
      <w:pPr>
        <w:snapToGrid w:val="0"/>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投标人应仔细检查竞争性谈判文件是否齐全，如有缺漏，立即与代理机构联系解决。</w:t>
      </w:r>
    </w:p>
    <w:p w:rsidR="001B5BBA" w:rsidRPr="00392B19" w:rsidRDefault="003912B4">
      <w:pPr>
        <w:snapToGrid w:val="0"/>
        <w:spacing w:line="360" w:lineRule="auto"/>
        <w:ind w:firstLineChars="200" w:firstLine="480"/>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投标人应认真阅读竞争性谈判文件中所有的事项、格式、条款和规范等要求。按竞争性谈判文件要求和规定编制响应文件，并保证所提供的全部资料的真实性，以使其响应文件对竞争性谈判文件作出实质性响应，否则其风险由投标人自行承担。</w:t>
      </w:r>
    </w:p>
    <w:p w:rsidR="001B5BBA" w:rsidRPr="00392B19" w:rsidRDefault="003912B4">
      <w:pPr>
        <w:snapToGrid w:val="0"/>
        <w:spacing w:line="360" w:lineRule="auto"/>
        <w:ind w:firstLineChars="200" w:firstLine="480"/>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投标人一旦参加本项目招标活动，即被认为接受了本竞争性谈判文件的规定和约束。</w:t>
      </w:r>
    </w:p>
    <w:p w:rsidR="001B5BBA" w:rsidRPr="00392B19" w:rsidRDefault="003912B4">
      <w:pPr>
        <w:spacing w:line="360" w:lineRule="auto"/>
        <w:rPr>
          <w:rFonts w:ascii="宋体"/>
          <w:b/>
          <w:bCs/>
          <w:sz w:val="24"/>
          <w:szCs w:val="24"/>
        </w:rPr>
      </w:pPr>
      <w:r w:rsidRPr="00392B19">
        <w:rPr>
          <w:rFonts w:ascii="宋体" w:hAnsi="宋体" w:cs="宋体" w:hint="eastAsia"/>
          <w:b/>
          <w:bCs/>
          <w:sz w:val="24"/>
          <w:szCs w:val="24"/>
        </w:rPr>
        <w:t>五、竞争性谈判文件的补充、澄清、更正</w:t>
      </w:r>
    </w:p>
    <w:p w:rsidR="001B5BBA" w:rsidRPr="00392B19" w:rsidRDefault="003912B4">
      <w:pPr>
        <w:snapToGrid w:val="0"/>
        <w:spacing w:line="360" w:lineRule="auto"/>
        <w:rPr>
          <w:rFonts w:ascii="宋体" w:cs="宋体"/>
          <w:bCs/>
          <w:sz w:val="24"/>
          <w:szCs w:val="24"/>
        </w:rPr>
      </w:pPr>
      <w:r w:rsidRPr="00392B19">
        <w:rPr>
          <w:rFonts w:ascii="宋体" w:hAnsi="宋体" w:cs="宋体"/>
          <w:sz w:val="24"/>
          <w:szCs w:val="24"/>
        </w:rPr>
        <w:t xml:space="preserve">    </w:t>
      </w:r>
      <w:r w:rsidRPr="00392B19">
        <w:rPr>
          <w:rFonts w:ascii="宋体" w:hAnsi="宋体" w:cs="宋体"/>
          <w:bCs/>
          <w:sz w:val="24"/>
          <w:szCs w:val="24"/>
        </w:rPr>
        <w:t>1.</w:t>
      </w:r>
      <w:r w:rsidRPr="00392B19">
        <w:rPr>
          <w:rFonts w:ascii="宋体" w:hAnsi="宋体" w:cs="宋体" w:hint="eastAsia"/>
          <w:bCs/>
          <w:sz w:val="24"/>
          <w:szCs w:val="24"/>
        </w:rPr>
        <w:t>代理机构向投标人提供的有关资料和数据，是代理机构现有的能使投标人利用的资料。代理机构对投标人由此而作出的推论、理解和结论概不负责。投标人由于对竞争性谈判文件的任何推论和误解以及招标人对有关问题的口头解释所造成的后果，均由投标人自负。</w:t>
      </w:r>
    </w:p>
    <w:p w:rsidR="001B5BBA" w:rsidRPr="00392B19" w:rsidRDefault="003912B4">
      <w:pPr>
        <w:snapToGrid w:val="0"/>
        <w:spacing w:line="360" w:lineRule="auto"/>
        <w:ind w:firstLineChars="200" w:firstLine="480"/>
        <w:rPr>
          <w:rFonts w:ascii="宋体" w:cs="宋体"/>
          <w:b/>
          <w:bCs/>
          <w:sz w:val="24"/>
          <w:szCs w:val="24"/>
        </w:rPr>
      </w:pPr>
      <w:r w:rsidRPr="00392B19">
        <w:rPr>
          <w:rFonts w:ascii="宋体" w:hAnsi="宋体" w:cs="宋体"/>
          <w:bCs/>
          <w:sz w:val="24"/>
          <w:szCs w:val="24"/>
        </w:rPr>
        <w:t>2.</w:t>
      </w:r>
      <w:r w:rsidRPr="00392B19">
        <w:rPr>
          <w:rFonts w:ascii="宋体" w:hAnsi="宋体" w:cs="宋体" w:hint="eastAsia"/>
          <w:bCs/>
          <w:sz w:val="24"/>
          <w:szCs w:val="24"/>
        </w:rPr>
        <w:t>投标人提出的与投标有关的任何问题须在收到竞争性谈判文件后，按规定时间以书面形式递交至招标代理机构，未以书面形式提出或逾期提出的异议将不被接受。</w:t>
      </w:r>
      <w:r w:rsidRPr="00392B19">
        <w:rPr>
          <w:rFonts w:ascii="宋体" w:hAnsi="宋体" w:cs="宋体" w:hint="eastAsia"/>
          <w:sz w:val="24"/>
          <w:szCs w:val="24"/>
        </w:rPr>
        <w:t>如无疑问，视作投标人完全响应竞争性谈判文件的条款和要求。</w:t>
      </w:r>
    </w:p>
    <w:p w:rsidR="001B5BBA" w:rsidRPr="00392B19" w:rsidRDefault="003912B4">
      <w:pPr>
        <w:snapToGrid w:val="0"/>
        <w:spacing w:line="360" w:lineRule="auto"/>
        <w:ind w:firstLineChars="200" w:firstLine="480"/>
        <w:rPr>
          <w:rFonts w:ascii="宋体" w:cs="宋体"/>
          <w:bCs/>
          <w:sz w:val="24"/>
          <w:szCs w:val="24"/>
        </w:rPr>
      </w:pPr>
      <w:r w:rsidRPr="00392B19">
        <w:rPr>
          <w:rFonts w:ascii="宋体" w:hAnsi="宋体" w:cs="宋体"/>
          <w:bCs/>
          <w:sz w:val="24"/>
          <w:szCs w:val="24"/>
        </w:rPr>
        <w:t>3.</w:t>
      </w:r>
      <w:r w:rsidRPr="00392B19">
        <w:rPr>
          <w:rFonts w:ascii="宋体" w:hAnsi="宋体" w:cs="宋体" w:hint="eastAsia"/>
          <w:bCs/>
          <w:sz w:val="24"/>
          <w:szCs w:val="24"/>
        </w:rPr>
        <w:t>招标人及代理机构有权对已发出的竞争性谈判文件进行必要的澄清或更</w:t>
      </w:r>
      <w:r w:rsidRPr="00392B19">
        <w:rPr>
          <w:rFonts w:ascii="宋体" w:hAnsi="宋体" w:cs="宋体" w:hint="eastAsia"/>
          <w:bCs/>
          <w:sz w:val="24"/>
          <w:szCs w:val="24"/>
        </w:rPr>
        <w:lastRenderedPageBreak/>
        <w:t>正。</w:t>
      </w:r>
    </w:p>
    <w:p w:rsidR="001B5BBA" w:rsidRPr="00392B19" w:rsidRDefault="003912B4">
      <w:pPr>
        <w:snapToGrid w:val="0"/>
        <w:spacing w:line="360" w:lineRule="auto"/>
        <w:ind w:firstLineChars="200" w:firstLine="480"/>
        <w:rPr>
          <w:rFonts w:ascii="宋体" w:cs="宋体"/>
          <w:bCs/>
          <w:sz w:val="24"/>
          <w:szCs w:val="24"/>
        </w:rPr>
      </w:pPr>
      <w:r w:rsidRPr="00392B19">
        <w:rPr>
          <w:rFonts w:ascii="宋体" w:hAnsi="宋体" w:cs="宋体"/>
          <w:bCs/>
          <w:sz w:val="24"/>
          <w:szCs w:val="24"/>
        </w:rPr>
        <w:t>4.</w:t>
      </w:r>
      <w:r w:rsidRPr="00392B19">
        <w:rPr>
          <w:rFonts w:ascii="宋体" w:hAnsi="宋体" w:cs="宋体" w:hint="eastAsia"/>
          <w:bCs/>
          <w:sz w:val="24"/>
          <w:szCs w:val="24"/>
        </w:rPr>
        <w:t>招标人可视具体情况，延长投标截止时间和开标时间。</w:t>
      </w:r>
    </w:p>
    <w:p w:rsidR="001B5BBA" w:rsidRPr="00392B19" w:rsidRDefault="003912B4">
      <w:pPr>
        <w:snapToGrid w:val="0"/>
        <w:spacing w:line="360" w:lineRule="auto"/>
        <w:ind w:firstLineChars="200" w:firstLine="482"/>
        <w:rPr>
          <w:rFonts w:ascii="宋体" w:cs="宋体"/>
          <w:b/>
          <w:bCs/>
          <w:sz w:val="24"/>
          <w:szCs w:val="24"/>
        </w:rPr>
      </w:pPr>
      <w:r w:rsidRPr="00392B19">
        <w:rPr>
          <w:rFonts w:ascii="宋体" w:hAnsi="宋体" w:cs="宋体"/>
          <w:b/>
          <w:bCs/>
          <w:sz w:val="24"/>
          <w:szCs w:val="24"/>
        </w:rPr>
        <w:t>5.</w:t>
      </w:r>
      <w:r w:rsidRPr="00392B19">
        <w:rPr>
          <w:rFonts w:ascii="宋体" w:hAnsi="宋体" w:cs="宋体" w:hint="eastAsia"/>
          <w:b/>
          <w:bCs/>
          <w:sz w:val="24"/>
          <w:szCs w:val="24"/>
        </w:rPr>
        <w:t>所有有关竞争性谈判文件的补充、澄清、更正</w:t>
      </w:r>
      <w:r w:rsidRPr="00392B19">
        <w:rPr>
          <w:rFonts w:ascii="宋体" w:hAnsi="宋体" w:cs="宋体" w:hint="eastAsia"/>
          <w:b/>
          <w:sz w:val="24"/>
          <w:szCs w:val="24"/>
        </w:rPr>
        <w:t>将在常州常投招标有限公司网站公告。上述内容将作为竞争性谈判文件的组成部分，并对投标人具有约束力，由投标人自行关注并获取。</w:t>
      </w:r>
    </w:p>
    <w:p w:rsidR="001B5BBA" w:rsidRPr="00392B19" w:rsidRDefault="003912B4">
      <w:pPr>
        <w:snapToGrid w:val="0"/>
        <w:spacing w:line="360" w:lineRule="auto"/>
        <w:rPr>
          <w:rFonts w:ascii="宋体"/>
          <w:b/>
          <w:bCs/>
          <w:sz w:val="24"/>
          <w:szCs w:val="24"/>
        </w:rPr>
      </w:pPr>
      <w:r w:rsidRPr="00392B19">
        <w:rPr>
          <w:rFonts w:ascii="宋体" w:hAnsi="宋体" w:cs="宋体" w:hint="eastAsia"/>
          <w:b/>
          <w:bCs/>
          <w:sz w:val="24"/>
          <w:szCs w:val="24"/>
        </w:rPr>
        <w:t>六、投标人的义务</w:t>
      </w:r>
    </w:p>
    <w:p w:rsidR="001B5BBA" w:rsidRPr="00392B19" w:rsidRDefault="003912B4">
      <w:pPr>
        <w:snapToGrid w:val="0"/>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投标人应当认真阅读竞争性谈判文件，完全明了招标项目的内容。</w:t>
      </w:r>
    </w:p>
    <w:p w:rsidR="001B5BBA" w:rsidRPr="00392B19" w:rsidRDefault="003912B4">
      <w:pPr>
        <w:snapToGrid w:val="0"/>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投标人应当按照竞争性谈判文件的要求编制响应文件。响应文件应对竞争性谈判文件提出的实质性要求和条件作出完全响应。</w:t>
      </w:r>
    </w:p>
    <w:p w:rsidR="001B5BBA" w:rsidRPr="00392B19" w:rsidRDefault="003912B4">
      <w:pPr>
        <w:snapToGrid w:val="0"/>
        <w:spacing w:line="360" w:lineRule="auto"/>
        <w:ind w:firstLineChars="200" w:firstLine="480"/>
        <w:rPr>
          <w:rFonts w:ascii="宋体" w:cs="宋体"/>
          <w:sz w:val="24"/>
          <w:szCs w:val="24"/>
        </w:rPr>
      </w:pPr>
      <w:r w:rsidRPr="00392B19">
        <w:rPr>
          <w:rFonts w:ascii="宋体" w:hAnsi="宋体" w:cs="宋体"/>
          <w:sz w:val="24"/>
          <w:szCs w:val="24"/>
        </w:rPr>
        <w:t xml:space="preserve">3. </w:t>
      </w:r>
      <w:r w:rsidRPr="00392B19">
        <w:rPr>
          <w:rFonts w:ascii="宋体" w:hAnsi="宋体" w:cs="宋体" w:hint="eastAsia"/>
          <w:sz w:val="24"/>
          <w:szCs w:val="24"/>
        </w:rPr>
        <w:t>投标人应在投标截止时间前，将密封的响应文件送达投标地点。</w:t>
      </w:r>
    </w:p>
    <w:p w:rsidR="001B5BBA" w:rsidRPr="00392B19" w:rsidRDefault="003912B4">
      <w:pPr>
        <w:snapToGrid w:val="0"/>
        <w:spacing w:line="360" w:lineRule="auto"/>
        <w:ind w:firstLineChars="200" w:firstLine="480"/>
        <w:rPr>
          <w:rFonts w:ascii="宋体"/>
          <w:sz w:val="24"/>
          <w:szCs w:val="24"/>
        </w:rPr>
      </w:pPr>
      <w:r w:rsidRPr="00392B19">
        <w:rPr>
          <w:rFonts w:ascii="宋体" w:hAnsi="宋体" w:cs="宋体"/>
          <w:sz w:val="24"/>
          <w:szCs w:val="24"/>
        </w:rPr>
        <w:t>4.</w:t>
      </w:r>
      <w:r w:rsidRPr="00392B19">
        <w:rPr>
          <w:rFonts w:ascii="宋体" w:hAnsi="宋体" w:cs="宋体" w:hint="eastAsia"/>
          <w:sz w:val="24"/>
          <w:szCs w:val="24"/>
        </w:rPr>
        <w:t>投标人不得相互串通投标报价，不得排挤其他投标人的公平竞争，损害招标人或者其他投标人合法权益。投标人不得与招标人串通投标，损害国家利益、公众利益或者他人的合法权益。</w:t>
      </w:r>
    </w:p>
    <w:p w:rsidR="001B5BBA" w:rsidRPr="00392B19" w:rsidRDefault="003912B4">
      <w:pPr>
        <w:spacing w:line="360" w:lineRule="auto"/>
        <w:rPr>
          <w:rFonts w:ascii="宋体"/>
          <w:b/>
          <w:bCs/>
          <w:sz w:val="24"/>
          <w:szCs w:val="24"/>
        </w:rPr>
      </w:pPr>
      <w:r w:rsidRPr="00392B19">
        <w:rPr>
          <w:rFonts w:ascii="宋体" w:hAnsi="宋体" w:cs="宋体" w:hint="eastAsia"/>
          <w:b/>
          <w:bCs/>
          <w:sz w:val="24"/>
          <w:szCs w:val="24"/>
        </w:rPr>
        <w:t>七、投标报价</w:t>
      </w:r>
    </w:p>
    <w:p w:rsidR="001B5BBA" w:rsidRPr="00392B19" w:rsidRDefault="003912B4">
      <w:pPr>
        <w:spacing w:line="360" w:lineRule="auto"/>
        <w:ind w:firstLineChars="200" w:firstLine="480"/>
        <w:jc w:val="left"/>
        <w:rPr>
          <w:rFonts w:ascii="宋体" w:cs="宋体"/>
          <w:sz w:val="24"/>
          <w:szCs w:val="24"/>
        </w:rPr>
      </w:pPr>
      <w:r w:rsidRPr="00392B19">
        <w:rPr>
          <w:rFonts w:ascii="宋体"/>
          <w:bCs/>
          <w:sz w:val="24"/>
          <w:szCs w:val="24"/>
        </w:rPr>
        <w:t>1.</w:t>
      </w:r>
      <w:r w:rsidRPr="00392B19">
        <w:rPr>
          <w:rFonts w:ascii="宋体" w:hAnsi="宋体" w:cs="宋体" w:hint="eastAsia"/>
          <w:sz w:val="24"/>
          <w:szCs w:val="24"/>
        </w:rPr>
        <w:t>本项目投标报价采用全费用单价，投标报价是指标的物产品运至本合同约定的交付地点并卸车码放整齐的价格，包含但不限于墙地砖、切割、磨边、拉槽、倒角、包装、管理费、运输费、装卸费、利润、税金质保期内维修费用等一切费用。切割、磨边、拉槽、倒角产生的损耗已包含在单价中。</w:t>
      </w:r>
      <w:r w:rsidRPr="00392B19">
        <w:rPr>
          <w:rFonts w:ascii="宋体" w:hAnsi="宋体" w:cs="宋体"/>
          <w:sz w:val="24"/>
          <w:szCs w:val="24"/>
        </w:rPr>
        <w:t xml:space="preserve"> </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现场收货按到场墙地砖平方计算，不计加工过程中的损耗量。投标单位在投标时充分考虑产生的风险。</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投标人在投标时应充分考虑品牌之间的价差，单价固定不调整。投标前甲方提供实样。墙地砖颜色、花纹由业主确认，投标报价时应充分考虑颜色、花纹更换导致的价格风险。供货过程中墙地砖颜色更改，投标价格不调整，中标单位不得以任何理由调价。</w:t>
      </w:r>
    </w:p>
    <w:p w:rsidR="001B5BBA" w:rsidRPr="00392B19" w:rsidRDefault="003912B4">
      <w:pPr>
        <w:spacing w:line="360" w:lineRule="auto"/>
        <w:ind w:firstLineChars="200" w:firstLine="482"/>
        <w:jc w:val="left"/>
        <w:rPr>
          <w:rFonts w:ascii="宋体" w:cs="宋体"/>
          <w:b/>
          <w:bCs/>
          <w:sz w:val="24"/>
          <w:szCs w:val="24"/>
        </w:rPr>
      </w:pPr>
      <w:r w:rsidRPr="00392B19">
        <w:rPr>
          <w:rFonts w:ascii="宋体" w:hAnsi="宋体" w:cs="宋体" w:hint="eastAsia"/>
          <w:b/>
          <w:bCs/>
          <w:sz w:val="24"/>
          <w:szCs w:val="24"/>
        </w:rPr>
        <w:t>注：工程量为估算量，单价不随工程量的增减而调整。经招标人审核合格的工程量（实际用量扣除退货数量，已经加工的砖除外）按实结算。</w:t>
      </w:r>
    </w:p>
    <w:p w:rsidR="001B5BBA" w:rsidRPr="00392B19" w:rsidRDefault="003912B4">
      <w:pPr>
        <w:widowControl/>
        <w:spacing w:line="360" w:lineRule="auto"/>
        <w:ind w:firstLineChars="200" w:firstLine="482"/>
        <w:jc w:val="left"/>
        <w:rPr>
          <w:rFonts w:ascii="宋体" w:cs="宋体"/>
          <w:sz w:val="24"/>
          <w:szCs w:val="24"/>
        </w:rPr>
      </w:pPr>
      <w:r w:rsidRPr="00392B19">
        <w:rPr>
          <w:rFonts w:ascii="宋体"/>
          <w:b/>
          <w:sz w:val="24"/>
          <w:szCs w:val="24"/>
        </w:rPr>
        <w:t>2.</w:t>
      </w:r>
      <w:r w:rsidRPr="00392B19">
        <w:rPr>
          <w:rFonts w:ascii="宋体" w:hAnsi="宋体" w:cs="宋体" w:hint="eastAsia"/>
          <w:sz w:val="24"/>
          <w:szCs w:val="24"/>
        </w:rPr>
        <w:t>竞争性谈判文件</w:t>
      </w:r>
      <w:r w:rsidRPr="00392B19">
        <w:rPr>
          <w:rFonts w:ascii="宋体" w:hAnsi="宋体" w:cs="宋体"/>
          <w:sz w:val="24"/>
          <w:szCs w:val="24"/>
        </w:rPr>
        <w:t>(</w:t>
      </w:r>
      <w:r w:rsidRPr="00392B19">
        <w:rPr>
          <w:rFonts w:ascii="宋体" w:hAnsi="宋体" w:cs="宋体" w:hint="eastAsia"/>
          <w:sz w:val="24"/>
          <w:szCs w:val="24"/>
        </w:rPr>
        <w:t>含工程量清单</w:t>
      </w:r>
      <w:r w:rsidRPr="00392B19">
        <w:rPr>
          <w:rFonts w:ascii="宋体" w:hAnsi="宋体" w:cs="宋体"/>
          <w:sz w:val="24"/>
          <w:szCs w:val="24"/>
        </w:rPr>
        <w:t>)</w:t>
      </w:r>
      <w:r w:rsidRPr="00392B19">
        <w:rPr>
          <w:rFonts w:ascii="宋体" w:hAnsi="宋体" w:cs="宋体" w:hint="eastAsia"/>
          <w:sz w:val="24"/>
          <w:szCs w:val="24"/>
        </w:rPr>
        <w:t>中提供材料推荐品牌的，应在推荐品牌范围内自行选择并根据市场行情及自身实际情况进行组价、报价；</w:t>
      </w:r>
      <w:r w:rsidRPr="00392B19">
        <w:rPr>
          <w:rFonts w:ascii="宋体" w:hAnsi="宋体" w:cs="宋体"/>
          <w:sz w:val="24"/>
          <w:szCs w:val="24"/>
        </w:rPr>
        <w:t xml:space="preserve"> </w:t>
      </w:r>
      <w:r w:rsidRPr="00392B19">
        <w:rPr>
          <w:rFonts w:ascii="宋体" w:hAnsi="宋体" w:cs="宋体" w:hint="eastAsia"/>
          <w:sz w:val="24"/>
          <w:szCs w:val="24"/>
        </w:rPr>
        <w:t>投标报价时应注明投标人所选择的材料的品牌，未注明上述信息的，视为投标人同意由招标人选择相应材料的品牌，但材料价格不予调整。</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lastRenderedPageBreak/>
        <w:t>3.</w:t>
      </w:r>
      <w:r w:rsidRPr="00392B19">
        <w:rPr>
          <w:rFonts w:ascii="宋体" w:hAnsi="宋体" w:cs="宋体" w:hint="eastAsia"/>
          <w:sz w:val="24"/>
          <w:szCs w:val="24"/>
        </w:rPr>
        <w:t>如投标人未从推荐品牌中选择，可自行选择品牌，自选品牌应在性能、技术指标、技术参数、质量、使用寿命等方面均不低于推荐品牌相对应的要求</w:t>
      </w:r>
      <w:r w:rsidRPr="00392B19">
        <w:rPr>
          <w:rFonts w:ascii="宋体" w:cs="宋体"/>
          <w:sz w:val="24"/>
          <w:szCs w:val="24"/>
        </w:rPr>
        <w:t>,</w:t>
      </w:r>
      <w:r w:rsidRPr="00392B19">
        <w:rPr>
          <w:rFonts w:ascii="宋体" w:hAnsi="宋体" w:cs="宋体" w:hint="eastAsia"/>
          <w:sz w:val="24"/>
          <w:szCs w:val="24"/>
        </w:rPr>
        <w:t>但应在使用前向招标人提交拟用品牌的型号、信誉度、质量、性能、技术指标等相关证明材料，经招标人认可后方可使用，没有得到招标人书面认可的自选品牌一律不予接受。</w:t>
      </w:r>
    </w:p>
    <w:p w:rsidR="001B5BBA" w:rsidRPr="00392B19" w:rsidRDefault="003912B4">
      <w:pPr>
        <w:spacing w:line="360" w:lineRule="auto"/>
        <w:ind w:firstLineChars="200" w:firstLine="482"/>
        <w:jc w:val="left"/>
        <w:rPr>
          <w:rFonts w:ascii="宋体" w:cs="宋体"/>
          <w:b/>
          <w:bCs/>
          <w:sz w:val="24"/>
          <w:szCs w:val="24"/>
        </w:rPr>
      </w:pPr>
      <w:r w:rsidRPr="00392B19">
        <w:rPr>
          <w:rFonts w:ascii="宋体" w:hAnsi="宋体" w:cs="宋体" w:hint="eastAsia"/>
          <w:b/>
          <w:bCs/>
          <w:sz w:val="24"/>
          <w:szCs w:val="24"/>
        </w:rPr>
        <w:t>备注：投标人中标后品牌确定：提供样品经现场设计、甲方、监理确认后再生产加工，未经招标审核而擅自采购、加工并使用的，招标人不予接受，所此造成的一切损失由中标人承担。</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报价货币为人民币，评标时以人民币为准。</w:t>
      </w:r>
    </w:p>
    <w:p w:rsidR="001B5BBA" w:rsidRPr="00392B19" w:rsidRDefault="003912B4">
      <w:pPr>
        <w:spacing w:line="360" w:lineRule="auto"/>
        <w:ind w:firstLineChars="200" w:firstLine="482"/>
        <w:rPr>
          <w:rFonts w:ascii="宋体" w:cs="宋体"/>
          <w:b/>
          <w:bCs/>
          <w:sz w:val="24"/>
          <w:szCs w:val="24"/>
        </w:rPr>
      </w:pPr>
      <w:r w:rsidRPr="00392B19">
        <w:rPr>
          <w:rFonts w:ascii="宋体" w:hAnsi="宋体" w:cs="宋体"/>
          <w:b/>
          <w:bCs/>
          <w:sz w:val="24"/>
          <w:szCs w:val="24"/>
        </w:rPr>
        <w:t>5.</w:t>
      </w:r>
      <w:r w:rsidRPr="00392B19">
        <w:rPr>
          <w:rFonts w:ascii="宋体" w:hAnsi="宋体" w:cs="宋体" w:hint="eastAsia"/>
          <w:b/>
          <w:bCs/>
          <w:sz w:val="24"/>
          <w:szCs w:val="24"/>
        </w:rPr>
        <w:t>谈判报价次数：本项目采用二次报价，响应文件的谈判报价作为首次报价，</w:t>
      </w:r>
      <w:r w:rsidRPr="00392B19">
        <w:rPr>
          <w:rFonts w:ascii="宋体" w:hAnsi="宋体" w:cs="宋体" w:hint="eastAsia"/>
          <w:b/>
          <w:sz w:val="24"/>
          <w:szCs w:val="24"/>
        </w:rPr>
        <w:t>首次报价不能高于最高限价，</w:t>
      </w:r>
      <w:r w:rsidRPr="00392B19">
        <w:rPr>
          <w:rFonts w:ascii="宋体" w:hAnsi="宋体" w:cs="宋体" w:hint="eastAsia"/>
          <w:b/>
          <w:bCs/>
          <w:sz w:val="24"/>
          <w:szCs w:val="24"/>
        </w:rPr>
        <w:t>本次谈判的最终报价为本项目的报价。</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6.</w:t>
      </w:r>
      <w:r w:rsidRPr="00392B19">
        <w:rPr>
          <w:rFonts w:ascii="宋体" w:hAnsi="宋体" w:cs="宋体" w:hint="eastAsia"/>
          <w:sz w:val="24"/>
          <w:szCs w:val="24"/>
        </w:rPr>
        <w:t>本项目最终报价只允许有一个报价。任何有选择的报价将不予接受。</w:t>
      </w:r>
    </w:p>
    <w:p w:rsidR="001B5BBA" w:rsidRPr="00392B19" w:rsidRDefault="003912B4">
      <w:pPr>
        <w:spacing w:line="360" w:lineRule="auto"/>
        <w:ind w:firstLineChars="200" w:firstLine="482"/>
        <w:rPr>
          <w:rFonts w:ascii="宋体" w:cs="宋体"/>
          <w:b/>
          <w:bCs/>
          <w:sz w:val="24"/>
          <w:szCs w:val="24"/>
        </w:rPr>
      </w:pPr>
      <w:r w:rsidRPr="00392B19">
        <w:rPr>
          <w:rFonts w:ascii="宋体" w:hAnsi="宋体" w:cs="宋体"/>
          <w:b/>
          <w:bCs/>
          <w:sz w:val="24"/>
          <w:szCs w:val="24"/>
        </w:rPr>
        <w:t>7.</w:t>
      </w:r>
      <w:r w:rsidRPr="00392B19">
        <w:rPr>
          <w:rFonts w:ascii="宋体" w:hAnsi="宋体" w:cs="宋体" w:hint="eastAsia"/>
          <w:b/>
          <w:bCs/>
          <w:sz w:val="24"/>
          <w:szCs w:val="24"/>
        </w:rPr>
        <w:t>本项目的投标最高限价为</w:t>
      </w:r>
      <w:r w:rsidRPr="00392B19">
        <w:rPr>
          <w:rFonts w:ascii="宋体" w:hAnsi="宋体" w:cs="宋体"/>
          <w:b/>
          <w:bCs/>
          <w:sz w:val="24"/>
          <w:szCs w:val="24"/>
        </w:rPr>
        <w:t>1038852.56</w:t>
      </w:r>
      <w:r w:rsidRPr="00392B19">
        <w:rPr>
          <w:rFonts w:ascii="宋体" w:hAnsi="宋体" w:cs="宋体" w:hint="eastAsia"/>
          <w:b/>
          <w:bCs/>
          <w:sz w:val="24"/>
          <w:szCs w:val="24"/>
        </w:rPr>
        <w:t>（税前价）。投标报价（单价或总价）超过控制价报价为无效标，详见竞争性谈判文件中最高限价清单。</w:t>
      </w:r>
    </w:p>
    <w:p w:rsidR="001B5BBA" w:rsidRPr="00392B19" w:rsidRDefault="003912B4">
      <w:pPr>
        <w:spacing w:line="360" w:lineRule="auto"/>
        <w:rPr>
          <w:rFonts w:ascii="宋体"/>
          <w:sz w:val="24"/>
          <w:szCs w:val="24"/>
        </w:rPr>
      </w:pPr>
      <w:r w:rsidRPr="00392B19">
        <w:rPr>
          <w:rFonts w:ascii="宋体" w:hAnsi="宋体" w:cs="宋体" w:hint="eastAsia"/>
          <w:b/>
          <w:bCs/>
          <w:sz w:val="24"/>
          <w:szCs w:val="24"/>
        </w:rPr>
        <w:t>八、响应文件的组成</w:t>
      </w:r>
    </w:p>
    <w:p w:rsidR="001B5BBA" w:rsidRPr="00392B19" w:rsidRDefault="003912B4">
      <w:pPr>
        <w:spacing w:line="360" w:lineRule="auto"/>
        <w:ind w:firstLineChars="200" w:firstLine="480"/>
        <w:jc w:val="left"/>
        <w:rPr>
          <w:rFonts w:ascii="宋体"/>
          <w:sz w:val="24"/>
          <w:szCs w:val="24"/>
        </w:rPr>
      </w:pPr>
      <w:r w:rsidRPr="00392B19">
        <w:rPr>
          <w:rFonts w:ascii="宋体" w:hAnsi="宋体" w:cs="宋体" w:hint="eastAsia"/>
          <w:sz w:val="24"/>
          <w:szCs w:val="24"/>
        </w:rPr>
        <w:t>详见第二章《响应文件的组成》</w:t>
      </w:r>
    </w:p>
    <w:p w:rsidR="001B5BBA" w:rsidRPr="00392B19" w:rsidRDefault="003912B4">
      <w:pPr>
        <w:spacing w:line="360" w:lineRule="auto"/>
        <w:jc w:val="left"/>
        <w:rPr>
          <w:rFonts w:ascii="宋体"/>
          <w:b/>
          <w:bCs/>
          <w:sz w:val="24"/>
          <w:szCs w:val="24"/>
        </w:rPr>
      </w:pPr>
      <w:r w:rsidRPr="00392B19">
        <w:rPr>
          <w:rFonts w:ascii="宋体" w:hAnsi="宋体" w:cs="宋体" w:hint="eastAsia"/>
          <w:b/>
          <w:bCs/>
          <w:sz w:val="24"/>
          <w:szCs w:val="24"/>
        </w:rPr>
        <w:t>九、竞谈保证金</w:t>
      </w:r>
    </w:p>
    <w:p w:rsidR="001B5BBA" w:rsidRPr="00392B19" w:rsidRDefault="003912B4">
      <w:pPr>
        <w:spacing w:line="360" w:lineRule="auto"/>
        <w:ind w:firstLineChars="200" w:firstLine="480"/>
        <w:jc w:val="left"/>
        <w:rPr>
          <w:rFonts w:ascii="宋体"/>
          <w:sz w:val="24"/>
          <w:szCs w:val="24"/>
        </w:rPr>
      </w:pPr>
      <w:r w:rsidRPr="00392B19">
        <w:rPr>
          <w:rFonts w:ascii="宋体" w:hAnsi="宋体"/>
          <w:sz w:val="24"/>
          <w:szCs w:val="24"/>
        </w:rPr>
        <w:t>1.</w:t>
      </w:r>
      <w:r w:rsidRPr="00392B19">
        <w:rPr>
          <w:rFonts w:ascii="宋体" w:hAnsi="宋体" w:hint="eastAsia"/>
          <w:sz w:val="24"/>
          <w:szCs w:val="24"/>
        </w:rPr>
        <w:t>竞谈保证金是响应文件的一个组成部分，投标人须按规定从投标人账户缴纳。在开标时，未按要求缴纳保证金的投标无效。</w:t>
      </w:r>
    </w:p>
    <w:p w:rsidR="001B5BBA" w:rsidRPr="00392B19" w:rsidRDefault="003912B4">
      <w:pPr>
        <w:spacing w:line="360" w:lineRule="auto"/>
        <w:ind w:firstLineChars="200" w:firstLine="480"/>
        <w:jc w:val="left"/>
        <w:rPr>
          <w:rFonts w:ascii="宋体"/>
          <w:b/>
          <w:sz w:val="24"/>
          <w:szCs w:val="24"/>
        </w:rPr>
      </w:pPr>
      <w:r w:rsidRPr="00392B19">
        <w:rPr>
          <w:rFonts w:ascii="宋体" w:hAnsi="宋体"/>
          <w:sz w:val="24"/>
          <w:szCs w:val="24"/>
        </w:rPr>
        <w:t>2.</w:t>
      </w:r>
      <w:r w:rsidRPr="00392B19">
        <w:rPr>
          <w:rFonts w:ascii="宋体" w:hAnsi="宋体" w:hint="eastAsia"/>
          <w:sz w:val="24"/>
          <w:szCs w:val="24"/>
        </w:rPr>
        <w:t>未中标人的保证金将在中标通知书发出后五个工作日内退还。</w:t>
      </w:r>
    </w:p>
    <w:p w:rsidR="001B5BBA" w:rsidRPr="00392B19" w:rsidRDefault="003912B4">
      <w:pPr>
        <w:spacing w:line="360" w:lineRule="auto"/>
        <w:ind w:firstLineChars="200" w:firstLine="480"/>
        <w:jc w:val="left"/>
        <w:rPr>
          <w:rFonts w:ascii="宋体"/>
          <w:sz w:val="24"/>
          <w:szCs w:val="24"/>
        </w:rPr>
      </w:pPr>
      <w:r w:rsidRPr="00392B19">
        <w:rPr>
          <w:rFonts w:ascii="宋体" w:hAnsi="宋体"/>
          <w:sz w:val="24"/>
          <w:szCs w:val="24"/>
        </w:rPr>
        <w:t>3.</w:t>
      </w:r>
      <w:r w:rsidRPr="00392B19">
        <w:rPr>
          <w:rFonts w:ascii="宋体" w:hAnsi="宋体" w:hint="eastAsia"/>
          <w:b/>
          <w:bCs/>
          <w:sz w:val="24"/>
          <w:szCs w:val="24"/>
        </w:rPr>
        <w:t>中标人的竞谈保证金自动转为履约保证金。</w:t>
      </w:r>
    </w:p>
    <w:p w:rsidR="001B5BBA" w:rsidRPr="00392B19" w:rsidRDefault="003912B4">
      <w:pPr>
        <w:spacing w:line="360" w:lineRule="auto"/>
        <w:ind w:firstLineChars="200" w:firstLine="480"/>
        <w:jc w:val="left"/>
        <w:rPr>
          <w:rFonts w:ascii="宋体"/>
          <w:b/>
          <w:sz w:val="24"/>
          <w:szCs w:val="24"/>
        </w:rPr>
      </w:pPr>
      <w:r w:rsidRPr="00392B19">
        <w:rPr>
          <w:rFonts w:ascii="宋体" w:hAnsi="宋体"/>
          <w:sz w:val="24"/>
          <w:szCs w:val="24"/>
        </w:rPr>
        <w:t>4.</w:t>
      </w:r>
      <w:r w:rsidRPr="00392B19">
        <w:rPr>
          <w:rFonts w:ascii="宋体" w:hAnsi="宋体" w:hint="eastAsia"/>
          <w:sz w:val="24"/>
          <w:szCs w:val="24"/>
        </w:rPr>
        <w:t>投标人出现下列情况之一的，取消其中标资格，</w:t>
      </w:r>
      <w:r w:rsidRPr="00392B19">
        <w:rPr>
          <w:rFonts w:ascii="宋体" w:hAnsi="宋体" w:hint="eastAsia"/>
          <w:b/>
          <w:sz w:val="24"/>
          <w:szCs w:val="24"/>
        </w:rPr>
        <w:t>并没收其竞谈保证金：</w:t>
      </w:r>
    </w:p>
    <w:p w:rsidR="001B5BBA" w:rsidRPr="00392B19" w:rsidRDefault="003912B4">
      <w:pPr>
        <w:spacing w:line="360" w:lineRule="auto"/>
        <w:ind w:firstLineChars="200" w:firstLine="480"/>
        <w:jc w:val="left"/>
        <w:rPr>
          <w:rFonts w:ascii="宋体"/>
          <w:sz w:val="24"/>
          <w:szCs w:val="24"/>
        </w:rPr>
      </w:pPr>
      <w:r w:rsidRPr="00392B19">
        <w:rPr>
          <w:rFonts w:ascii="宋体" w:hAnsi="宋体" w:hint="eastAsia"/>
          <w:sz w:val="24"/>
          <w:szCs w:val="24"/>
        </w:rPr>
        <w:t>（</w:t>
      </w:r>
      <w:r w:rsidRPr="00392B19">
        <w:rPr>
          <w:rFonts w:ascii="宋体" w:hAnsi="宋体"/>
          <w:sz w:val="24"/>
          <w:szCs w:val="24"/>
        </w:rPr>
        <w:t>1</w:t>
      </w:r>
      <w:r w:rsidRPr="00392B19">
        <w:rPr>
          <w:rFonts w:ascii="宋体" w:hAnsi="宋体" w:hint="eastAsia"/>
          <w:sz w:val="24"/>
          <w:szCs w:val="24"/>
        </w:rPr>
        <w:t>）投标人在投标有效期内撤回其响应文件；</w:t>
      </w:r>
    </w:p>
    <w:p w:rsidR="001B5BBA" w:rsidRPr="00392B19" w:rsidRDefault="003912B4">
      <w:pPr>
        <w:spacing w:line="360" w:lineRule="auto"/>
        <w:ind w:firstLineChars="200" w:firstLine="480"/>
        <w:jc w:val="left"/>
        <w:rPr>
          <w:rFonts w:ascii="宋体"/>
          <w:sz w:val="24"/>
          <w:szCs w:val="24"/>
        </w:rPr>
      </w:pPr>
      <w:r w:rsidRPr="00392B19">
        <w:rPr>
          <w:rFonts w:ascii="宋体" w:hAnsi="宋体" w:hint="eastAsia"/>
          <w:sz w:val="24"/>
          <w:szCs w:val="24"/>
        </w:rPr>
        <w:t>（</w:t>
      </w:r>
      <w:r w:rsidRPr="00392B19">
        <w:rPr>
          <w:rFonts w:ascii="宋体" w:hAnsi="宋体"/>
          <w:sz w:val="24"/>
          <w:szCs w:val="24"/>
        </w:rPr>
        <w:t>2</w:t>
      </w:r>
      <w:r w:rsidRPr="00392B19">
        <w:rPr>
          <w:rFonts w:ascii="宋体" w:hAnsi="宋体" w:hint="eastAsia"/>
          <w:sz w:val="24"/>
          <w:szCs w:val="24"/>
        </w:rPr>
        <w:t>）中标人未能在竞争性谈判文件规定的期限提交履约担保；</w:t>
      </w:r>
    </w:p>
    <w:p w:rsidR="001B5BBA" w:rsidRPr="00392B19" w:rsidRDefault="003912B4">
      <w:pPr>
        <w:spacing w:line="360" w:lineRule="auto"/>
        <w:ind w:firstLineChars="200" w:firstLine="480"/>
        <w:jc w:val="left"/>
        <w:rPr>
          <w:rFonts w:ascii="宋体"/>
          <w:sz w:val="24"/>
          <w:szCs w:val="24"/>
        </w:rPr>
      </w:pPr>
      <w:r w:rsidRPr="00392B19">
        <w:rPr>
          <w:rFonts w:ascii="宋体" w:hAnsi="宋体" w:hint="eastAsia"/>
          <w:sz w:val="24"/>
          <w:szCs w:val="24"/>
        </w:rPr>
        <w:t>（</w:t>
      </w:r>
      <w:r w:rsidRPr="00392B19">
        <w:rPr>
          <w:rFonts w:ascii="宋体" w:hAnsi="宋体"/>
          <w:sz w:val="24"/>
          <w:szCs w:val="24"/>
        </w:rPr>
        <w:t>3</w:t>
      </w:r>
      <w:r w:rsidRPr="00392B19">
        <w:rPr>
          <w:rFonts w:ascii="宋体" w:hAnsi="宋体" w:hint="eastAsia"/>
          <w:sz w:val="24"/>
          <w:szCs w:val="24"/>
        </w:rPr>
        <w:t>）中标人无正当理由拒绝签订合同或者由于投标人的原因导致中标无效的；</w:t>
      </w:r>
    </w:p>
    <w:p w:rsidR="001B5BBA" w:rsidRPr="00392B19" w:rsidRDefault="003912B4">
      <w:pPr>
        <w:spacing w:line="360" w:lineRule="auto"/>
        <w:ind w:firstLineChars="200" w:firstLine="480"/>
        <w:jc w:val="left"/>
        <w:rPr>
          <w:rFonts w:ascii="宋体"/>
          <w:sz w:val="24"/>
          <w:szCs w:val="24"/>
        </w:rPr>
      </w:pPr>
      <w:r w:rsidRPr="00392B19">
        <w:rPr>
          <w:rFonts w:ascii="宋体" w:hAnsi="宋体" w:hint="eastAsia"/>
          <w:sz w:val="24"/>
          <w:szCs w:val="24"/>
        </w:rPr>
        <w:t>（</w:t>
      </w:r>
      <w:r w:rsidRPr="00392B19">
        <w:rPr>
          <w:rFonts w:ascii="宋体" w:hAnsi="宋体"/>
          <w:sz w:val="24"/>
          <w:szCs w:val="24"/>
        </w:rPr>
        <w:t>4</w:t>
      </w:r>
      <w:r w:rsidRPr="00392B19">
        <w:rPr>
          <w:rFonts w:ascii="宋体" w:hAnsi="宋体" w:hint="eastAsia"/>
          <w:sz w:val="24"/>
          <w:szCs w:val="24"/>
        </w:rPr>
        <w:t>）投标人提供的有关资料、资格证明文件被确认是不真实的或投标人之间被证实有串通（统一哄抬价格）、欺诈行为；</w:t>
      </w:r>
    </w:p>
    <w:p w:rsidR="001B5BBA" w:rsidRPr="00392B19" w:rsidRDefault="003912B4">
      <w:pPr>
        <w:spacing w:line="360" w:lineRule="auto"/>
        <w:ind w:firstLineChars="200" w:firstLine="480"/>
        <w:jc w:val="left"/>
        <w:rPr>
          <w:rFonts w:ascii="宋体"/>
          <w:sz w:val="24"/>
          <w:szCs w:val="24"/>
        </w:rPr>
      </w:pPr>
      <w:r w:rsidRPr="00392B19">
        <w:rPr>
          <w:rFonts w:ascii="宋体" w:hAnsi="宋体" w:hint="eastAsia"/>
          <w:sz w:val="24"/>
          <w:szCs w:val="24"/>
        </w:rPr>
        <w:t>（</w:t>
      </w:r>
      <w:r w:rsidRPr="00392B19">
        <w:rPr>
          <w:rFonts w:ascii="宋体" w:hAnsi="宋体"/>
          <w:sz w:val="24"/>
          <w:szCs w:val="24"/>
        </w:rPr>
        <w:t>5</w:t>
      </w:r>
      <w:r w:rsidRPr="00392B19">
        <w:rPr>
          <w:rFonts w:ascii="宋体" w:hAnsi="宋体" w:hint="eastAsia"/>
          <w:sz w:val="24"/>
          <w:szCs w:val="24"/>
        </w:rPr>
        <w:t>）投标人被证明有妨碍其他人公平竞争、损害代理机构或者其他投标人</w:t>
      </w:r>
      <w:r w:rsidRPr="00392B19">
        <w:rPr>
          <w:rFonts w:ascii="宋体" w:hAnsi="宋体" w:hint="eastAsia"/>
          <w:sz w:val="24"/>
          <w:szCs w:val="24"/>
        </w:rPr>
        <w:lastRenderedPageBreak/>
        <w:t>合法权益的；</w:t>
      </w:r>
    </w:p>
    <w:p w:rsidR="001B5BBA" w:rsidRPr="00392B19" w:rsidRDefault="003912B4">
      <w:pPr>
        <w:spacing w:line="360" w:lineRule="auto"/>
        <w:ind w:firstLineChars="200" w:firstLine="480"/>
        <w:jc w:val="left"/>
        <w:rPr>
          <w:rFonts w:ascii="宋体"/>
          <w:sz w:val="24"/>
          <w:szCs w:val="24"/>
        </w:rPr>
      </w:pPr>
      <w:r w:rsidRPr="00392B19">
        <w:rPr>
          <w:rFonts w:ascii="宋体" w:hAnsi="宋体" w:hint="eastAsia"/>
          <w:sz w:val="24"/>
          <w:szCs w:val="24"/>
        </w:rPr>
        <w:t>（</w:t>
      </w:r>
      <w:r w:rsidRPr="00392B19">
        <w:rPr>
          <w:rFonts w:ascii="宋体" w:hAnsi="宋体"/>
          <w:sz w:val="24"/>
          <w:szCs w:val="24"/>
        </w:rPr>
        <w:t>6</w:t>
      </w:r>
      <w:r w:rsidRPr="00392B19">
        <w:rPr>
          <w:rFonts w:ascii="宋体" w:hAnsi="宋体" w:hint="eastAsia"/>
          <w:sz w:val="24"/>
          <w:szCs w:val="24"/>
        </w:rPr>
        <w:t>）法律法规认定的其他情形。</w:t>
      </w:r>
    </w:p>
    <w:p w:rsidR="001B5BBA" w:rsidRPr="00392B19" w:rsidRDefault="003912B4">
      <w:pPr>
        <w:spacing w:line="360" w:lineRule="auto"/>
        <w:jc w:val="left"/>
        <w:rPr>
          <w:rFonts w:ascii="宋体"/>
          <w:sz w:val="24"/>
          <w:szCs w:val="24"/>
        </w:rPr>
      </w:pPr>
      <w:r w:rsidRPr="00392B19">
        <w:rPr>
          <w:rFonts w:ascii="宋体" w:hAnsi="宋体" w:cs="宋体" w:hint="eastAsia"/>
          <w:b/>
          <w:bCs/>
          <w:sz w:val="24"/>
          <w:szCs w:val="24"/>
        </w:rPr>
        <w:t>十、响应文件的制作</w:t>
      </w:r>
    </w:p>
    <w:p w:rsidR="001B5BBA" w:rsidRPr="00392B19" w:rsidRDefault="003912B4">
      <w:pPr>
        <w:pStyle w:val="Default"/>
        <w:spacing w:line="360" w:lineRule="auto"/>
        <w:ind w:firstLineChars="200" w:firstLine="482"/>
        <w:rPr>
          <w:rFonts w:hAnsi="宋体"/>
          <w:b/>
          <w:color w:val="auto"/>
        </w:rPr>
      </w:pPr>
      <w:r w:rsidRPr="00392B19">
        <w:rPr>
          <w:rFonts w:hAnsi="宋体"/>
          <w:b/>
          <w:color w:val="auto"/>
        </w:rPr>
        <w:t>1.</w:t>
      </w:r>
      <w:r w:rsidRPr="00392B19">
        <w:rPr>
          <w:rFonts w:hAnsi="宋体" w:hint="eastAsia"/>
          <w:b/>
          <w:color w:val="auto"/>
        </w:rPr>
        <w:t>投标人应提交</w:t>
      </w:r>
      <w:r w:rsidRPr="00392B19">
        <w:rPr>
          <w:rFonts w:hAnsi="宋体" w:hint="eastAsia"/>
          <w:b/>
          <w:color w:val="auto"/>
          <w:u w:val="single"/>
        </w:rPr>
        <w:t>胶装的响应文件</w:t>
      </w:r>
      <w:r w:rsidRPr="00392B19">
        <w:rPr>
          <w:rFonts w:hAnsi="宋体" w:hint="eastAsia"/>
          <w:b/>
          <w:bCs/>
          <w:color w:val="auto"/>
          <w:u w:val="single"/>
        </w:rPr>
        <w:t>壹份“正本”、贰份“副本”、壹份“电子光盘或</w:t>
      </w:r>
      <w:r w:rsidRPr="00392B19">
        <w:rPr>
          <w:rFonts w:hAnsi="宋体"/>
          <w:b/>
          <w:bCs/>
          <w:color w:val="auto"/>
          <w:u w:val="single"/>
        </w:rPr>
        <w:t>U</w:t>
      </w:r>
      <w:r w:rsidRPr="00392B19">
        <w:rPr>
          <w:rFonts w:hAnsi="宋体" w:hint="eastAsia"/>
          <w:b/>
          <w:bCs/>
          <w:color w:val="auto"/>
          <w:u w:val="single"/>
        </w:rPr>
        <w:t>盘”（光盘或</w:t>
      </w:r>
      <w:r w:rsidRPr="00392B19">
        <w:rPr>
          <w:rFonts w:hAnsi="宋体"/>
          <w:b/>
          <w:bCs/>
          <w:color w:val="auto"/>
          <w:u w:val="single"/>
        </w:rPr>
        <w:t>U</w:t>
      </w:r>
      <w:r w:rsidRPr="00392B19">
        <w:rPr>
          <w:rFonts w:hAnsi="宋体" w:hint="eastAsia"/>
          <w:b/>
          <w:bCs/>
          <w:color w:val="auto"/>
          <w:u w:val="single"/>
        </w:rPr>
        <w:t>盘中含全套正本响应文件，清单必须包括清单报价软件版及</w:t>
      </w:r>
      <w:r w:rsidRPr="00392B19">
        <w:rPr>
          <w:rFonts w:hAnsi="宋体"/>
          <w:b/>
          <w:bCs/>
          <w:color w:val="auto"/>
          <w:u w:val="single"/>
        </w:rPr>
        <w:t>excel</w:t>
      </w:r>
      <w:r w:rsidRPr="00392B19">
        <w:rPr>
          <w:rFonts w:hAnsi="宋体" w:hint="eastAsia"/>
          <w:b/>
          <w:bCs/>
          <w:color w:val="auto"/>
          <w:u w:val="single"/>
        </w:rPr>
        <w:t>版）</w:t>
      </w:r>
      <w:r w:rsidRPr="00392B19">
        <w:rPr>
          <w:rFonts w:hAnsi="宋体" w:hint="eastAsia"/>
          <w:b/>
          <w:color w:val="auto"/>
          <w:u w:val="single"/>
        </w:rPr>
        <w:t>。</w:t>
      </w:r>
      <w:r w:rsidRPr="00392B19">
        <w:rPr>
          <w:rFonts w:hAnsi="宋体" w:hint="eastAsia"/>
          <w:b/>
          <w:color w:val="auto"/>
        </w:rPr>
        <w:t>响应文件正本和副本如有不一致之处，以正本为准。</w:t>
      </w:r>
    </w:p>
    <w:p w:rsidR="001B5BBA" w:rsidRPr="00392B19" w:rsidRDefault="003912B4">
      <w:pPr>
        <w:pStyle w:val="Default"/>
        <w:spacing w:line="360" w:lineRule="auto"/>
        <w:ind w:firstLineChars="200" w:firstLine="480"/>
        <w:rPr>
          <w:rFonts w:hAnsi="宋体"/>
          <w:color w:val="auto"/>
        </w:rPr>
      </w:pPr>
      <w:r w:rsidRPr="00392B19">
        <w:rPr>
          <w:rFonts w:hAnsi="宋体"/>
          <w:color w:val="auto"/>
        </w:rPr>
        <w:t>2.</w:t>
      </w:r>
      <w:r w:rsidRPr="00392B19">
        <w:rPr>
          <w:rFonts w:hAnsi="宋体" w:hint="eastAsia"/>
          <w:color w:val="auto"/>
        </w:rPr>
        <w:t>响应文件正本、副本必须全部是打印件。投标人应按照要求签字、盖章。</w:t>
      </w:r>
    </w:p>
    <w:p w:rsidR="001B5BBA" w:rsidRPr="00392B19" w:rsidRDefault="003912B4">
      <w:pPr>
        <w:pStyle w:val="Default"/>
        <w:spacing w:line="360" w:lineRule="auto"/>
        <w:ind w:firstLineChars="200" w:firstLine="480"/>
        <w:rPr>
          <w:rFonts w:hAnsi="宋体"/>
          <w:color w:val="auto"/>
        </w:rPr>
      </w:pPr>
      <w:r w:rsidRPr="00392B19">
        <w:rPr>
          <w:rFonts w:hAnsi="宋体"/>
          <w:color w:val="auto"/>
        </w:rPr>
        <w:t>3.</w:t>
      </w:r>
      <w:r w:rsidRPr="00392B19">
        <w:rPr>
          <w:rFonts w:hAnsi="宋体" w:hint="eastAsia"/>
          <w:color w:val="auto"/>
        </w:rPr>
        <w:t>响应文件应无涂改和行间插字，投标人造成的必须修改的错误，修改处应加盖投标人公章，并由法定代表人或代理人签字或盖章，否则修改无效。</w:t>
      </w:r>
    </w:p>
    <w:p w:rsidR="001B5BBA" w:rsidRPr="00392B19" w:rsidRDefault="003912B4">
      <w:pPr>
        <w:pStyle w:val="Default"/>
        <w:spacing w:line="360" w:lineRule="auto"/>
        <w:ind w:firstLineChars="200" w:firstLine="480"/>
        <w:rPr>
          <w:rFonts w:hAnsi="宋体"/>
          <w:bCs/>
          <w:color w:val="auto"/>
          <w:kern w:val="2"/>
        </w:rPr>
      </w:pPr>
      <w:r w:rsidRPr="00392B19">
        <w:rPr>
          <w:rFonts w:hAnsi="宋体"/>
          <w:color w:val="auto"/>
          <w:kern w:val="2"/>
        </w:rPr>
        <w:t>4.</w:t>
      </w:r>
      <w:r w:rsidRPr="00392B19">
        <w:rPr>
          <w:rFonts w:hAnsi="宋体" w:hint="eastAsia"/>
          <w:color w:val="auto"/>
          <w:kern w:val="2"/>
        </w:rPr>
        <w:t>本文件所表述的公章是指法定名称章，不包括合同专用章、业务专用章等印章。</w:t>
      </w:r>
    </w:p>
    <w:p w:rsidR="001B5BBA" w:rsidRPr="00392B19" w:rsidRDefault="003912B4">
      <w:pPr>
        <w:spacing w:line="360" w:lineRule="auto"/>
        <w:jc w:val="left"/>
        <w:rPr>
          <w:rFonts w:ascii="宋体"/>
          <w:b/>
          <w:bCs/>
          <w:sz w:val="24"/>
          <w:szCs w:val="24"/>
        </w:rPr>
      </w:pPr>
      <w:r w:rsidRPr="00392B19">
        <w:rPr>
          <w:rFonts w:ascii="宋体" w:hAnsi="宋体" w:cs="宋体" w:hint="eastAsia"/>
          <w:b/>
          <w:bCs/>
          <w:sz w:val="24"/>
          <w:szCs w:val="24"/>
        </w:rPr>
        <w:t>十一、响应文件的有效期</w:t>
      </w:r>
    </w:p>
    <w:p w:rsidR="001B5BBA" w:rsidRPr="00392B19" w:rsidRDefault="003912B4">
      <w:pPr>
        <w:spacing w:line="360" w:lineRule="auto"/>
        <w:ind w:firstLineChars="200" w:firstLine="480"/>
        <w:jc w:val="left"/>
        <w:rPr>
          <w:rFonts w:ascii="宋体"/>
          <w:sz w:val="24"/>
          <w:szCs w:val="24"/>
        </w:rPr>
      </w:pPr>
      <w:r w:rsidRPr="00392B19">
        <w:rPr>
          <w:rFonts w:ascii="宋体" w:hAnsi="宋体" w:cs="宋体" w:hint="eastAsia"/>
          <w:sz w:val="24"/>
          <w:szCs w:val="24"/>
        </w:rPr>
        <w:t>投标有效期为规定的开标之日后</w:t>
      </w:r>
      <w:r w:rsidRPr="00392B19">
        <w:rPr>
          <w:rFonts w:ascii="宋体" w:hAnsi="宋体" w:cs="宋体" w:hint="eastAsia"/>
          <w:b/>
          <w:sz w:val="24"/>
          <w:szCs w:val="24"/>
          <w:u w:val="single"/>
        </w:rPr>
        <w:t>六十（</w:t>
      </w:r>
      <w:r w:rsidRPr="00392B19">
        <w:rPr>
          <w:rFonts w:ascii="宋体" w:hAnsi="宋体" w:cs="宋体"/>
          <w:b/>
          <w:sz w:val="24"/>
          <w:szCs w:val="24"/>
          <w:u w:val="single"/>
        </w:rPr>
        <w:t>60</w:t>
      </w:r>
      <w:r w:rsidRPr="00392B19">
        <w:rPr>
          <w:rFonts w:ascii="宋体" w:hAnsi="宋体" w:cs="宋体" w:hint="eastAsia"/>
          <w:b/>
          <w:sz w:val="24"/>
          <w:szCs w:val="24"/>
          <w:u w:val="single"/>
        </w:rPr>
        <w:t>）天</w:t>
      </w:r>
      <w:r w:rsidRPr="00392B19">
        <w:rPr>
          <w:rFonts w:ascii="宋体" w:hAnsi="宋体" w:cs="宋体" w:hint="eastAsia"/>
          <w:sz w:val="24"/>
          <w:szCs w:val="24"/>
        </w:rPr>
        <w:t>。投标有效期比规定短的将被视为非响应性投标而予以拒绝。</w:t>
      </w:r>
    </w:p>
    <w:p w:rsidR="001B5BBA" w:rsidRPr="00392B19" w:rsidRDefault="003912B4">
      <w:pPr>
        <w:spacing w:line="360" w:lineRule="auto"/>
        <w:jc w:val="left"/>
        <w:rPr>
          <w:rFonts w:ascii="新宋体" w:eastAsia="新宋体" w:hAnsi="新宋体" w:cs="新宋体"/>
          <w:sz w:val="24"/>
          <w:szCs w:val="24"/>
        </w:rPr>
      </w:pPr>
      <w:r w:rsidRPr="00392B19">
        <w:rPr>
          <w:rFonts w:ascii="宋体" w:hAnsi="宋体" w:cs="宋体" w:hint="eastAsia"/>
          <w:b/>
          <w:bCs/>
          <w:sz w:val="24"/>
          <w:szCs w:val="24"/>
        </w:rPr>
        <w:t>十二、响应文件的密封</w:t>
      </w:r>
    </w:p>
    <w:p w:rsidR="001B5BBA" w:rsidRPr="00392B19" w:rsidRDefault="003912B4">
      <w:pPr>
        <w:spacing w:line="360" w:lineRule="auto"/>
        <w:ind w:firstLineChars="200" w:firstLine="480"/>
        <w:jc w:val="left"/>
        <w:rPr>
          <w:rFonts w:ascii="宋体" w:cs="宋体"/>
          <w:b/>
          <w:sz w:val="24"/>
          <w:szCs w:val="24"/>
        </w:rPr>
      </w:pPr>
      <w:r w:rsidRPr="00392B19">
        <w:rPr>
          <w:rFonts w:ascii="宋体" w:hAnsi="宋体" w:cs="宋体" w:hint="eastAsia"/>
          <w:sz w:val="24"/>
          <w:szCs w:val="24"/>
        </w:rPr>
        <w:t>响应文件</w:t>
      </w:r>
      <w:r w:rsidRPr="00392B19">
        <w:rPr>
          <w:rFonts w:ascii="宋体" w:hAnsi="宋体" w:cs="宋体" w:hint="eastAsia"/>
          <w:b/>
          <w:sz w:val="24"/>
          <w:szCs w:val="24"/>
        </w:rPr>
        <w:t>正本和副本均应当密封，电子光盘或</w:t>
      </w:r>
      <w:r w:rsidRPr="00392B19">
        <w:rPr>
          <w:rFonts w:ascii="宋体" w:hAnsi="宋体" w:cs="宋体"/>
          <w:b/>
          <w:sz w:val="24"/>
          <w:szCs w:val="24"/>
        </w:rPr>
        <w:t>U</w:t>
      </w:r>
      <w:r w:rsidRPr="00392B19">
        <w:rPr>
          <w:rFonts w:ascii="宋体" w:hAnsi="宋体" w:cs="宋体" w:hint="eastAsia"/>
          <w:b/>
          <w:sz w:val="24"/>
          <w:szCs w:val="24"/>
        </w:rPr>
        <w:t>盘应当单独密封，</w:t>
      </w:r>
      <w:r w:rsidRPr="00392B19">
        <w:rPr>
          <w:rFonts w:ascii="宋体" w:hAnsi="宋体" w:cs="宋体" w:hint="eastAsia"/>
          <w:sz w:val="24"/>
          <w:szCs w:val="24"/>
        </w:rPr>
        <w:t>所有封袋上都应当</w:t>
      </w:r>
      <w:r w:rsidRPr="00392B19">
        <w:rPr>
          <w:rFonts w:ascii="宋体" w:hAnsi="宋体" w:cs="宋体" w:hint="eastAsia"/>
          <w:b/>
          <w:sz w:val="24"/>
          <w:szCs w:val="24"/>
        </w:rPr>
        <w:t>加盖投标人公章</w:t>
      </w:r>
      <w:r w:rsidRPr="00392B19">
        <w:rPr>
          <w:rFonts w:ascii="宋体" w:hAnsi="宋体" w:cs="宋体" w:hint="eastAsia"/>
          <w:sz w:val="24"/>
          <w:szCs w:val="24"/>
        </w:rPr>
        <w:t>。</w:t>
      </w:r>
    </w:p>
    <w:p w:rsidR="001B5BBA" w:rsidRPr="00392B19" w:rsidRDefault="003912B4">
      <w:pPr>
        <w:spacing w:line="360" w:lineRule="auto"/>
        <w:jc w:val="left"/>
        <w:rPr>
          <w:rFonts w:ascii="宋体"/>
          <w:b/>
          <w:bCs/>
          <w:sz w:val="24"/>
          <w:szCs w:val="24"/>
        </w:rPr>
      </w:pPr>
      <w:r w:rsidRPr="00392B19">
        <w:rPr>
          <w:rFonts w:ascii="宋体" w:hAnsi="宋体" w:cs="宋体" w:hint="eastAsia"/>
          <w:b/>
          <w:bCs/>
          <w:sz w:val="24"/>
          <w:szCs w:val="24"/>
        </w:rPr>
        <w:t>十三、响应文件提交截止时间</w:t>
      </w:r>
    </w:p>
    <w:p w:rsidR="001B5BBA" w:rsidRPr="00392B19" w:rsidRDefault="003912B4">
      <w:pPr>
        <w:spacing w:line="360" w:lineRule="auto"/>
        <w:ind w:firstLineChars="200" w:firstLine="480"/>
        <w:jc w:val="left"/>
        <w:rPr>
          <w:rFonts w:ascii="新宋体" w:eastAsia="新宋体" w:hAnsi="新宋体" w:cs="新宋体"/>
          <w:sz w:val="24"/>
          <w:szCs w:val="24"/>
        </w:rPr>
      </w:pPr>
      <w:r w:rsidRPr="00392B19">
        <w:rPr>
          <w:rFonts w:ascii="新宋体" w:eastAsia="新宋体" w:hAnsi="新宋体" w:cs="新宋体" w:hint="eastAsia"/>
          <w:sz w:val="24"/>
          <w:szCs w:val="24"/>
        </w:rPr>
        <w:t>投标单位应在规定的截止日期和时间之前将响应文件提交至代理机构，凡逾期送达的响应文件将视为无效响应文件处理。</w:t>
      </w:r>
    </w:p>
    <w:p w:rsidR="001B5BBA" w:rsidRPr="00392B19" w:rsidRDefault="003912B4">
      <w:pPr>
        <w:spacing w:line="360" w:lineRule="auto"/>
        <w:jc w:val="left"/>
        <w:rPr>
          <w:rFonts w:ascii="宋体"/>
          <w:sz w:val="24"/>
          <w:szCs w:val="24"/>
        </w:rPr>
      </w:pPr>
      <w:r w:rsidRPr="00392B19">
        <w:rPr>
          <w:rFonts w:ascii="宋体" w:hAnsi="宋体" w:cs="宋体" w:hint="eastAsia"/>
          <w:b/>
          <w:bCs/>
          <w:sz w:val="24"/>
          <w:szCs w:val="24"/>
        </w:rPr>
        <w:t>十四、响应文件的修改和撤回</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投标人在递交响应文件后，可以修改或撤回其响应文件，但这种修改和撤回，必须在规定的投标截止时间前，以书面形式通知代理机构，修改或撤回其响应文件。</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投标人的修改或撤回文件应按规定进行编制、密封、标记和发送，并应在封套上加注“修改”或“撤回”字样。上述补充或修改若涉及投标报价，必须注明“首次唯一报价”字样，否则将视为有选择的报价。修改文件必须在投标截止时间前送达代理机构。</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在投标截止时间之后，投标人不得对其响应文件作任何修改。</w:t>
      </w:r>
    </w:p>
    <w:p w:rsidR="001B5BBA" w:rsidRPr="00392B19" w:rsidRDefault="003912B4">
      <w:pPr>
        <w:spacing w:line="360" w:lineRule="auto"/>
        <w:ind w:firstLineChars="200" w:firstLine="480"/>
        <w:jc w:val="left"/>
        <w:rPr>
          <w:rFonts w:ascii="宋体"/>
          <w:sz w:val="24"/>
          <w:szCs w:val="24"/>
        </w:rPr>
      </w:pPr>
      <w:r w:rsidRPr="00392B19">
        <w:rPr>
          <w:rFonts w:ascii="宋体" w:hAnsi="宋体" w:cs="宋体"/>
          <w:sz w:val="24"/>
          <w:szCs w:val="24"/>
        </w:rPr>
        <w:lastRenderedPageBreak/>
        <w:t>4.</w:t>
      </w:r>
      <w:r w:rsidRPr="00392B19">
        <w:rPr>
          <w:rFonts w:ascii="宋体" w:hAnsi="宋体" w:cs="宋体" w:hint="eastAsia"/>
          <w:sz w:val="24"/>
          <w:szCs w:val="24"/>
        </w:rPr>
        <w:t>在投标截止时间至竞争性谈判文件中规定的投标有效期满之间的这段时间内，投标人不得撤回其投标，否则其竞谈保证金将不予退还。</w:t>
      </w:r>
    </w:p>
    <w:p w:rsidR="001B5BBA" w:rsidRPr="00392B19" w:rsidRDefault="003912B4">
      <w:pPr>
        <w:spacing w:line="360" w:lineRule="auto"/>
        <w:jc w:val="left"/>
        <w:rPr>
          <w:rFonts w:ascii="宋体" w:cs="宋体"/>
          <w:b/>
          <w:bCs/>
          <w:sz w:val="24"/>
          <w:szCs w:val="24"/>
        </w:rPr>
      </w:pPr>
      <w:r w:rsidRPr="00392B19">
        <w:rPr>
          <w:rFonts w:ascii="宋体" w:hAnsi="宋体" w:cs="宋体" w:hint="eastAsia"/>
          <w:b/>
          <w:bCs/>
          <w:sz w:val="24"/>
          <w:szCs w:val="24"/>
        </w:rPr>
        <w:t>十五、开标时间、地点</w:t>
      </w:r>
    </w:p>
    <w:p w:rsidR="001B5BBA" w:rsidRPr="00392B19" w:rsidRDefault="003912B4">
      <w:pPr>
        <w:spacing w:line="360" w:lineRule="auto"/>
        <w:ind w:left="357"/>
        <w:jc w:val="left"/>
        <w:rPr>
          <w:rFonts w:ascii="新宋体" w:eastAsia="新宋体" w:hAnsi="新宋体" w:cs="新宋体"/>
          <w:b/>
          <w:sz w:val="24"/>
          <w:szCs w:val="24"/>
        </w:rPr>
      </w:pPr>
      <w:r w:rsidRPr="00392B19">
        <w:rPr>
          <w:rFonts w:ascii="新宋体" w:eastAsia="新宋体" w:hAnsi="新宋体" w:cs="新宋体"/>
          <w:b/>
          <w:sz w:val="24"/>
          <w:szCs w:val="24"/>
        </w:rPr>
        <w:t>1.</w:t>
      </w:r>
      <w:r w:rsidRPr="00392B19">
        <w:rPr>
          <w:rFonts w:ascii="新宋体" w:eastAsia="新宋体" w:hAnsi="新宋体" w:cs="新宋体" w:hint="eastAsia"/>
          <w:b/>
          <w:sz w:val="24"/>
          <w:szCs w:val="24"/>
        </w:rPr>
        <w:t>开标时间：</w:t>
      </w:r>
      <w:r w:rsidRPr="00392B19">
        <w:rPr>
          <w:rFonts w:ascii="新宋体" w:eastAsia="新宋体" w:hAnsi="新宋体" w:cs="新宋体"/>
          <w:b/>
          <w:sz w:val="24"/>
          <w:szCs w:val="24"/>
        </w:rPr>
        <w:t>2020</w:t>
      </w:r>
      <w:r w:rsidRPr="00392B19">
        <w:rPr>
          <w:rFonts w:ascii="新宋体" w:eastAsia="新宋体" w:hAnsi="新宋体" w:cs="新宋体" w:hint="eastAsia"/>
          <w:b/>
          <w:sz w:val="24"/>
          <w:szCs w:val="24"/>
        </w:rPr>
        <w:t>年4月28日13:30（北京时间）</w:t>
      </w:r>
    </w:p>
    <w:p w:rsidR="001B5BBA" w:rsidRPr="00392B19" w:rsidRDefault="003912B4">
      <w:pPr>
        <w:snapToGrid w:val="0"/>
        <w:spacing w:line="360" w:lineRule="auto"/>
        <w:ind w:firstLineChars="150" w:firstLine="361"/>
        <w:rPr>
          <w:rFonts w:ascii="新宋体" w:eastAsia="新宋体" w:hAnsi="新宋体" w:cs="新宋体"/>
          <w:b/>
          <w:sz w:val="24"/>
          <w:szCs w:val="24"/>
        </w:rPr>
      </w:pPr>
      <w:r w:rsidRPr="00392B19">
        <w:rPr>
          <w:rFonts w:ascii="新宋体" w:eastAsia="新宋体" w:hAnsi="新宋体" w:cs="新宋体"/>
          <w:b/>
          <w:sz w:val="24"/>
          <w:szCs w:val="24"/>
        </w:rPr>
        <w:t>2.</w:t>
      </w:r>
      <w:r w:rsidRPr="00392B19">
        <w:rPr>
          <w:rFonts w:ascii="新宋体" w:eastAsia="新宋体" w:hAnsi="新宋体" w:cs="新宋体" w:hint="eastAsia"/>
          <w:b/>
          <w:sz w:val="24"/>
          <w:szCs w:val="24"/>
        </w:rPr>
        <w:t>开标地点：</w:t>
      </w:r>
      <w:r w:rsidRPr="00392B19">
        <w:rPr>
          <w:rFonts w:ascii="新宋体" w:eastAsia="新宋体" w:hAnsi="新宋体" w:cs="新宋体" w:hint="eastAsia"/>
          <w:b/>
          <w:bCs/>
          <w:spacing w:val="2"/>
          <w:sz w:val="24"/>
          <w:u w:val="single"/>
        </w:rPr>
        <w:t>常州常投招标有限公司</w:t>
      </w:r>
      <w:r w:rsidRPr="00392B19">
        <w:rPr>
          <w:rFonts w:ascii="新宋体" w:eastAsia="新宋体" w:hAnsi="新宋体" w:cs="新宋体"/>
          <w:b/>
          <w:bCs/>
          <w:spacing w:val="2"/>
          <w:sz w:val="24"/>
          <w:u w:val="single"/>
        </w:rPr>
        <w:t>2010</w:t>
      </w:r>
      <w:r w:rsidRPr="00392B19">
        <w:rPr>
          <w:rFonts w:ascii="新宋体" w:eastAsia="新宋体" w:hAnsi="新宋体" w:cs="新宋体" w:hint="eastAsia"/>
          <w:b/>
          <w:bCs/>
          <w:spacing w:val="2"/>
          <w:sz w:val="24"/>
          <w:u w:val="single"/>
        </w:rPr>
        <w:t>室开标大厅</w:t>
      </w:r>
      <w:r w:rsidRPr="00392B19">
        <w:rPr>
          <w:rFonts w:ascii="新宋体" w:eastAsia="新宋体" w:hAnsi="新宋体" w:cs="新宋体" w:hint="eastAsia"/>
          <w:b/>
          <w:bCs/>
          <w:spacing w:val="2"/>
          <w:sz w:val="24"/>
        </w:rPr>
        <w:t>（常州市武进区湖塘镇延政中大道</w:t>
      </w:r>
      <w:r w:rsidRPr="00392B19">
        <w:rPr>
          <w:rFonts w:ascii="新宋体" w:eastAsia="新宋体" w:hAnsi="新宋体" w:cs="新宋体"/>
          <w:b/>
          <w:bCs/>
          <w:spacing w:val="2"/>
          <w:sz w:val="24"/>
        </w:rPr>
        <w:t>17</w:t>
      </w:r>
      <w:r w:rsidRPr="00392B19">
        <w:rPr>
          <w:rFonts w:ascii="新宋体" w:eastAsia="新宋体" w:hAnsi="新宋体" w:cs="新宋体" w:hint="eastAsia"/>
          <w:b/>
          <w:bCs/>
          <w:spacing w:val="2"/>
          <w:sz w:val="24"/>
        </w:rPr>
        <w:t>号金源大厦</w:t>
      </w:r>
      <w:r w:rsidRPr="00392B19">
        <w:rPr>
          <w:rFonts w:ascii="新宋体" w:eastAsia="新宋体" w:hAnsi="新宋体" w:cs="新宋体"/>
          <w:b/>
          <w:bCs/>
          <w:spacing w:val="2"/>
          <w:sz w:val="24"/>
        </w:rPr>
        <w:t>20</w:t>
      </w:r>
      <w:r w:rsidRPr="00392B19">
        <w:rPr>
          <w:rFonts w:ascii="新宋体" w:eastAsia="新宋体" w:hAnsi="新宋体" w:cs="新宋体" w:hint="eastAsia"/>
          <w:b/>
          <w:bCs/>
          <w:spacing w:val="2"/>
          <w:sz w:val="24"/>
        </w:rPr>
        <w:t>楼）</w:t>
      </w:r>
    </w:p>
    <w:p w:rsidR="001B5BBA" w:rsidRPr="00392B19" w:rsidRDefault="003912B4">
      <w:pPr>
        <w:spacing w:line="360" w:lineRule="auto"/>
        <w:jc w:val="left"/>
        <w:rPr>
          <w:rFonts w:ascii="宋体"/>
          <w:b/>
          <w:bCs/>
          <w:sz w:val="24"/>
          <w:szCs w:val="24"/>
        </w:rPr>
      </w:pPr>
      <w:r w:rsidRPr="00392B19">
        <w:rPr>
          <w:rFonts w:ascii="宋体" w:hAnsi="宋体" w:cs="宋体" w:hint="eastAsia"/>
          <w:b/>
          <w:bCs/>
          <w:sz w:val="24"/>
          <w:szCs w:val="24"/>
        </w:rPr>
        <w:t>十六、开标</w:t>
      </w:r>
    </w:p>
    <w:p w:rsidR="001B5BBA" w:rsidRPr="00392B19" w:rsidRDefault="003912B4">
      <w:pPr>
        <w:spacing w:line="360" w:lineRule="auto"/>
        <w:ind w:firstLineChars="200" w:firstLine="480"/>
        <w:jc w:val="left"/>
        <w:rPr>
          <w:rFonts w:ascii="新宋体" w:eastAsia="新宋体" w:hAnsi="新宋体" w:cs="新宋体"/>
          <w:sz w:val="24"/>
          <w:szCs w:val="24"/>
        </w:rPr>
      </w:pPr>
      <w:r w:rsidRPr="00392B19">
        <w:rPr>
          <w:rFonts w:ascii="新宋体" w:eastAsia="新宋体" w:hAnsi="新宋体" w:cs="新宋体"/>
          <w:sz w:val="24"/>
          <w:szCs w:val="24"/>
        </w:rPr>
        <w:t>1.</w:t>
      </w:r>
      <w:r w:rsidRPr="00392B19">
        <w:rPr>
          <w:rFonts w:ascii="新宋体" w:eastAsia="新宋体" w:hAnsi="新宋体" w:cs="新宋体" w:hint="eastAsia"/>
          <w:sz w:val="24"/>
          <w:szCs w:val="24"/>
        </w:rPr>
        <w:t>开标会议按竞争性谈判文件中规定的时间、地点举行，由招标代理机构主持，邀请投标单位参加。</w:t>
      </w:r>
    </w:p>
    <w:p w:rsidR="001B5BBA" w:rsidRPr="00392B19" w:rsidRDefault="003912B4">
      <w:pPr>
        <w:snapToGrid w:val="0"/>
        <w:spacing w:line="360" w:lineRule="auto"/>
        <w:ind w:firstLineChars="200" w:firstLine="482"/>
        <w:rPr>
          <w:rFonts w:ascii="新宋体" w:eastAsia="新宋体" w:hAnsi="新宋体" w:cs="新宋体"/>
          <w:b/>
          <w:bCs/>
          <w:sz w:val="24"/>
          <w:szCs w:val="24"/>
        </w:rPr>
      </w:pPr>
      <w:r w:rsidRPr="00392B19">
        <w:rPr>
          <w:rFonts w:ascii="新宋体" w:eastAsia="新宋体" w:hAnsi="新宋体" w:cs="新宋体"/>
          <w:b/>
          <w:bCs/>
          <w:sz w:val="24"/>
          <w:szCs w:val="24"/>
        </w:rPr>
        <w:t>2.</w:t>
      </w:r>
      <w:r w:rsidRPr="00392B19">
        <w:rPr>
          <w:rFonts w:ascii="新宋体" w:eastAsia="新宋体" w:hAnsi="新宋体" w:cs="新宋体" w:hint="eastAsia"/>
          <w:b/>
          <w:bCs/>
          <w:sz w:val="24"/>
          <w:szCs w:val="24"/>
        </w:rPr>
        <w:t>投标单位参加开标会的，投标单位应委派代表准时参加，投标单位法定代表人或授权委托代理人应携带本人身份证签名报到，以证明其出席开标活动。</w:t>
      </w:r>
    </w:p>
    <w:p w:rsidR="001B5BBA" w:rsidRPr="00392B19" w:rsidRDefault="003912B4">
      <w:pPr>
        <w:spacing w:line="360" w:lineRule="auto"/>
        <w:ind w:firstLineChars="200" w:firstLine="480"/>
        <w:jc w:val="left"/>
        <w:rPr>
          <w:rFonts w:ascii="新宋体" w:eastAsia="新宋体" w:hAnsi="新宋体" w:cs="新宋体"/>
          <w:sz w:val="24"/>
          <w:szCs w:val="24"/>
        </w:rPr>
      </w:pPr>
      <w:r w:rsidRPr="00392B19">
        <w:rPr>
          <w:rFonts w:ascii="新宋体" w:eastAsia="新宋体" w:hAnsi="新宋体" w:cs="新宋体"/>
          <w:sz w:val="24"/>
          <w:szCs w:val="24"/>
        </w:rPr>
        <w:t>3.</w:t>
      </w:r>
      <w:r w:rsidRPr="00392B19">
        <w:rPr>
          <w:rFonts w:ascii="新宋体" w:eastAsia="新宋体" w:hAnsi="新宋体" w:cs="新宋体" w:hint="eastAsia"/>
          <w:sz w:val="24"/>
          <w:szCs w:val="24"/>
        </w:rPr>
        <w:t>投标单位的法定代表人或授权委托代理人未参加开标活动的视为认同开标结果。</w:t>
      </w:r>
    </w:p>
    <w:p w:rsidR="001B5BBA" w:rsidRPr="00392B19" w:rsidRDefault="003912B4">
      <w:pPr>
        <w:spacing w:line="360" w:lineRule="auto"/>
        <w:ind w:firstLineChars="200" w:firstLine="480"/>
        <w:jc w:val="left"/>
        <w:rPr>
          <w:rFonts w:ascii="宋体"/>
          <w:bCs/>
          <w:sz w:val="24"/>
          <w:szCs w:val="24"/>
        </w:rPr>
      </w:pPr>
      <w:r w:rsidRPr="00392B19">
        <w:rPr>
          <w:rFonts w:ascii="新宋体" w:eastAsia="新宋体" w:hAnsi="新宋体" w:cs="新宋体"/>
          <w:sz w:val="24"/>
          <w:szCs w:val="24"/>
        </w:rPr>
        <w:t>4.</w:t>
      </w:r>
      <w:r w:rsidRPr="00392B19">
        <w:rPr>
          <w:rFonts w:ascii="新宋体" w:eastAsia="新宋体" w:hAnsi="新宋体" w:cs="新宋体" w:hint="eastAsia"/>
          <w:sz w:val="24"/>
          <w:szCs w:val="24"/>
        </w:rPr>
        <w:t>密封性检查：开标时投标单位代表检查响应文件密封及签章情况，确认无误后，投标单位代表应在开标记录上签字确认。</w:t>
      </w:r>
    </w:p>
    <w:p w:rsidR="001B5BBA" w:rsidRPr="00392B19" w:rsidRDefault="003912B4">
      <w:pPr>
        <w:spacing w:line="360" w:lineRule="auto"/>
        <w:jc w:val="left"/>
        <w:rPr>
          <w:rFonts w:ascii="宋体" w:cs="宋体"/>
          <w:b/>
          <w:bCs/>
          <w:sz w:val="24"/>
          <w:szCs w:val="24"/>
        </w:rPr>
      </w:pPr>
      <w:r w:rsidRPr="00392B19">
        <w:rPr>
          <w:rFonts w:ascii="宋体" w:hAnsi="宋体" w:cs="宋体" w:hint="eastAsia"/>
          <w:b/>
          <w:bCs/>
          <w:sz w:val="24"/>
          <w:szCs w:val="24"/>
        </w:rPr>
        <w:t>十七、评标委员会</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开标后，代理机构将组织评标委员会进行评标。评标委员会由招标人代表和评审专家组成，且人员构成符合相关规定。评标委员会独立工作，负责评审所有响应文件并确定中标侯选人。</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评标委员会负责具体的评标事务，并独立履行以下职责：</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1</w:t>
      </w:r>
      <w:r w:rsidRPr="00392B19">
        <w:rPr>
          <w:rFonts w:ascii="宋体" w:hAnsi="宋体" w:cs="宋体" w:hint="eastAsia"/>
          <w:sz w:val="24"/>
          <w:szCs w:val="24"/>
        </w:rPr>
        <w:t>）审查、评价响应文件是否符合竞争性谈判文件的商务、技术等实质性要求；</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2</w:t>
      </w:r>
      <w:r w:rsidRPr="00392B19">
        <w:rPr>
          <w:rFonts w:ascii="宋体" w:hAnsi="宋体" w:cs="宋体" w:hint="eastAsia"/>
          <w:sz w:val="24"/>
          <w:szCs w:val="24"/>
        </w:rPr>
        <w:t>）要求投标人对响应文件有关事项作出澄清或者说明；</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3</w:t>
      </w:r>
      <w:r w:rsidRPr="00392B19">
        <w:rPr>
          <w:rFonts w:ascii="宋体" w:hAnsi="宋体" w:cs="宋体" w:hint="eastAsia"/>
          <w:sz w:val="24"/>
          <w:szCs w:val="24"/>
        </w:rPr>
        <w:t>）对响应文件进行比较和评价；</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4</w:t>
      </w:r>
      <w:r w:rsidRPr="00392B19">
        <w:rPr>
          <w:rFonts w:ascii="宋体" w:hAnsi="宋体" w:cs="宋体" w:hint="eastAsia"/>
          <w:sz w:val="24"/>
          <w:szCs w:val="24"/>
        </w:rPr>
        <w:t>）</w:t>
      </w:r>
      <w:r w:rsidRPr="00392B19">
        <w:rPr>
          <w:rFonts w:ascii="宋体" w:hAnsi="宋体" w:cs="宋体"/>
          <w:sz w:val="24"/>
          <w:szCs w:val="24"/>
        </w:rPr>
        <w:t xml:space="preserve"> </w:t>
      </w:r>
      <w:r w:rsidRPr="00392B19">
        <w:rPr>
          <w:rFonts w:ascii="宋体" w:hAnsi="宋体" w:cs="宋体" w:hint="eastAsia"/>
          <w:sz w:val="24"/>
          <w:szCs w:val="24"/>
        </w:rPr>
        <w:t>推荐或确定中标候选人；</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5</w:t>
      </w:r>
      <w:r w:rsidRPr="00392B19">
        <w:rPr>
          <w:rFonts w:ascii="宋体" w:hAnsi="宋体" w:cs="宋体" w:hint="eastAsia"/>
          <w:sz w:val="24"/>
          <w:szCs w:val="24"/>
        </w:rPr>
        <w:t>）向招标人、招标代理机构或者有关部门报告评标中发现的违法行为。</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评标委员会成员应当履行下列义务：</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1</w:t>
      </w:r>
      <w:r w:rsidRPr="00392B19">
        <w:rPr>
          <w:rFonts w:ascii="宋体" w:hAnsi="宋体" w:cs="宋体" w:hint="eastAsia"/>
          <w:sz w:val="24"/>
          <w:szCs w:val="24"/>
        </w:rPr>
        <w:t>）遵纪守法，客观、公正、廉洁地履行职责；</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2</w:t>
      </w:r>
      <w:r w:rsidRPr="00392B19">
        <w:rPr>
          <w:rFonts w:ascii="宋体" w:hAnsi="宋体" w:cs="宋体" w:hint="eastAsia"/>
          <w:sz w:val="24"/>
          <w:szCs w:val="24"/>
        </w:rPr>
        <w:t>）按照竞争性谈判文件规定的评审办法进行评审，对评审意见承担个人责任；</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lastRenderedPageBreak/>
        <w:t>（</w:t>
      </w:r>
      <w:r w:rsidRPr="00392B19">
        <w:rPr>
          <w:rFonts w:ascii="宋体" w:hAnsi="宋体" w:cs="宋体"/>
          <w:sz w:val="24"/>
          <w:szCs w:val="24"/>
        </w:rPr>
        <w:t>3</w:t>
      </w:r>
      <w:r w:rsidRPr="00392B19">
        <w:rPr>
          <w:rFonts w:ascii="宋体" w:hAnsi="宋体" w:cs="宋体" w:hint="eastAsia"/>
          <w:sz w:val="24"/>
          <w:szCs w:val="24"/>
        </w:rPr>
        <w:t>）对评标过程和结果，以及投标人的商业秘密保密；</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4</w:t>
      </w:r>
      <w:r w:rsidRPr="00392B19">
        <w:rPr>
          <w:rFonts w:ascii="宋体" w:hAnsi="宋体" w:cs="宋体" w:hint="eastAsia"/>
          <w:sz w:val="24"/>
          <w:szCs w:val="24"/>
        </w:rPr>
        <w:t>）负责评标报告的起草；</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5</w:t>
      </w:r>
      <w:r w:rsidRPr="00392B19">
        <w:rPr>
          <w:rFonts w:ascii="宋体" w:hAnsi="宋体" w:cs="宋体" w:hint="eastAsia"/>
          <w:sz w:val="24"/>
          <w:szCs w:val="24"/>
        </w:rPr>
        <w:t>）配合相关部门的投诉处理工作；</w:t>
      </w:r>
    </w:p>
    <w:p w:rsidR="001B5BBA" w:rsidRPr="00392B19" w:rsidRDefault="003912B4">
      <w:pPr>
        <w:spacing w:line="360" w:lineRule="auto"/>
        <w:ind w:firstLineChars="200" w:firstLine="480"/>
        <w:jc w:val="left"/>
        <w:rPr>
          <w:rFonts w:ascii="宋体"/>
          <w:sz w:val="24"/>
          <w:szCs w:val="24"/>
        </w:rPr>
      </w:pPr>
      <w:r w:rsidRPr="00392B19">
        <w:rPr>
          <w:rFonts w:ascii="宋体" w:hAnsi="宋体" w:cs="宋体" w:hint="eastAsia"/>
          <w:sz w:val="24"/>
          <w:szCs w:val="24"/>
        </w:rPr>
        <w:t>（</w:t>
      </w:r>
      <w:r w:rsidRPr="00392B19">
        <w:rPr>
          <w:rFonts w:ascii="宋体" w:hAnsi="宋体" w:cs="宋体"/>
          <w:sz w:val="24"/>
          <w:szCs w:val="24"/>
        </w:rPr>
        <w:t>6</w:t>
      </w:r>
      <w:r w:rsidRPr="00392B19">
        <w:rPr>
          <w:rFonts w:ascii="宋体" w:hAnsi="宋体" w:cs="宋体" w:hint="eastAsia"/>
          <w:sz w:val="24"/>
          <w:szCs w:val="24"/>
        </w:rPr>
        <w:t>）配合代理机构答复投标人对中标结果提出的质疑。</w:t>
      </w:r>
    </w:p>
    <w:p w:rsidR="001B5BBA" w:rsidRPr="00392B19" w:rsidRDefault="003912B4">
      <w:pPr>
        <w:spacing w:line="360" w:lineRule="auto"/>
        <w:jc w:val="left"/>
        <w:rPr>
          <w:rFonts w:ascii="宋体"/>
          <w:b/>
          <w:bCs/>
          <w:sz w:val="24"/>
          <w:szCs w:val="24"/>
        </w:rPr>
      </w:pPr>
      <w:r w:rsidRPr="00392B19">
        <w:rPr>
          <w:rFonts w:ascii="宋体" w:hAnsi="宋体" w:cs="宋体" w:hint="eastAsia"/>
          <w:b/>
          <w:bCs/>
          <w:sz w:val="24"/>
          <w:szCs w:val="24"/>
        </w:rPr>
        <w:t>十八、评审内容的保密</w:t>
      </w:r>
    </w:p>
    <w:p w:rsidR="001B5BBA" w:rsidRPr="00392B19" w:rsidRDefault="003912B4">
      <w:pPr>
        <w:pStyle w:val="a5"/>
        <w:tabs>
          <w:tab w:val="right" w:pos="7826"/>
        </w:tabs>
        <w:spacing w:line="360" w:lineRule="auto"/>
        <w:rPr>
          <w:rFonts w:hAnsi="宋体"/>
        </w:rPr>
      </w:pPr>
      <w:r w:rsidRPr="00392B19">
        <w:rPr>
          <w:rFonts w:hAnsi="宋体" w:hint="eastAsia"/>
        </w:rPr>
        <w:t>（</w:t>
      </w:r>
      <w:r w:rsidRPr="00392B19">
        <w:rPr>
          <w:rFonts w:hAnsi="宋体"/>
        </w:rPr>
        <w:t>1</w:t>
      </w:r>
      <w:r w:rsidRPr="00392B19">
        <w:rPr>
          <w:rFonts w:hAnsi="宋体" w:hint="eastAsia"/>
        </w:rPr>
        <w:t>）开标开始后，直到宣布授予中标人合同为止，凡属于审查、澄清、评价和比较投标的所有资料，有关授予合同的信息都不应向投标人或与评审无关的其他人泄露。</w:t>
      </w:r>
    </w:p>
    <w:p w:rsidR="001B5BBA" w:rsidRPr="00392B19" w:rsidRDefault="003912B4">
      <w:pPr>
        <w:pStyle w:val="a5"/>
        <w:tabs>
          <w:tab w:val="right" w:pos="7826"/>
        </w:tabs>
        <w:overflowPunct w:val="0"/>
        <w:spacing w:line="360" w:lineRule="auto"/>
        <w:rPr>
          <w:rFonts w:hAnsi="宋体"/>
        </w:rPr>
      </w:pPr>
      <w:r w:rsidRPr="00392B19">
        <w:rPr>
          <w:rFonts w:hAnsi="宋体" w:hint="eastAsia"/>
        </w:rPr>
        <w:t>（</w:t>
      </w:r>
      <w:r w:rsidRPr="00392B19">
        <w:rPr>
          <w:rFonts w:hAnsi="宋体"/>
        </w:rPr>
        <w:t>2</w:t>
      </w:r>
      <w:r w:rsidRPr="00392B19">
        <w:rPr>
          <w:rFonts w:hAnsi="宋体" w:hint="eastAsia"/>
        </w:rPr>
        <w:t>）在评标过程中，投标人不得以任何行为影响评标过程，否则其响应文件将被作为无效响应文件。</w:t>
      </w:r>
    </w:p>
    <w:p w:rsidR="001B5BBA" w:rsidRPr="00392B19" w:rsidRDefault="003912B4">
      <w:pPr>
        <w:pStyle w:val="a5"/>
        <w:tabs>
          <w:tab w:val="right" w:pos="7826"/>
        </w:tabs>
        <w:overflowPunct w:val="0"/>
        <w:spacing w:line="360" w:lineRule="auto"/>
        <w:rPr>
          <w:rFonts w:hAnsi="宋体"/>
        </w:rPr>
      </w:pPr>
      <w:r w:rsidRPr="00392B19">
        <w:rPr>
          <w:rFonts w:hAnsi="宋体" w:hint="eastAsia"/>
        </w:rPr>
        <w:t>（</w:t>
      </w:r>
      <w:r w:rsidRPr="00392B19">
        <w:rPr>
          <w:rFonts w:hAnsi="宋体"/>
        </w:rPr>
        <w:t>3</w:t>
      </w:r>
      <w:r w:rsidRPr="00392B19">
        <w:rPr>
          <w:rFonts w:hAnsi="宋体" w:hint="eastAsia"/>
        </w:rPr>
        <w:t>）在评标期间，代理机构将设专门人员与投标人联系。</w:t>
      </w:r>
    </w:p>
    <w:p w:rsidR="001B5BBA" w:rsidRPr="00392B19" w:rsidRDefault="003912B4">
      <w:pPr>
        <w:pStyle w:val="a5"/>
        <w:tabs>
          <w:tab w:val="right" w:pos="7826"/>
        </w:tabs>
        <w:overflowPunct w:val="0"/>
        <w:spacing w:line="360" w:lineRule="auto"/>
        <w:rPr>
          <w:rFonts w:hAnsi="宋体"/>
        </w:rPr>
      </w:pPr>
      <w:r w:rsidRPr="00392B19">
        <w:rPr>
          <w:rFonts w:hAnsi="宋体" w:hint="eastAsia"/>
        </w:rPr>
        <w:t>（</w:t>
      </w:r>
      <w:r w:rsidRPr="00392B19">
        <w:rPr>
          <w:rFonts w:hAnsi="宋体"/>
        </w:rPr>
        <w:t>4</w:t>
      </w:r>
      <w:r w:rsidRPr="00392B19">
        <w:rPr>
          <w:rFonts w:hAnsi="宋体" w:hint="eastAsia"/>
        </w:rPr>
        <w:t>）代理机构和评标委员会不向落标的投标人解释未中标原因，也不公布评标过程中的相关细节。</w:t>
      </w:r>
      <w:r w:rsidRPr="00392B19">
        <w:rPr>
          <w:rFonts w:hAnsi="宋体"/>
        </w:rPr>
        <w:tab/>
      </w:r>
    </w:p>
    <w:p w:rsidR="001B5BBA" w:rsidRPr="00392B19" w:rsidRDefault="003912B4">
      <w:pPr>
        <w:spacing w:line="360" w:lineRule="auto"/>
        <w:jc w:val="left"/>
        <w:rPr>
          <w:rFonts w:ascii="宋体"/>
          <w:b/>
          <w:bCs/>
          <w:sz w:val="24"/>
          <w:szCs w:val="24"/>
        </w:rPr>
      </w:pPr>
      <w:r w:rsidRPr="00392B19">
        <w:rPr>
          <w:rFonts w:ascii="宋体" w:hAnsi="宋体" w:cs="宋体" w:hint="eastAsia"/>
          <w:b/>
          <w:bCs/>
          <w:sz w:val="24"/>
          <w:szCs w:val="24"/>
        </w:rPr>
        <w:t>十九、对响应文件的审查</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响应文件初审分为资格审查和符合性审查。</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1</w:t>
      </w:r>
      <w:r w:rsidRPr="00392B19">
        <w:rPr>
          <w:rFonts w:ascii="宋体" w:hAnsi="宋体" w:cs="宋体" w:hint="eastAsia"/>
          <w:sz w:val="24"/>
          <w:szCs w:val="24"/>
        </w:rPr>
        <w:t>）资格审查：依据法律法规和竞争性谈判文件的规定对响应文件中的资格证明文件进行审查。</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2</w:t>
      </w:r>
      <w:r w:rsidRPr="00392B19">
        <w:rPr>
          <w:rFonts w:ascii="宋体" w:hAnsi="宋体" w:cs="宋体" w:hint="eastAsia"/>
          <w:sz w:val="24"/>
          <w:szCs w:val="24"/>
        </w:rPr>
        <w:t>）符合性审查：依据竞争性谈判文件的规定，由评标委员会从响应文件的有效性、完整性和对竞争性谈判文件的响应程度进行审查，以确定是否对竞争性谈判文件的实质性要求作出响应。</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在详细评标之前，评标委员会将首先审查每份响应文件是否实质性响应了竞争性谈判文件的要求。实质性响应的投标应该是与竞争性谈判文件要求的全部条款、条件和规格相符，没有重大偏离或保留的投标。</w:t>
      </w:r>
    </w:p>
    <w:p w:rsidR="001B5BBA" w:rsidRPr="00392B19" w:rsidRDefault="003912B4">
      <w:pPr>
        <w:spacing w:line="360" w:lineRule="auto"/>
        <w:ind w:firstLineChars="200" w:firstLine="480"/>
        <w:jc w:val="left"/>
        <w:rPr>
          <w:rFonts w:ascii="宋体"/>
          <w:sz w:val="24"/>
          <w:szCs w:val="24"/>
        </w:rPr>
      </w:pPr>
      <w:r w:rsidRPr="00392B19">
        <w:rPr>
          <w:rFonts w:ascii="宋体" w:hAnsi="宋体" w:cs="宋体" w:hint="eastAsia"/>
          <w:sz w:val="24"/>
          <w:szCs w:val="24"/>
        </w:rPr>
        <w:t>所谓重大偏离或保留是指与竞争性谈判文件规定的实质性要求存在负偏离，或者在实质上与竞争性谈判文件不一致，而且限制了合同中招标人和见证方的权利或投标人的义务，纠正这些偏离或保留将会对其他实质性响应要求的投标人的竞争地位产生不公正的影响。重大偏离的认定需经过评标委员会三分之二及以上成员的认定。评标委员会决定响应文件的响应性只根据响应文件本身的内容，而不寻求外部的证据。如果响应文件实质上没有响应竞争性谈判文件的要求，评标</w:t>
      </w:r>
      <w:r w:rsidRPr="00392B19">
        <w:rPr>
          <w:rFonts w:ascii="宋体" w:hAnsi="宋体" w:cs="宋体" w:hint="eastAsia"/>
          <w:sz w:val="24"/>
          <w:szCs w:val="24"/>
        </w:rPr>
        <w:lastRenderedPageBreak/>
        <w:t>委员会将予以拒绝，投标人不得通过修改或撤销不合要求的偏离或保留而使其投标成为实质性响应的投标。</w:t>
      </w:r>
    </w:p>
    <w:p w:rsidR="001B5BBA" w:rsidRPr="00392B19" w:rsidRDefault="003912B4">
      <w:pPr>
        <w:spacing w:line="360" w:lineRule="auto"/>
        <w:ind w:firstLineChars="200" w:firstLine="482"/>
        <w:jc w:val="left"/>
        <w:rPr>
          <w:rFonts w:ascii="宋体"/>
          <w:sz w:val="24"/>
          <w:szCs w:val="24"/>
        </w:rPr>
      </w:pPr>
      <w:r w:rsidRPr="00392B19">
        <w:rPr>
          <w:rFonts w:ascii="宋体" w:hAnsi="宋体"/>
          <w:b/>
          <w:sz w:val="24"/>
          <w:szCs w:val="24"/>
        </w:rPr>
        <w:t>3.</w:t>
      </w:r>
      <w:r w:rsidRPr="00392B19">
        <w:rPr>
          <w:rFonts w:hAnsi="宋体" w:cs="宋体"/>
          <w:b/>
        </w:rPr>
        <w:t xml:space="preserve"> </w:t>
      </w:r>
      <w:r w:rsidRPr="00392B19">
        <w:rPr>
          <w:rFonts w:ascii="宋体" w:hAnsi="宋体" w:cs="宋体" w:hint="eastAsia"/>
          <w:b/>
          <w:bCs/>
          <w:sz w:val="24"/>
          <w:szCs w:val="24"/>
        </w:rPr>
        <w:t>响应文件出现下列情况之一的，将作为无效响应文件处理：</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3.1</w:t>
      </w:r>
      <w:r w:rsidRPr="00392B19">
        <w:rPr>
          <w:rFonts w:ascii="宋体" w:hAnsi="宋体" w:cs="宋体" w:hint="eastAsia"/>
          <w:sz w:val="24"/>
          <w:szCs w:val="24"/>
        </w:rPr>
        <w:t>投标人未通过报名或者投标人名称与报名信息发生实质性改变的；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3.2</w:t>
      </w:r>
      <w:r w:rsidRPr="00392B19">
        <w:rPr>
          <w:rFonts w:ascii="宋体" w:hAnsi="宋体" w:cs="宋体" w:hint="eastAsia"/>
          <w:sz w:val="24"/>
          <w:szCs w:val="24"/>
        </w:rPr>
        <w:t>未按竞争性谈判文件要求缴纳竞谈保证金的；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3.3</w:t>
      </w:r>
      <w:r w:rsidRPr="00392B19">
        <w:rPr>
          <w:rFonts w:ascii="宋体" w:hAnsi="宋体" w:cs="宋体" w:hint="eastAsia"/>
          <w:sz w:val="24"/>
          <w:szCs w:val="24"/>
        </w:rPr>
        <w:t>响应文件未按规定胶装、密封、签字、盖章的，电子光盘或</w:t>
      </w:r>
      <w:r w:rsidRPr="00392B19">
        <w:rPr>
          <w:rFonts w:ascii="宋体" w:hAnsi="宋体" w:cs="宋体"/>
          <w:sz w:val="24"/>
          <w:szCs w:val="24"/>
        </w:rPr>
        <w:t>U</w:t>
      </w:r>
      <w:r w:rsidRPr="00392B19">
        <w:rPr>
          <w:rFonts w:ascii="宋体" w:hAnsi="宋体" w:cs="宋体" w:hint="eastAsia"/>
          <w:sz w:val="24"/>
          <w:szCs w:val="24"/>
        </w:rPr>
        <w:t>盘未提供或未单独密封的；</w:t>
      </w:r>
    </w:p>
    <w:p w:rsidR="001B5BBA" w:rsidRPr="00392B19" w:rsidRDefault="003912B4">
      <w:pPr>
        <w:tabs>
          <w:tab w:val="left" w:pos="312"/>
        </w:tabs>
        <w:wordWrap w:val="0"/>
        <w:spacing w:line="360" w:lineRule="auto"/>
        <w:ind w:firstLineChars="300" w:firstLine="723"/>
        <w:jc w:val="left"/>
        <w:rPr>
          <w:rFonts w:ascii="宋体" w:cs="宋体"/>
          <w:b/>
          <w:sz w:val="24"/>
          <w:szCs w:val="24"/>
        </w:rPr>
      </w:pPr>
      <w:r w:rsidRPr="00392B19">
        <w:rPr>
          <w:rFonts w:ascii="宋体" w:hAnsi="宋体" w:cs="宋体"/>
          <w:b/>
          <w:sz w:val="24"/>
          <w:szCs w:val="24"/>
        </w:rPr>
        <w:t>3.4</w:t>
      </w:r>
      <w:r w:rsidRPr="00392B19">
        <w:rPr>
          <w:rFonts w:ascii="宋体" w:hAnsi="宋体" w:cs="宋体" w:hint="eastAsia"/>
          <w:b/>
          <w:sz w:val="24"/>
          <w:szCs w:val="24"/>
        </w:rPr>
        <w:t>投标人被列入失信被执行人、重大税收违法案件当事人名单的（查询渠道：信用中国（</w:t>
      </w:r>
      <w:proofErr w:type="spellStart"/>
      <w:r w:rsidRPr="00392B19">
        <w:rPr>
          <w:rFonts w:ascii="宋体" w:hAnsi="宋体" w:cs="宋体"/>
          <w:b/>
          <w:sz w:val="24"/>
          <w:szCs w:val="24"/>
        </w:rPr>
        <w:t>www.creditchina.gov.cn</w:t>
      </w:r>
      <w:proofErr w:type="spellEnd"/>
      <w:r w:rsidRPr="00392B19">
        <w:rPr>
          <w:rFonts w:ascii="宋体" w:hAnsi="宋体" w:cs="宋体" w:hint="eastAsia"/>
          <w:b/>
          <w:sz w:val="24"/>
          <w:szCs w:val="24"/>
        </w:rPr>
        <w:t>）</w:t>
      </w:r>
      <w:r w:rsidRPr="00392B19">
        <w:rPr>
          <w:rFonts w:ascii="宋体" w:hAnsi="宋体" w:hint="eastAsia"/>
          <w:b/>
        </w:rPr>
        <w:t>、</w:t>
      </w:r>
      <w:r w:rsidRPr="00392B19">
        <w:rPr>
          <w:rFonts w:ascii="宋体" w:hAnsi="宋体" w:cs="宋体" w:hint="eastAsia"/>
          <w:b/>
          <w:sz w:val="24"/>
          <w:szCs w:val="24"/>
        </w:rPr>
        <w:t>信用江苏（</w:t>
      </w:r>
      <w:r w:rsidRPr="00392B19">
        <w:rPr>
          <w:rFonts w:ascii="宋体" w:hAnsi="宋体" w:cs="宋体"/>
          <w:b/>
          <w:sz w:val="24"/>
          <w:szCs w:val="24"/>
        </w:rPr>
        <w:t>http://www.jscredit.gov.cn/index.htm</w:t>
      </w:r>
      <w:r w:rsidRPr="00392B19">
        <w:rPr>
          <w:rFonts w:ascii="宋体" w:hAnsi="宋体" w:cs="宋体" w:hint="eastAsia"/>
          <w:b/>
          <w:sz w:val="24"/>
          <w:szCs w:val="24"/>
        </w:rPr>
        <w:t>）、中国政府采购网（</w:t>
      </w:r>
      <w:proofErr w:type="spellStart"/>
      <w:r w:rsidRPr="00392B19">
        <w:rPr>
          <w:rFonts w:ascii="宋体" w:hAnsi="宋体" w:cs="宋体"/>
          <w:b/>
          <w:sz w:val="24"/>
          <w:szCs w:val="24"/>
        </w:rPr>
        <w:t>www.ccgp.gov.cn</w:t>
      </w:r>
      <w:proofErr w:type="spellEnd"/>
      <w:r w:rsidRPr="00392B19">
        <w:rPr>
          <w:rFonts w:ascii="宋体" w:hAnsi="宋体" w:cs="宋体" w:hint="eastAsia"/>
          <w:b/>
          <w:sz w:val="24"/>
          <w:szCs w:val="24"/>
        </w:rPr>
        <w:t>）网站的相关主体信用记录）；</w:t>
      </w:r>
    </w:p>
    <w:p w:rsidR="001B5BBA" w:rsidRPr="00392B19" w:rsidRDefault="003912B4">
      <w:pPr>
        <w:tabs>
          <w:tab w:val="left" w:pos="312"/>
        </w:tabs>
        <w:spacing w:line="360" w:lineRule="auto"/>
        <w:ind w:firstLineChars="300" w:firstLine="723"/>
        <w:jc w:val="left"/>
        <w:rPr>
          <w:rFonts w:ascii="宋体" w:cs="宋体"/>
          <w:b/>
          <w:sz w:val="24"/>
          <w:szCs w:val="24"/>
        </w:rPr>
      </w:pPr>
      <w:r w:rsidRPr="00392B19">
        <w:rPr>
          <w:rFonts w:ascii="宋体" w:hAnsi="宋体" w:cs="宋体"/>
          <w:b/>
          <w:sz w:val="24"/>
          <w:szCs w:val="24"/>
        </w:rPr>
        <w:t>3.5</w:t>
      </w:r>
      <w:r w:rsidRPr="00392B19">
        <w:rPr>
          <w:rFonts w:ascii="宋体" w:hAnsi="宋体" w:cs="宋体" w:hint="eastAsia"/>
          <w:b/>
          <w:sz w:val="24"/>
          <w:szCs w:val="24"/>
        </w:rPr>
        <w:t>未按要求提供带“</w:t>
      </w:r>
      <w:r w:rsidRPr="00392B19">
        <w:rPr>
          <w:rFonts w:ascii="宋体" w:hAnsi="宋体" w:cs="宋体"/>
          <w:b/>
          <w:sz w:val="24"/>
          <w:szCs w:val="24"/>
        </w:rPr>
        <w:t>*</w:t>
      </w:r>
      <w:r w:rsidRPr="00392B19">
        <w:rPr>
          <w:rFonts w:ascii="宋体" w:hAnsi="宋体" w:cs="宋体" w:hint="eastAsia"/>
          <w:b/>
          <w:sz w:val="24"/>
          <w:szCs w:val="24"/>
        </w:rPr>
        <w:t>”项材料的；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3.6</w:t>
      </w:r>
      <w:r w:rsidRPr="00392B19">
        <w:rPr>
          <w:rFonts w:ascii="宋体" w:hAnsi="宋体" w:cs="宋体" w:hint="eastAsia"/>
          <w:sz w:val="24"/>
          <w:szCs w:val="24"/>
        </w:rPr>
        <w:t>响应文件未按竞争性谈判文件规定的格式、内容和要求编制，响应文件字迹潦草、模糊、难以辨认；</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3.7</w:t>
      </w:r>
      <w:r w:rsidRPr="00392B19">
        <w:rPr>
          <w:rFonts w:ascii="宋体" w:hAnsi="宋体" w:cs="宋体" w:hint="eastAsia"/>
          <w:sz w:val="24"/>
          <w:szCs w:val="24"/>
        </w:rPr>
        <w:t>响应文件材料所述情况和所附相关资料不符的；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3.8</w:t>
      </w:r>
      <w:r w:rsidRPr="00392B19">
        <w:rPr>
          <w:rFonts w:ascii="宋体" w:hAnsi="宋体" w:cs="宋体" w:hint="eastAsia"/>
          <w:sz w:val="24"/>
          <w:szCs w:val="24"/>
        </w:rPr>
        <w:t>投标人以他人的名义投标、串通投标、以行贿手段谋取中标或者以其他弄虚作假方式投标的；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3.9</w:t>
      </w:r>
      <w:r w:rsidRPr="00392B19">
        <w:rPr>
          <w:rFonts w:ascii="宋体" w:hAnsi="宋体" w:cs="宋体" w:hint="eastAsia"/>
          <w:sz w:val="24"/>
          <w:szCs w:val="24"/>
        </w:rPr>
        <w:t>投标人在一份响应文件中，对同一招标项目报有两个或多个报价，且未书面确定以哪个报价为准的；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3.10</w:t>
      </w:r>
      <w:r w:rsidRPr="00392B19">
        <w:rPr>
          <w:rFonts w:ascii="宋体" w:hAnsi="宋体" w:cs="宋体" w:hint="eastAsia"/>
          <w:sz w:val="24"/>
          <w:szCs w:val="24"/>
        </w:rPr>
        <w:t>投标人的投标报价超出控制价的；</w:t>
      </w:r>
    </w:p>
    <w:p w:rsidR="001B5BBA" w:rsidRPr="00392B19" w:rsidRDefault="003912B4">
      <w:pPr>
        <w:tabs>
          <w:tab w:val="left" w:pos="312"/>
        </w:tabs>
        <w:spacing w:line="360" w:lineRule="auto"/>
        <w:ind w:firstLineChars="300" w:firstLine="723"/>
        <w:jc w:val="left"/>
        <w:rPr>
          <w:rFonts w:ascii="宋体" w:hAnsi="宋体" w:cs="宋体"/>
          <w:b/>
          <w:sz w:val="24"/>
          <w:szCs w:val="24"/>
        </w:rPr>
      </w:pPr>
      <w:r w:rsidRPr="00392B19">
        <w:rPr>
          <w:rFonts w:ascii="宋体" w:hAnsi="宋体" w:cs="宋体"/>
          <w:b/>
          <w:sz w:val="24"/>
          <w:szCs w:val="24"/>
        </w:rPr>
        <w:t>3.11</w:t>
      </w:r>
      <w:r w:rsidRPr="00392B19">
        <w:rPr>
          <w:rFonts w:ascii="宋体" w:hAnsi="宋体" w:cs="宋体" w:hint="eastAsia"/>
          <w:b/>
          <w:sz w:val="24"/>
          <w:szCs w:val="24"/>
        </w:rPr>
        <w:t>投标报价高于最高限价或者投标报价中各项清单单价高于控制价清单单价的作为无效投标处理；</w:t>
      </w:r>
    </w:p>
    <w:p w:rsidR="001B5BBA" w:rsidRPr="00392B19" w:rsidRDefault="003912B4">
      <w:pPr>
        <w:tabs>
          <w:tab w:val="left" w:pos="312"/>
        </w:tabs>
        <w:spacing w:line="360" w:lineRule="auto"/>
        <w:ind w:firstLineChars="300" w:firstLine="723"/>
        <w:jc w:val="left"/>
        <w:rPr>
          <w:rFonts w:ascii="宋体" w:hAnsi="宋体" w:cs="宋体"/>
          <w:b/>
          <w:sz w:val="24"/>
          <w:szCs w:val="24"/>
        </w:rPr>
      </w:pPr>
      <w:r w:rsidRPr="00392B19">
        <w:rPr>
          <w:rFonts w:ascii="宋体" w:hAnsi="宋体" w:cs="宋体" w:hint="eastAsia"/>
          <w:b/>
          <w:sz w:val="24"/>
          <w:szCs w:val="24"/>
        </w:rPr>
        <w:t>3.12改变竞争性谈判文件提供的投标报价表更改报价一览表内的名称、规格要求、单位、数量及说明条款；</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3.13</w:t>
      </w:r>
      <w:r w:rsidRPr="00392B19">
        <w:rPr>
          <w:rFonts w:ascii="宋体" w:hAnsi="宋体" w:cs="宋体" w:hint="eastAsia"/>
          <w:sz w:val="24"/>
          <w:szCs w:val="24"/>
        </w:rPr>
        <w:t>响应文件含有招标人不能接受的附加条件的；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3.14</w:t>
      </w:r>
      <w:r w:rsidRPr="00392B19">
        <w:rPr>
          <w:rFonts w:ascii="宋体" w:hAnsi="宋体" w:cs="宋体" w:hint="eastAsia"/>
          <w:sz w:val="24"/>
          <w:szCs w:val="24"/>
        </w:rPr>
        <w:t>竞争性谈判文件明确规定无效的其他情形，或者其他被评标委员会认定无效的情况；</w:t>
      </w:r>
    </w:p>
    <w:p w:rsidR="001B5BBA" w:rsidRPr="00392B19" w:rsidRDefault="003912B4">
      <w:pPr>
        <w:pStyle w:val="Default"/>
        <w:spacing w:line="360" w:lineRule="auto"/>
        <w:ind w:firstLineChars="300" w:firstLine="720"/>
        <w:rPr>
          <w:color w:val="auto"/>
        </w:rPr>
      </w:pPr>
      <w:r w:rsidRPr="00392B19">
        <w:rPr>
          <w:rFonts w:hAnsi="宋体"/>
          <w:color w:val="auto"/>
        </w:rPr>
        <w:t>3.15</w:t>
      </w:r>
      <w:r w:rsidRPr="00392B19">
        <w:rPr>
          <w:rFonts w:hAnsi="宋体" w:hint="eastAsia"/>
          <w:color w:val="auto"/>
        </w:rPr>
        <w:t>投标单位只提交报名资料，未缴纳竞争性谈判文件费用的；</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3.16</w:t>
      </w:r>
      <w:r w:rsidRPr="00392B19">
        <w:rPr>
          <w:rFonts w:ascii="宋体" w:hAnsi="宋体" w:cs="宋体" w:hint="eastAsia"/>
          <w:sz w:val="24"/>
          <w:szCs w:val="24"/>
        </w:rPr>
        <w:t>不符合法律、法规和竞争性谈判文件规定的其他实质性要求的。</w:t>
      </w:r>
    </w:p>
    <w:p w:rsidR="001B5BBA" w:rsidRPr="00392B19" w:rsidRDefault="003912B4">
      <w:pPr>
        <w:tabs>
          <w:tab w:val="left" w:pos="312"/>
        </w:tabs>
        <w:spacing w:line="360" w:lineRule="auto"/>
        <w:ind w:firstLineChars="300" w:firstLine="723"/>
        <w:jc w:val="left"/>
        <w:rPr>
          <w:rFonts w:ascii="宋体" w:cs="宋体"/>
          <w:b/>
          <w:sz w:val="24"/>
          <w:szCs w:val="24"/>
        </w:rPr>
      </w:pPr>
      <w:r w:rsidRPr="00392B19">
        <w:rPr>
          <w:rFonts w:ascii="宋体" w:hAnsi="宋体" w:cs="宋体"/>
          <w:b/>
          <w:sz w:val="24"/>
          <w:szCs w:val="24"/>
        </w:rPr>
        <w:lastRenderedPageBreak/>
        <w:t>4.</w:t>
      </w:r>
      <w:r w:rsidRPr="00392B19">
        <w:rPr>
          <w:rFonts w:ascii="宋体" w:hAnsi="宋体" w:cs="宋体" w:hint="eastAsia"/>
          <w:b/>
          <w:sz w:val="24"/>
          <w:szCs w:val="24"/>
        </w:rPr>
        <w:t>有下列情形之一的，视为投标人串通投标，投标无效：</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4.1</w:t>
      </w:r>
      <w:r w:rsidRPr="00392B19">
        <w:rPr>
          <w:rFonts w:ascii="宋体" w:hAnsi="宋体" w:cs="宋体" w:hint="eastAsia"/>
          <w:sz w:val="24"/>
          <w:szCs w:val="24"/>
        </w:rPr>
        <w:t>不同投标人的响应文件由同一单位或者个人编制；</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4.2</w:t>
      </w:r>
      <w:r w:rsidRPr="00392B19">
        <w:rPr>
          <w:rFonts w:ascii="宋体" w:hAnsi="宋体" w:cs="宋体" w:hint="eastAsia"/>
          <w:sz w:val="24"/>
          <w:szCs w:val="24"/>
        </w:rPr>
        <w:t>不同投标人委托同一单位或者个人办理投标事宜；</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 xml:space="preserve">4.3 </w:t>
      </w:r>
      <w:r w:rsidRPr="00392B19">
        <w:rPr>
          <w:rFonts w:ascii="宋体" w:hAnsi="宋体" w:cs="宋体" w:hint="eastAsia"/>
          <w:sz w:val="24"/>
          <w:szCs w:val="24"/>
        </w:rPr>
        <w:t>不同投标人的响应文件载明的项目管理成员或者联系人员为同一人；</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4.4</w:t>
      </w:r>
      <w:r w:rsidRPr="00392B19">
        <w:rPr>
          <w:rFonts w:ascii="宋体" w:hAnsi="宋体" w:cs="宋体" w:hint="eastAsia"/>
          <w:sz w:val="24"/>
          <w:szCs w:val="24"/>
        </w:rPr>
        <w:t>不同投标人的响应文件异常一致或者投标报价呈规律性差异；</w:t>
      </w:r>
    </w:p>
    <w:p w:rsidR="001B5BBA" w:rsidRPr="00392B19" w:rsidRDefault="003912B4">
      <w:pPr>
        <w:tabs>
          <w:tab w:val="left" w:pos="312"/>
        </w:tabs>
        <w:spacing w:line="360" w:lineRule="auto"/>
        <w:ind w:firstLineChars="300" w:firstLine="720"/>
        <w:jc w:val="left"/>
        <w:rPr>
          <w:rFonts w:ascii="宋体" w:cs="宋体"/>
          <w:sz w:val="24"/>
          <w:szCs w:val="24"/>
        </w:rPr>
      </w:pPr>
      <w:r w:rsidRPr="00392B19">
        <w:rPr>
          <w:rFonts w:ascii="宋体" w:hAnsi="宋体" w:cs="宋体"/>
          <w:sz w:val="24"/>
          <w:szCs w:val="24"/>
        </w:rPr>
        <w:t>4.5</w:t>
      </w:r>
      <w:r w:rsidRPr="00392B19">
        <w:rPr>
          <w:rFonts w:ascii="宋体" w:hAnsi="宋体" w:cs="宋体" w:hint="eastAsia"/>
          <w:sz w:val="24"/>
          <w:szCs w:val="24"/>
        </w:rPr>
        <w:t>不同投标人的响应文件相互混装；</w:t>
      </w:r>
    </w:p>
    <w:p w:rsidR="001B5BBA" w:rsidRPr="00392B19" w:rsidRDefault="003912B4">
      <w:pPr>
        <w:tabs>
          <w:tab w:val="left" w:pos="312"/>
        </w:tabs>
        <w:spacing w:line="360" w:lineRule="auto"/>
        <w:ind w:firstLineChars="300" w:firstLine="720"/>
        <w:jc w:val="left"/>
        <w:rPr>
          <w:rFonts w:ascii="宋体" w:cs="宋体"/>
          <w:b/>
        </w:rPr>
      </w:pPr>
      <w:r w:rsidRPr="00392B19">
        <w:rPr>
          <w:rFonts w:ascii="宋体" w:hAnsi="宋体" w:cs="宋体"/>
          <w:sz w:val="24"/>
          <w:szCs w:val="24"/>
        </w:rPr>
        <w:t>4.6</w:t>
      </w:r>
      <w:r w:rsidRPr="00392B19">
        <w:rPr>
          <w:rFonts w:ascii="宋体" w:hAnsi="宋体" w:cs="宋体" w:hint="eastAsia"/>
          <w:sz w:val="24"/>
          <w:szCs w:val="24"/>
        </w:rPr>
        <w:t>不同投标人的竞谈保证金从同一单位或者个人的账户转出。</w:t>
      </w:r>
    </w:p>
    <w:p w:rsidR="001B5BBA" w:rsidRPr="00392B19" w:rsidRDefault="003912B4">
      <w:pPr>
        <w:spacing w:line="360" w:lineRule="auto"/>
        <w:jc w:val="left"/>
        <w:rPr>
          <w:rFonts w:ascii="宋体"/>
          <w:b/>
          <w:bCs/>
          <w:kern w:val="0"/>
          <w:sz w:val="24"/>
          <w:szCs w:val="24"/>
        </w:rPr>
      </w:pPr>
      <w:r w:rsidRPr="00392B19">
        <w:rPr>
          <w:rFonts w:ascii="宋体" w:hAnsi="宋体" w:cs="宋体" w:hint="eastAsia"/>
          <w:b/>
          <w:bCs/>
          <w:kern w:val="0"/>
          <w:sz w:val="24"/>
          <w:szCs w:val="24"/>
        </w:rPr>
        <w:t>二十、投标的澄清</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为了有助于响应文件的审查、评价和比较，评标委员会可以书面方式要求投标人对响应文件中含义不明确、对同类问题表述不一致或者明显文字和计算错误的内容作必要的澄清、说明或者补正。投标人的澄清、说明或者补正应当采用书面形式，并加盖公章，或者由法定代表人或其授权的代表签字。</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评标委员会可要求投标人就澄清的问题作出答复，该答复经投标人代表的签字认可，将作为响应文件内容的一部分。</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投标人在进行澄清、说明、答辩或补正时，不得改变投标的价格（校核时发现的算术错误除外）、超出竞争性谈判文件的范围及改变响应文件的实质性内容。</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响应文件报价出现前后不一致的，除竞争性谈判文件另有规定外，按照下列规定修正：</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4.1</w:t>
      </w:r>
      <w:r w:rsidRPr="00392B19">
        <w:rPr>
          <w:rFonts w:ascii="宋体" w:hAnsi="宋体" w:cs="宋体" w:hint="eastAsia"/>
          <w:sz w:val="24"/>
          <w:szCs w:val="24"/>
        </w:rPr>
        <w:t>响应文件中投标报价表内容与响应文件中相应内容不一致的，以投标报价表为准；</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 xml:space="preserve">4.2 </w:t>
      </w:r>
      <w:r w:rsidRPr="00392B19">
        <w:rPr>
          <w:rFonts w:ascii="宋体" w:hAnsi="宋体" w:cs="宋体" w:hint="eastAsia"/>
          <w:sz w:val="24"/>
          <w:szCs w:val="24"/>
        </w:rPr>
        <w:t>响应文件的大写金额与小写金额不一致的，以大写金额为准；</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4.3</w:t>
      </w:r>
      <w:r w:rsidRPr="00392B19">
        <w:rPr>
          <w:rFonts w:ascii="宋体" w:hAnsi="宋体" w:cs="宋体" w:hint="eastAsia"/>
          <w:sz w:val="24"/>
          <w:szCs w:val="24"/>
        </w:rPr>
        <w:t>单价金额小数点或者百分比有明显错位的，以开投标报价表的总价为准，并修改单价；</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 xml:space="preserve">4.4 </w:t>
      </w:r>
      <w:r w:rsidRPr="00392B19">
        <w:rPr>
          <w:rFonts w:ascii="宋体" w:hAnsi="宋体" w:cs="宋体" w:hint="eastAsia"/>
          <w:sz w:val="24"/>
          <w:szCs w:val="24"/>
        </w:rPr>
        <w:t>总价金额与按单价汇总金额不一致的，以单价金额计算结果为准。</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同时出现两种以上不一致的，按照前款规定的顺序修正。修正后的报价按照本竞争性谈判文件规定经投标人确认后产生约束力，投标人不确认的，其投标无效，其竞谈保证金不予退还。</w:t>
      </w:r>
      <w:r w:rsidRPr="00392B19">
        <w:rPr>
          <w:rFonts w:ascii="宋体" w:hAnsi="宋体" w:cs="宋体" w:hint="eastAsia"/>
          <w:b/>
          <w:sz w:val="24"/>
          <w:szCs w:val="24"/>
        </w:rPr>
        <w:t>存在缺项漏项或者数量不符合竞争性谈判文件要求的作为无效响应文件处理</w:t>
      </w:r>
      <w:r w:rsidRPr="00392B19">
        <w:rPr>
          <w:rFonts w:ascii="宋体" w:hAnsi="宋体" w:cs="宋体" w:hint="eastAsia"/>
          <w:sz w:val="24"/>
          <w:szCs w:val="24"/>
        </w:rPr>
        <w:t>；对不同文字文本响应文件的解释发生异议的，以中文</w:t>
      </w:r>
      <w:r w:rsidRPr="00392B19">
        <w:rPr>
          <w:rFonts w:ascii="宋体" w:hAnsi="宋体" w:cs="宋体" w:hint="eastAsia"/>
          <w:sz w:val="24"/>
          <w:szCs w:val="24"/>
        </w:rPr>
        <w:lastRenderedPageBreak/>
        <w:t>文本为准。</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5.</w:t>
      </w:r>
      <w:r w:rsidRPr="00392B19">
        <w:rPr>
          <w:rFonts w:ascii="宋体" w:hAnsi="宋体" w:cs="宋体" w:hint="eastAsia"/>
          <w:sz w:val="24"/>
          <w:szCs w:val="24"/>
        </w:rPr>
        <w:t>投标人拒不按照评标委员会要求作出澄清、说明或者补正的，作为无效投标处理。</w:t>
      </w:r>
    </w:p>
    <w:p w:rsidR="001B5BBA" w:rsidRPr="00392B19" w:rsidRDefault="003912B4">
      <w:pPr>
        <w:spacing w:line="360" w:lineRule="auto"/>
        <w:ind w:firstLineChars="200" w:firstLine="480"/>
        <w:jc w:val="left"/>
        <w:rPr>
          <w:rFonts w:ascii="宋体"/>
          <w:sz w:val="24"/>
          <w:szCs w:val="24"/>
        </w:rPr>
      </w:pPr>
      <w:r w:rsidRPr="00392B19">
        <w:rPr>
          <w:rFonts w:ascii="宋体" w:hAnsi="宋体" w:cs="宋体"/>
          <w:sz w:val="24"/>
          <w:szCs w:val="24"/>
        </w:rPr>
        <w:t>6.</w:t>
      </w:r>
      <w:r w:rsidRPr="00392B19">
        <w:rPr>
          <w:rFonts w:ascii="宋体" w:hAnsi="宋体" w:cs="宋体" w:hint="eastAsia"/>
          <w:sz w:val="24"/>
          <w:szCs w:val="24"/>
        </w:rPr>
        <w:t>评标委员会对响应文件的判定，只依据投标内容本身，不依靠开标后的任何外来证明。投标截止时间后，投标人对投标报价或其他实质性内容修正的函件和增加的任何优惠条件，一律不得作为评标、定标的依据。</w:t>
      </w:r>
    </w:p>
    <w:p w:rsidR="001B5BBA" w:rsidRPr="00392B19" w:rsidRDefault="003912B4">
      <w:pPr>
        <w:spacing w:line="360" w:lineRule="auto"/>
        <w:jc w:val="left"/>
        <w:rPr>
          <w:rFonts w:ascii="宋体" w:cs="宋体"/>
          <w:b/>
          <w:bCs/>
          <w:kern w:val="0"/>
          <w:sz w:val="24"/>
          <w:szCs w:val="24"/>
        </w:rPr>
      </w:pPr>
      <w:r w:rsidRPr="00392B19">
        <w:rPr>
          <w:rFonts w:ascii="宋体" w:hAnsi="宋体" w:cs="宋体" w:hint="eastAsia"/>
          <w:b/>
          <w:bCs/>
          <w:kern w:val="0"/>
          <w:sz w:val="24"/>
          <w:szCs w:val="24"/>
        </w:rPr>
        <w:t>二十一、废标条款</w:t>
      </w:r>
    </w:p>
    <w:p w:rsidR="001B5BBA" w:rsidRPr="00392B19" w:rsidRDefault="003912B4">
      <w:pPr>
        <w:pStyle w:val="Default"/>
        <w:spacing w:line="360" w:lineRule="auto"/>
        <w:ind w:firstLineChars="200" w:firstLine="480"/>
        <w:rPr>
          <w:rFonts w:hAnsi="宋体"/>
          <w:color w:val="auto"/>
          <w:kern w:val="2"/>
        </w:rPr>
      </w:pPr>
      <w:r w:rsidRPr="00392B19">
        <w:rPr>
          <w:rFonts w:hAnsi="宋体"/>
          <w:color w:val="auto"/>
          <w:kern w:val="2"/>
        </w:rPr>
        <w:t>1.</w:t>
      </w:r>
      <w:r w:rsidRPr="00392B19">
        <w:rPr>
          <w:rFonts w:hAnsi="宋体" w:hint="eastAsia"/>
          <w:color w:val="auto"/>
          <w:kern w:val="2"/>
        </w:rPr>
        <w:t>因情况变化，不再符合规定的竞争性谈判采购方式适用情况的；</w:t>
      </w:r>
    </w:p>
    <w:p w:rsidR="001B5BBA" w:rsidRPr="00392B19" w:rsidRDefault="003912B4">
      <w:pPr>
        <w:pStyle w:val="Default"/>
        <w:spacing w:line="360" w:lineRule="auto"/>
        <w:ind w:firstLineChars="200" w:firstLine="480"/>
        <w:rPr>
          <w:rFonts w:hAnsi="宋体"/>
          <w:color w:val="auto"/>
          <w:kern w:val="2"/>
        </w:rPr>
      </w:pPr>
      <w:r w:rsidRPr="00392B19">
        <w:rPr>
          <w:rFonts w:hAnsi="宋体"/>
          <w:color w:val="auto"/>
          <w:kern w:val="2"/>
        </w:rPr>
        <w:t>2.</w:t>
      </w:r>
      <w:r w:rsidRPr="00392B19">
        <w:rPr>
          <w:rFonts w:hAnsi="宋体" w:hint="eastAsia"/>
          <w:color w:val="auto"/>
          <w:kern w:val="2"/>
        </w:rPr>
        <w:t>出现影响采购公正的违法、违规行为的；</w:t>
      </w:r>
    </w:p>
    <w:p w:rsidR="001B5BBA" w:rsidRPr="00392B19" w:rsidRDefault="003912B4">
      <w:pPr>
        <w:pStyle w:val="Default"/>
        <w:spacing w:line="360" w:lineRule="auto"/>
        <w:ind w:firstLineChars="200" w:firstLine="480"/>
        <w:rPr>
          <w:rFonts w:hAnsi="宋体"/>
          <w:color w:val="auto"/>
          <w:kern w:val="2"/>
        </w:rPr>
      </w:pPr>
      <w:r w:rsidRPr="00392B19">
        <w:rPr>
          <w:rFonts w:hAnsi="宋体"/>
          <w:color w:val="auto"/>
          <w:kern w:val="2"/>
        </w:rPr>
        <w:t>3.</w:t>
      </w:r>
      <w:r w:rsidRPr="00392B19">
        <w:rPr>
          <w:rFonts w:hAnsi="宋体" w:hint="eastAsia"/>
          <w:color w:val="auto"/>
          <w:kern w:val="2"/>
        </w:rPr>
        <w:t>因重大变故，采购任务取消的。</w:t>
      </w:r>
    </w:p>
    <w:p w:rsidR="001B5BBA" w:rsidRPr="00392B19" w:rsidRDefault="003912B4">
      <w:pPr>
        <w:spacing w:line="360" w:lineRule="auto"/>
        <w:jc w:val="left"/>
        <w:rPr>
          <w:rFonts w:ascii="宋体"/>
          <w:b/>
          <w:bCs/>
          <w:kern w:val="0"/>
          <w:sz w:val="24"/>
          <w:szCs w:val="24"/>
        </w:rPr>
      </w:pPr>
      <w:r w:rsidRPr="00392B19">
        <w:rPr>
          <w:rFonts w:ascii="宋体" w:hAnsi="宋体" w:cs="宋体" w:hint="eastAsia"/>
          <w:b/>
          <w:bCs/>
          <w:kern w:val="0"/>
          <w:sz w:val="24"/>
          <w:szCs w:val="24"/>
        </w:rPr>
        <w:t>二十二、评审、定标方法</w:t>
      </w:r>
    </w:p>
    <w:p w:rsidR="001B5BBA" w:rsidRPr="00392B19" w:rsidRDefault="003912B4">
      <w:pPr>
        <w:spacing w:line="360" w:lineRule="auto"/>
        <w:ind w:firstLineChars="200" w:firstLine="482"/>
        <w:jc w:val="left"/>
        <w:rPr>
          <w:rFonts w:ascii="宋体" w:cs="宋体"/>
          <w:b/>
          <w:sz w:val="24"/>
          <w:szCs w:val="24"/>
        </w:rPr>
      </w:pPr>
      <w:r w:rsidRPr="00392B19">
        <w:rPr>
          <w:rFonts w:ascii="宋体" w:hAnsi="宋体" w:cs="宋体"/>
          <w:b/>
          <w:sz w:val="24"/>
          <w:szCs w:val="24"/>
        </w:rPr>
        <w:t>1.</w:t>
      </w:r>
      <w:r w:rsidRPr="00392B19">
        <w:rPr>
          <w:rFonts w:ascii="宋体" w:hAnsi="宋体" w:cs="宋体" w:hint="eastAsia"/>
          <w:b/>
          <w:sz w:val="24"/>
          <w:szCs w:val="24"/>
        </w:rPr>
        <w:t>本项目采用以下第（</w:t>
      </w:r>
      <w:r w:rsidRPr="00392B19">
        <w:rPr>
          <w:rFonts w:ascii="宋体" w:hAnsi="宋体" w:cs="宋体"/>
          <w:b/>
          <w:sz w:val="24"/>
          <w:szCs w:val="24"/>
        </w:rPr>
        <w:t>2</w:t>
      </w:r>
      <w:r w:rsidRPr="00392B19">
        <w:rPr>
          <w:rFonts w:ascii="宋体" w:hAnsi="宋体" w:cs="宋体" w:hint="eastAsia"/>
          <w:b/>
          <w:sz w:val="24"/>
          <w:szCs w:val="24"/>
        </w:rPr>
        <w:t>）种方法：</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1</w:t>
      </w:r>
      <w:r w:rsidRPr="00392B19">
        <w:rPr>
          <w:rFonts w:ascii="宋体" w:hAnsi="宋体" w:cs="宋体" w:hint="eastAsia"/>
          <w:sz w:val="24"/>
          <w:szCs w:val="24"/>
        </w:rPr>
        <w:t>）综合评分法，响应文件满足竞争性谈判文件全部实质性要求且按照评审因素的量化指标（即评分细则）得分最高的投标人为中标人。</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w:t>
      </w:r>
      <w:r w:rsidRPr="00392B19">
        <w:rPr>
          <w:rFonts w:ascii="宋体" w:hAnsi="宋体" w:cs="宋体"/>
          <w:sz w:val="24"/>
          <w:szCs w:val="24"/>
        </w:rPr>
        <w:t>2</w:t>
      </w:r>
      <w:r w:rsidRPr="00392B19">
        <w:rPr>
          <w:rFonts w:ascii="宋体" w:hAnsi="宋体" w:cs="宋体" w:hint="eastAsia"/>
          <w:sz w:val="24"/>
          <w:szCs w:val="24"/>
        </w:rPr>
        <w:t>）最低评标价法，是指响应文件满足竞争性谈判文件全部实质性要求，且投标报价最低的投标人为中标候选人的评标方法。报价相同的，由招标人或者招标人委托评标委员会按照竞争性谈判文件规定的方式确定一个参加评标的投标人，竞争性谈判文件未规定的采取随机抽取方式确定。</w:t>
      </w:r>
    </w:p>
    <w:p w:rsidR="001B5BBA" w:rsidRPr="00392B19" w:rsidRDefault="003912B4">
      <w:pPr>
        <w:spacing w:line="360" w:lineRule="auto"/>
        <w:ind w:firstLineChars="200" w:firstLine="482"/>
        <w:jc w:val="left"/>
        <w:rPr>
          <w:rFonts w:ascii="宋体" w:cs="宋体"/>
          <w:sz w:val="24"/>
          <w:szCs w:val="24"/>
        </w:rPr>
      </w:pPr>
      <w:r w:rsidRPr="00392B19">
        <w:rPr>
          <w:rFonts w:ascii="宋体" w:hAnsi="宋体" w:cs="宋体"/>
          <w:b/>
          <w:sz w:val="24"/>
          <w:szCs w:val="24"/>
        </w:rPr>
        <w:t>2.</w:t>
      </w:r>
      <w:r w:rsidRPr="00392B19">
        <w:rPr>
          <w:rFonts w:ascii="宋体" w:hAnsi="宋体" w:cs="宋体" w:hint="eastAsia"/>
          <w:b/>
          <w:sz w:val="24"/>
          <w:szCs w:val="24"/>
          <w:u w:val="single"/>
        </w:rPr>
        <w:t>招标人授权评标委员会直接确定中标人。</w:t>
      </w:r>
    </w:p>
    <w:p w:rsidR="001B5BBA" w:rsidRPr="00392B19" w:rsidRDefault="003912B4">
      <w:pPr>
        <w:spacing w:line="360" w:lineRule="auto"/>
        <w:jc w:val="left"/>
        <w:rPr>
          <w:rFonts w:ascii="宋体"/>
          <w:b/>
          <w:bCs/>
          <w:sz w:val="24"/>
          <w:szCs w:val="24"/>
        </w:rPr>
      </w:pPr>
      <w:r w:rsidRPr="00392B19">
        <w:rPr>
          <w:rFonts w:ascii="宋体" w:hAnsi="宋体" w:cs="宋体" w:hint="eastAsia"/>
          <w:b/>
          <w:bCs/>
          <w:sz w:val="24"/>
          <w:szCs w:val="24"/>
        </w:rPr>
        <w:t>二十三、中标结果及公示</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1.</w:t>
      </w:r>
      <w:r w:rsidRPr="00392B19">
        <w:rPr>
          <w:rFonts w:ascii="宋体" w:hAnsi="宋体" w:hint="eastAsia"/>
          <w:sz w:val="24"/>
          <w:szCs w:val="24"/>
        </w:rPr>
        <w:t>代理机构将中标结果在常州常投招标有限公司网站上予以公告。公告期限为</w:t>
      </w:r>
      <w:r w:rsidRPr="00392B19">
        <w:rPr>
          <w:rFonts w:ascii="宋体" w:hAnsi="宋体"/>
          <w:sz w:val="24"/>
          <w:szCs w:val="24"/>
        </w:rPr>
        <w:t>3</w:t>
      </w:r>
      <w:r w:rsidRPr="00392B19">
        <w:rPr>
          <w:rFonts w:ascii="宋体" w:hAnsi="宋体" w:hint="eastAsia"/>
          <w:sz w:val="24"/>
          <w:szCs w:val="24"/>
        </w:rPr>
        <w:t>个日历日。</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2.</w:t>
      </w:r>
      <w:r w:rsidRPr="00392B19">
        <w:rPr>
          <w:rFonts w:ascii="宋体" w:hAnsi="宋体" w:hint="eastAsia"/>
          <w:sz w:val="24"/>
          <w:szCs w:val="24"/>
        </w:rPr>
        <w:t>若有充分证据证明，中标人出现下列情况之一的，一经查实，将被取消中标资格：</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2.1</w:t>
      </w:r>
      <w:r w:rsidRPr="00392B19">
        <w:rPr>
          <w:rFonts w:ascii="宋体" w:hAnsi="宋体" w:hint="eastAsia"/>
          <w:sz w:val="24"/>
          <w:szCs w:val="24"/>
        </w:rPr>
        <w:t>提供虚假材料谋取中标的；</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2.2</w:t>
      </w:r>
      <w:r w:rsidRPr="00392B19">
        <w:rPr>
          <w:rFonts w:ascii="宋体" w:hAnsi="宋体" w:hint="eastAsia"/>
          <w:sz w:val="24"/>
          <w:szCs w:val="24"/>
        </w:rPr>
        <w:t>向招标人、代理机构行贿或者提供其他不正当利益的。</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2.3</w:t>
      </w:r>
      <w:r w:rsidRPr="00392B19">
        <w:rPr>
          <w:rFonts w:ascii="宋体" w:hAnsi="宋体" w:hint="eastAsia"/>
          <w:sz w:val="24"/>
          <w:szCs w:val="24"/>
        </w:rPr>
        <w:t>恶意竞争，投标总报价明显低于其自身合理成本且又无法提供证明的。</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2.4</w:t>
      </w:r>
      <w:r w:rsidRPr="00392B19">
        <w:rPr>
          <w:rFonts w:ascii="宋体" w:hAnsi="宋体" w:hint="eastAsia"/>
          <w:sz w:val="24"/>
          <w:szCs w:val="24"/>
        </w:rPr>
        <w:t>属于本文件规定的无效条件，但在评标过程中又未被评标委员会发现的。</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lastRenderedPageBreak/>
        <w:t>2.5</w:t>
      </w:r>
      <w:r w:rsidRPr="00392B19">
        <w:rPr>
          <w:rFonts w:ascii="宋体" w:hAnsi="宋体" w:hint="eastAsia"/>
          <w:sz w:val="24"/>
          <w:szCs w:val="24"/>
        </w:rPr>
        <w:t>与招标人或者其他投标人恶意串通的。</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2.6</w:t>
      </w:r>
      <w:r w:rsidRPr="00392B19">
        <w:rPr>
          <w:rFonts w:ascii="宋体" w:hAnsi="宋体" w:hint="eastAsia"/>
          <w:sz w:val="24"/>
          <w:szCs w:val="24"/>
        </w:rPr>
        <w:t>采取不正当手段诋毁、排挤其他投标人的。</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2.7</w:t>
      </w:r>
      <w:r w:rsidRPr="00392B19">
        <w:rPr>
          <w:rFonts w:ascii="宋体" w:hAnsi="宋体" w:hint="eastAsia"/>
          <w:sz w:val="24"/>
          <w:szCs w:val="24"/>
        </w:rPr>
        <w:t>不符合法律、法规的规定的。</w:t>
      </w:r>
    </w:p>
    <w:p w:rsidR="001B5BBA" w:rsidRPr="00392B19" w:rsidRDefault="003912B4">
      <w:pPr>
        <w:spacing w:line="360" w:lineRule="auto"/>
        <w:ind w:firstLine="502"/>
        <w:jc w:val="left"/>
        <w:rPr>
          <w:rFonts w:ascii="宋体"/>
          <w:sz w:val="24"/>
          <w:szCs w:val="24"/>
        </w:rPr>
      </w:pPr>
      <w:r w:rsidRPr="00392B19">
        <w:rPr>
          <w:rFonts w:ascii="宋体" w:hAnsi="宋体"/>
          <w:sz w:val="24"/>
          <w:szCs w:val="24"/>
        </w:rPr>
        <w:t xml:space="preserve">3. </w:t>
      </w:r>
      <w:r w:rsidRPr="00392B19">
        <w:rPr>
          <w:rFonts w:ascii="宋体" w:hAnsi="宋体" w:hint="eastAsia"/>
          <w:sz w:val="24"/>
          <w:szCs w:val="24"/>
        </w:rPr>
        <w:t>投标人认为竞争性谈判文件、招标过程和招标结果使自己的权益受到损害的，可以在知道或应知其权益受到损害之日起七个工作日内，以书面形式向代理机构或采购人提出质疑。该质疑应当有明确的请求和必要的证明材料，同时该质疑应有投标人法定代表人或参加投标的授权委托人签署并加盖公章</w:t>
      </w:r>
      <w:r w:rsidRPr="00392B19">
        <w:rPr>
          <w:rFonts w:ascii="宋体" w:hAnsi="宋体"/>
          <w:sz w:val="24"/>
          <w:szCs w:val="24"/>
        </w:rPr>
        <w:t>(</w:t>
      </w:r>
      <w:r w:rsidRPr="00392B19">
        <w:rPr>
          <w:rFonts w:ascii="宋体" w:hAnsi="宋体" w:hint="eastAsia"/>
          <w:sz w:val="24"/>
          <w:szCs w:val="24"/>
        </w:rPr>
        <w:t>原件</w:t>
      </w:r>
      <w:r w:rsidRPr="00392B19">
        <w:rPr>
          <w:rFonts w:ascii="宋体" w:hAnsi="宋体"/>
          <w:sz w:val="24"/>
          <w:szCs w:val="24"/>
        </w:rPr>
        <w:t>)</w:t>
      </w:r>
      <w:r w:rsidRPr="00392B19">
        <w:rPr>
          <w:rFonts w:ascii="宋体" w:hAnsi="宋体" w:hint="eastAsia"/>
          <w:sz w:val="24"/>
          <w:szCs w:val="24"/>
        </w:rPr>
        <w:t>。代理机构将在收到经投标人法定代表人或参加投标的授权委托人签署和盖公章</w:t>
      </w:r>
      <w:r w:rsidRPr="00392B19">
        <w:rPr>
          <w:rFonts w:ascii="宋体" w:hAnsi="宋体"/>
          <w:sz w:val="24"/>
          <w:szCs w:val="24"/>
        </w:rPr>
        <w:t>(</w:t>
      </w:r>
      <w:r w:rsidRPr="00392B19">
        <w:rPr>
          <w:rFonts w:ascii="宋体" w:hAnsi="宋体" w:hint="eastAsia"/>
          <w:sz w:val="24"/>
          <w:szCs w:val="24"/>
        </w:rPr>
        <w:t>原件</w:t>
      </w:r>
      <w:r w:rsidRPr="00392B19">
        <w:rPr>
          <w:rFonts w:ascii="宋体" w:hAnsi="宋体"/>
          <w:sz w:val="24"/>
          <w:szCs w:val="24"/>
        </w:rPr>
        <w:t>)</w:t>
      </w:r>
      <w:r w:rsidRPr="00392B19">
        <w:rPr>
          <w:rFonts w:ascii="宋体" w:hAnsi="宋体" w:hint="eastAsia"/>
          <w:sz w:val="24"/>
          <w:szCs w:val="24"/>
        </w:rPr>
        <w:t>的书面质疑后七个工作日内，对质疑内容做出答复。如投标人在中标公告期限届满之日起七个工作日后向代理机构提出质疑或质疑未经投标人法定代表人或参加投标的授权委托人签署或加盖公章</w:t>
      </w:r>
      <w:r w:rsidRPr="00392B19">
        <w:rPr>
          <w:rFonts w:ascii="宋体" w:hAnsi="宋体"/>
          <w:sz w:val="24"/>
          <w:szCs w:val="24"/>
        </w:rPr>
        <w:t>(</w:t>
      </w:r>
      <w:r w:rsidRPr="00392B19">
        <w:rPr>
          <w:rFonts w:ascii="宋体" w:hAnsi="宋体" w:hint="eastAsia"/>
          <w:sz w:val="24"/>
          <w:szCs w:val="24"/>
        </w:rPr>
        <w:t>原件</w:t>
      </w:r>
      <w:r w:rsidRPr="00392B19">
        <w:rPr>
          <w:rFonts w:ascii="宋体" w:hAnsi="宋体"/>
          <w:sz w:val="24"/>
          <w:szCs w:val="24"/>
        </w:rPr>
        <w:t>)</w:t>
      </w:r>
      <w:r w:rsidRPr="00392B19">
        <w:rPr>
          <w:rFonts w:ascii="宋体" w:hAnsi="宋体" w:hint="eastAsia"/>
          <w:sz w:val="24"/>
          <w:szCs w:val="24"/>
        </w:rPr>
        <w:t>或未提供明确的请求和必要的证明材料的，代理机构有权对该质疑不予答复（法律法规另有其他规定的除外）。投标人提出书面质疑必须有理、有据，不得恶意质疑或提交虚假质疑。否则，一经查实，代理机构有权依据有关规定，报请有关行政监督部门对该投标人进行相应的处罚。</w:t>
      </w:r>
    </w:p>
    <w:p w:rsidR="001B5BBA" w:rsidRPr="00392B19" w:rsidRDefault="003912B4">
      <w:pPr>
        <w:spacing w:line="360" w:lineRule="auto"/>
        <w:ind w:firstLine="502"/>
        <w:jc w:val="left"/>
        <w:rPr>
          <w:rFonts w:ascii="宋体"/>
          <w:sz w:val="24"/>
          <w:szCs w:val="24"/>
        </w:rPr>
      </w:pPr>
      <w:r w:rsidRPr="00392B19">
        <w:rPr>
          <w:rFonts w:ascii="宋体" w:hAnsi="宋体" w:hint="eastAsia"/>
          <w:sz w:val="24"/>
          <w:szCs w:val="24"/>
        </w:rPr>
        <w:t>未参加投标活动的投标人或在投标活动中自身权益未受到损害的投标人所提出的质疑不予受理。如有参加投标的投标人提出有效质疑，并因此可能对中标结果产生影响，而最终被取消中标的，代理机构对中标单位不承担任何责任。</w:t>
      </w:r>
    </w:p>
    <w:p w:rsidR="001B5BBA" w:rsidRPr="00392B19" w:rsidRDefault="003912B4">
      <w:pPr>
        <w:pStyle w:val="a5"/>
        <w:overflowPunct w:val="0"/>
        <w:spacing w:line="360" w:lineRule="auto"/>
        <w:ind w:firstLine="0"/>
        <w:rPr>
          <w:rFonts w:hAnsi="宋体"/>
          <w:b/>
          <w:bCs/>
        </w:rPr>
      </w:pPr>
      <w:r w:rsidRPr="00392B19">
        <w:rPr>
          <w:rFonts w:hAnsi="宋体" w:hint="eastAsia"/>
          <w:b/>
          <w:bCs/>
        </w:rPr>
        <w:t>二十四、中标通知书</w:t>
      </w:r>
    </w:p>
    <w:p w:rsidR="001B5BBA" w:rsidRPr="00392B19" w:rsidRDefault="003912B4">
      <w:pPr>
        <w:snapToGrid w:val="0"/>
        <w:spacing w:line="360" w:lineRule="auto"/>
        <w:ind w:firstLine="481"/>
        <w:rPr>
          <w:rFonts w:ascii="宋体" w:cs="宋体"/>
          <w:b/>
          <w:sz w:val="24"/>
          <w:szCs w:val="24"/>
        </w:rPr>
      </w:pPr>
      <w:r w:rsidRPr="00392B19">
        <w:rPr>
          <w:rFonts w:ascii="宋体" w:hAnsi="宋体" w:cs="宋体"/>
          <w:sz w:val="24"/>
          <w:szCs w:val="24"/>
        </w:rPr>
        <w:t>1.</w:t>
      </w:r>
      <w:r w:rsidRPr="00392B19">
        <w:rPr>
          <w:rFonts w:ascii="宋体" w:hAnsi="宋体" w:cs="宋体" w:hint="eastAsia"/>
          <w:sz w:val="24"/>
          <w:szCs w:val="24"/>
        </w:rPr>
        <w:t>中标结果确定后，代理机构将向中标人发出中标通知书。</w:t>
      </w:r>
    </w:p>
    <w:p w:rsidR="001B5BBA" w:rsidRPr="00392B19" w:rsidRDefault="003912B4">
      <w:pPr>
        <w:snapToGrid w:val="0"/>
        <w:spacing w:line="360" w:lineRule="auto"/>
        <w:ind w:firstLine="481"/>
        <w:rPr>
          <w:rFonts w:ascii="宋体" w:cs="宋体"/>
          <w:b/>
          <w:sz w:val="24"/>
          <w:szCs w:val="24"/>
        </w:rPr>
      </w:pPr>
      <w:r w:rsidRPr="00392B19">
        <w:rPr>
          <w:rFonts w:ascii="宋体" w:hAnsi="宋体" w:cs="宋体"/>
          <w:sz w:val="24"/>
          <w:szCs w:val="24"/>
        </w:rPr>
        <w:t>2.</w:t>
      </w:r>
      <w:r w:rsidRPr="00392B19">
        <w:rPr>
          <w:rFonts w:ascii="宋体" w:hAnsi="宋体" w:cs="宋体" w:hint="eastAsia"/>
          <w:sz w:val="24"/>
          <w:szCs w:val="24"/>
        </w:rPr>
        <w:t>中标通知书对招标人和中标人具有法律约束力。中标通知书发出后，招标人改变中标结果或者中标人放弃中标，均应当承担相应的法律责任，且不影响中标服务费的支付。</w:t>
      </w:r>
    </w:p>
    <w:p w:rsidR="001B5BBA" w:rsidRPr="00392B19" w:rsidRDefault="003912B4">
      <w:pPr>
        <w:snapToGrid w:val="0"/>
        <w:spacing w:line="360" w:lineRule="auto"/>
        <w:ind w:firstLine="481"/>
        <w:rPr>
          <w:rFonts w:ascii="宋体"/>
          <w:sz w:val="24"/>
          <w:szCs w:val="24"/>
        </w:rPr>
      </w:pPr>
      <w:r w:rsidRPr="00392B19">
        <w:rPr>
          <w:rFonts w:ascii="宋体" w:hAnsi="宋体" w:cs="宋体"/>
          <w:sz w:val="24"/>
          <w:szCs w:val="24"/>
        </w:rPr>
        <w:t>3.</w:t>
      </w:r>
      <w:r w:rsidRPr="00392B19">
        <w:rPr>
          <w:rFonts w:ascii="宋体" w:hAnsi="宋体" w:cs="宋体" w:hint="eastAsia"/>
          <w:sz w:val="24"/>
          <w:szCs w:val="24"/>
        </w:rPr>
        <w:t>代理机构及招标人对未中标人不承担解释未中标原因的义务。</w:t>
      </w:r>
    </w:p>
    <w:p w:rsidR="001B5BBA" w:rsidRPr="00392B19" w:rsidRDefault="003912B4">
      <w:pPr>
        <w:pStyle w:val="a5"/>
        <w:overflowPunct w:val="0"/>
        <w:spacing w:line="360" w:lineRule="auto"/>
        <w:ind w:firstLine="0"/>
        <w:rPr>
          <w:rFonts w:hAnsi="宋体"/>
          <w:b/>
          <w:bCs/>
        </w:rPr>
      </w:pPr>
      <w:r w:rsidRPr="00392B19">
        <w:rPr>
          <w:rFonts w:hAnsi="宋体" w:hint="eastAsia"/>
          <w:b/>
          <w:bCs/>
        </w:rPr>
        <w:t>二十五、</w:t>
      </w:r>
      <w:r w:rsidRPr="00392B19">
        <w:rPr>
          <w:rFonts w:hAnsi="宋体" w:hint="eastAsia"/>
          <w:b/>
          <w:szCs w:val="21"/>
        </w:rPr>
        <w:t>履约保证金</w:t>
      </w:r>
    </w:p>
    <w:p w:rsidR="001B5BBA" w:rsidRPr="00392B19" w:rsidRDefault="003912B4">
      <w:pPr>
        <w:pStyle w:val="a5"/>
        <w:spacing w:line="360" w:lineRule="auto"/>
        <w:ind w:firstLine="502"/>
        <w:rPr>
          <w:rFonts w:hAnsi="宋体"/>
        </w:rPr>
      </w:pPr>
      <w:r w:rsidRPr="00392B19">
        <w:rPr>
          <w:rFonts w:hAnsi="宋体"/>
        </w:rPr>
        <w:t>1.</w:t>
      </w:r>
      <w:r w:rsidRPr="00392B19">
        <w:rPr>
          <w:rFonts w:hAnsi="宋体" w:hint="eastAsia"/>
        </w:rPr>
        <w:t>投标人应在开标前向招标人缴纳竞谈保证金，在开标结束后，中标人的竞谈保证金自动转为履约保证金。</w:t>
      </w:r>
    </w:p>
    <w:p w:rsidR="001B5BBA" w:rsidRPr="00392B19" w:rsidRDefault="003912B4">
      <w:pPr>
        <w:pStyle w:val="a5"/>
        <w:spacing w:line="360" w:lineRule="auto"/>
        <w:ind w:firstLine="502"/>
        <w:rPr>
          <w:rFonts w:hAnsi="宋体"/>
        </w:rPr>
      </w:pPr>
      <w:r w:rsidRPr="00392B19">
        <w:rPr>
          <w:rFonts w:hAnsi="宋体"/>
        </w:rPr>
        <w:t>2.</w:t>
      </w:r>
      <w:r w:rsidRPr="00392B19">
        <w:rPr>
          <w:rFonts w:hAnsi="宋体" w:hint="eastAsia"/>
        </w:rPr>
        <w:t>履约保证金在供货结束后</w:t>
      </w:r>
      <w:r w:rsidRPr="00392B19">
        <w:rPr>
          <w:rFonts w:hAnsi="宋体"/>
        </w:rPr>
        <w:t>5</w:t>
      </w:r>
      <w:r w:rsidRPr="00392B19">
        <w:rPr>
          <w:rFonts w:hAnsi="宋体" w:hint="eastAsia"/>
        </w:rPr>
        <w:t>日内凭收据及总承包人、合约部签署意见后无息退还。</w:t>
      </w:r>
    </w:p>
    <w:p w:rsidR="001B5BBA" w:rsidRPr="00392B19" w:rsidRDefault="003912B4">
      <w:pPr>
        <w:pStyle w:val="a5"/>
        <w:spacing w:line="360" w:lineRule="auto"/>
        <w:ind w:firstLine="0"/>
        <w:rPr>
          <w:rFonts w:hAnsi="宋体"/>
          <w:b/>
        </w:rPr>
      </w:pPr>
      <w:r w:rsidRPr="00392B19">
        <w:rPr>
          <w:rFonts w:hAnsi="宋体" w:hint="eastAsia"/>
          <w:b/>
        </w:rPr>
        <w:t>二十六、代理机构服务费</w:t>
      </w:r>
    </w:p>
    <w:p w:rsidR="001B5BBA" w:rsidRPr="00392B19" w:rsidRDefault="003912B4">
      <w:pPr>
        <w:pStyle w:val="a5"/>
        <w:spacing w:line="360" w:lineRule="auto"/>
        <w:ind w:firstLine="502"/>
        <w:rPr>
          <w:rFonts w:hAnsi="宋体"/>
          <w:b/>
        </w:rPr>
      </w:pPr>
      <w:r w:rsidRPr="00392B19">
        <w:rPr>
          <w:rFonts w:hAnsi="宋体"/>
          <w:b/>
        </w:rPr>
        <w:lastRenderedPageBreak/>
        <w:t>1.</w:t>
      </w:r>
      <w:r w:rsidRPr="00392B19">
        <w:rPr>
          <w:rFonts w:hAnsi="宋体" w:hint="eastAsia"/>
          <w:b/>
        </w:rPr>
        <w:t>服务费按照中标价的</w:t>
      </w:r>
      <w:r w:rsidRPr="00392B19">
        <w:rPr>
          <w:rFonts w:hAnsi="宋体"/>
          <w:b/>
        </w:rPr>
        <w:t>0.45%</w:t>
      </w:r>
      <w:r w:rsidRPr="00392B19">
        <w:rPr>
          <w:rFonts w:hAnsi="宋体" w:hint="eastAsia"/>
          <w:b/>
        </w:rPr>
        <w:t>收取并由中标人承担，中标人应在领取中标通知书时将中标服务费付至招标代理机构的账户。</w:t>
      </w:r>
    </w:p>
    <w:p w:rsidR="001B5BBA" w:rsidRPr="00392B19" w:rsidRDefault="003912B4">
      <w:pPr>
        <w:pStyle w:val="a5"/>
        <w:spacing w:line="360" w:lineRule="auto"/>
        <w:ind w:firstLine="502"/>
        <w:rPr>
          <w:rFonts w:hAnsi="宋体"/>
          <w:b/>
        </w:rPr>
      </w:pPr>
      <w:r w:rsidRPr="00392B19">
        <w:rPr>
          <w:rFonts w:hAnsi="宋体" w:hint="eastAsia"/>
          <w:b/>
        </w:rPr>
        <w:t>户名：常州常投招标有限公司</w:t>
      </w:r>
    </w:p>
    <w:p w:rsidR="001B5BBA" w:rsidRPr="00392B19" w:rsidRDefault="003912B4">
      <w:pPr>
        <w:pStyle w:val="a5"/>
        <w:spacing w:line="360" w:lineRule="auto"/>
        <w:ind w:firstLine="502"/>
        <w:rPr>
          <w:rFonts w:hAnsi="宋体"/>
          <w:b/>
        </w:rPr>
      </w:pPr>
      <w:r w:rsidRPr="00392B19">
        <w:rPr>
          <w:rFonts w:hAnsi="宋体" w:hint="eastAsia"/>
          <w:b/>
        </w:rPr>
        <w:t>开户行：</w:t>
      </w:r>
      <w:r w:rsidRPr="00392B19">
        <w:rPr>
          <w:rFonts w:ascii="新宋体" w:eastAsia="新宋体" w:hAnsi="新宋体"/>
          <w:b/>
          <w:bCs/>
          <w:shd w:val="clear" w:color="auto" w:fill="FFFFFF"/>
        </w:rPr>
        <w:t>3204010011120158001655</w:t>
      </w:r>
    </w:p>
    <w:p w:rsidR="001B5BBA" w:rsidRPr="00392B19" w:rsidRDefault="003912B4">
      <w:pPr>
        <w:pStyle w:val="a5"/>
        <w:spacing w:line="360" w:lineRule="auto"/>
        <w:ind w:firstLine="502"/>
        <w:rPr>
          <w:rFonts w:hAnsi="宋体"/>
          <w:b/>
        </w:rPr>
      </w:pPr>
      <w:r w:rsidRPr="00392B19">
        <w:rPr>
          <w:rFonts w:hAnsi="宋体" w:hint="eastAsia"/>
          <w:b/>
        </w:rPr>
        <w:t>账号：</w:t>
      </w:r>
      <w:r w:rsidRPr="00392B19">
        <w:rPr>
          <w:rFonts w:ascii="新宋体" w:eastAsia="新宋体" w:hAnsi="新宋体" w:hint="eastAsia"/>
          <w:b/>
          <w:bCs/>
          <w:shd w:val="clear" w:color="auto" w:fill="FFFFFF"/>
        </w:rPr>
        <w:t>苏州银行股份有限公司常州分行</w:t>
      </w:r>
    </w:p>
    <w:p w:rsidR="001B5BBA" w:rsidRPr="00392B19" w:rsidRDefault="003912B4">
      <w:pPr>
        <w:pStyle w:val="a5"/>
        <w:spacing w:line="360" w:lineRule="auto"/>
        <w:ind w:firstLine="502"/>
        <w:rPr>
          <w:rFonts w:hAnsi="宋体"/>
          <w:b/>
        </w:rPr>
      </w:pPr>
      <w:r w:rsidRPr="00392B19">
        <w:rPr>
          <w:rFonts w:hAnsi="宋体"/>
          <w:b/>
        </w:rPr>
        <w:t>2.</w:t>
      </w:r>
      <w:r w:rsidRPr="00392B19">
        <w:rPr>
          <w:rFonts w:hAnsi="宋体" w:hint="eastAsia"/>
          <w:b/>
        </w:rPr>
        <w:t>中标服务收费按上述计算方法不足人民币</w:t>
      </w:r>
      <w:r w:rsidRPr="00392B19">
        <w:rPr>
          <w:rFonts w:hAnsi="宋体"/>
          <w:b/>
        </w:rPr>
        <w:t>3000</w:t>
      </w:r>
      <w:r w:rsidRPr="00392B19">
        <w:rPr>
          <w:rFonts w:hAnsi="宋体" w:hint="eastAsia"/>
          <w:b/>
        </w:rPr>
        <w:t>元的，按人民币</w:t>
      </w:r>
      <w:r w:rsidRPr="00392B19">
        <w:rPr>
          <w:rFonts w:hAnsi="宋体"/>
          <w:b/>
        </w:rPr>
        <w:t>3000</w:t>
      </w:r>
      <w:r w:rsidRPr="00392B19">
        <w:rPr>
          <w:rFonts w:hAnsi="宋体" w:hint="eastAsia"/>
          <w:b/>
        </w:rPr>
        <w:t>元收取。</w:t>
      </w:r>
    </w:p>
    <w:p w:rsidR="001B5BBA" w:rsidRPr="00392B19" w:rsidRDefault="003912B4">
      <w:pPr>
        <w:pStyle w:val="a5"/>
        <w:overflowPunct w:val="0"/>
        <w:spacing w:line="360" w:lineRule="auto"/>
        <w:ind w:firstLine="0"/>
        <w:rPr>
          <w:rFonts w:hAnsi="宋体"/>
          <w:b/>
        </w:rPr>
      </w:pPr>
      <w:r w:rsidRPr="00392B19">
        <w:rPr>
          <w:rFonts w:hAnsi="宋体" w:hint="eastAsia"/>
          <w:b/>
        </w:rPr>
        <w:t>二十七、合同的签订</w:t>
      </w:r>
    </w:p>
    <w:p w:rsidR="001B5BBA" w:rsidRPr="00392B19" w:rsidRDefault="003912B4">
      <w:pPr>
        <w:pStyle w:val="a5"/>
        <w:overflowPunct w:val="0"/>
        <w:spacing w:line="360" w:lineRule="auto"/>
        <w:ind w:firstLine="502"/>
        <w:rPr>
          <w:rFonts w:hAnsi="宋体"/>
        </w:rPr>
      </w:pPr>
      <w:r w:rsidRPr="00392B19">
        <w:rPr>
          <w:rFonts w:hAnsi="宋体"/>
        </w:rPr>
        <w:t>1.</w:t>
      </w:r>
      <w:r w:rsidRPr="00392B19">
        <w:rPr>
          <w:rFonts w:hAnsi="宋体" w:hint="eastAsia"/>
        </w:rPr>
        <w:t>中标人应按中标通知书规定的时间、地点</w:t>
      </w:r>
      <w:r w:rsidRPr="00392B19">
        <w:rPr>
          <w:rFonts w:hAnsi="宋体"/>
        </w:rPr>
        <w:t>,</w:t>
      </w:r>
      <w:r w:rsidRPr="00392B19">
        <w:rPr>
          <w:rFonts w:hAnsi="宋体" w:hint="eastAsia"/>
        </w:rPr>
        <w:t>按照竞争性谈判文件确定的事项与招标人签订采购合同，且不得迟于中标通知书发出之日起三十日内，否则竞谈保证金将不予退还，由此给招标人造成损失的，中标人还应承担赔偿责任。</w:t>
      </w:r>
    </w:p>
    <w:p w:rsidR="001B5BBA" w:rsidRPr="00392B19" w:rsidRDefault="003912B4">
      <w:pPr>
        <w:pStyle w:val="a5"/>
        <w:overflowPunct w:val="0"/>
        <w:spacing w:line="360" w:lineRule="auto"/>
        <w:ind w:firstLine="502"/>
        <w:rPr>
          <w:rFonts w:hAnsi="宋体"/>
        </w:rPr>
      </w:pPr>
      <w:r w:rsidRPr="00392B19">
        <w:rPr>
          <w:rFonts w:hAnsi="宋体"/>
        </w:rPr>
        <w:t>2.</w:t>
      </w:r>
      <w:r w:rsidRPr="00392B19">
        <w:rPr>
          <w:rFonts w:hAnsi="宋体" w:hint="eastAsia"/>
        </w:rPr>
        <w:t>竞争性谈判文件、中标人的响应文件及招标过程中有关澄清、承诺文件均应作为合同附件。</w:t>
      </w:r>
    </w:p>
    <w:p w:rsidR="001B5BBA" w:rsidRPr="00392B19" w:rsidRDefault="003912B4">
      <w:pPr>
        <w:pStyle w:val="a5"/>
        <w:overflowPunct w:val="0"/>
        <w:spacing w:line="360" w:lineRule="auto"/>
        <w:ind w:firstLine="502"/>
        <w:rPr>
          <w:rFonts w:hAnsi="宋体"/>
        </w:rPr>
      </w:pPr>
      <w:r w:rsidRPr="00392B19">
        <w:rPr>
          <w:rFonts w:hAnsi="宋体"/>
        </w:rPr>
        <w:t>3.</w:t>
      </w:r>
      <w:r w:rsidRPr="00392B19">
        <w:rPr>
          <w:rFonts w:hAnsi="宋体" w:hint="eastAsia"/>
        </w:rPr>
        <w:t>签订合同后，中标人不得转包。未经招标人同意，中标人也不得采用分包的形式履行合同，否则招标人有权终止合同，中标人的履约保证金将不予退还。转包或分包造成招标人损失的，中标人应承担相应赔偿责任。</w:t>
      </w:r>
    </w:p>
    <w:p w:rsidR="001B5BBA" w:rsidRPr="00392B19" w:rsidRDefault="003912B4">
      <w:pPr>
        <w:pStyle w:val="a5"/>
        <w:overflowPunct w:val="0"/>
        <w:spacing w:line="360" w:lineRule="auto"/>
        <w:ind w:firstLine="502"/>
        <w:rPr>
          <w:rFonts w:hAnsi="宋体"/>
        </w:rPr>
      </w:pPr>
      <w:r w:rsidRPr="00392B19">
        <w:rPr>
          <w:rFonts w:hAnsi="宋体"/>
        </w:rPr>
        <w:t>4.</w:t>
      </w:r>
      <w:r w:rsidRPr="00392B19">
        <w:rPr>
          <w:rFonts w:hAnsi="宋体" w:hint="eastAsia"/>
        </w:rPr>
        <w:t>合同履行中，招标人需追加与合同标的相同的货物和服务的，在不改变合同其他条款的前提下，可以与中标人协商签订补充合同。</w:t>
      </w:r>
    </w:p>
    <w:p w:rsidR="001B5BBA" w:rsidRPr="00392B19" w:rsidRDefault="003912B4">
      <w:pPr>
        <w:pStyle w:val="a5"/>
        <w:overflowPunct w:val="0"/>
        <w:spacing w:line="360" w:lineRule="auto"/>
        <w:ind w:firstLine="502"/>
        <w:rPr>
          <w:rFonts w:hAnsi="宋体"/>
        </w:rPr>
      </w:pPr>
      <w:r w:rsidRPr="00392B19">
        <w:rPr>
          <w:rFonts w:hAnsi="宋体"/>
        </w:rPr>
        <w:t>5.</w:t>
      </w:r>
      <w:r w:rsidRPr="00392B19">
        <w:rPr>
          <w:rFonts w:hAnsi="宋体" w:hint="eastAsia"/>
        </w:rPr>
        <w:t>中标人因不可抗力导致无法按期签订合同的，应当在不可抗力发生之日起</w:t>
      </w:r>
      <w:r w:rsidRPr="00392B19">
        <w:rPr>
          <w:rFonts w:hAnsi="宋体"/>
        </w:rPr>
        <w:t>5</w:t>
      </w:r>
      <w:r w:rsidRPr="00392B19">
        <w:rPr>
          <w:rFonts w:hAnsi="宋体" w:hint="eastAsia"/>
        </w:rPr>
        <w:t>日内提出，并提供书面证据，招标人及中标人互不承担任何责任及损失。如中标人无正当理由未按期签订合同的，视为自动放弃中标资格，招标人有权追究其违约责任，同时招标人有权与排位在中标人之后第一位的中标候选人签订合同或重新委托进行招标。</w:t>
      </w:r>
    </w:p>
    <w:p w:rsidR="001B5BBA" w:rsidRPr="00392B19" w:rsidRDefault="001B5BBA">
      <w:pPr>
        <w:rPr>
          <w:rFonts w:ascii="宋体"/>
        </w:rPr>
      </w:pPr>
      <w:bookmarkStart w:id="11" w:name="_Toc503170630"/>
    </w:p>
    <w:p w:rsidR="001B5BBA" w:rsidRPr="00392B19" w:rsidRDefault="001B5BBA">
      <w:pPr>
        <w:pStyle w:val="1"/>
        <w:rPr>
          <w:rFonts w:ascii="宋体" w:cs="宋体"/>
          <w:b w:val="0"/>
          <w:bCs w:val="0"/>
          <w:sz w:val="40"/>
          <w:szCs w:val="40"/>
        </w:rPr>
        <w:sectPr w:rsidR="001B5BBA" w:rsidRPr="00392B19">
          <w:pgSz w:w="11906" w:h="16838"/>
          <w:pgMar w:top="1440" w:right="1800" w:bottom="1440" w:left="1800" w:header="851" w:footer="992" w:gutter="0"/>
          <w:cols w:space="720"/>
          <w:docGrid w:type="lines" w:linePitch="312"/>
        </w:sectPr>
      </w:pPr>
    </w:p>
    <w:p w:rsidR="001B5BBA" w:rsidRPr="00392B19" w:rsidRDefault="003912B4">
      <w:pPr>
        <w:pStyle w:val="1"/>
        <w:rPr>
          <w:b w:val="0"/>
          <w:bCs w:val="0"/>
        </w:rPr>
      </w:pPr>
      <w:bookmarkStart w:id="12" w:name="_Toc29234"/>
      <w:r w:rsidRPr="00392B19">
        <w:rPr>
          <w:rFonts w:hint="eastAsia"/>
        </w:rPr>
        <w:lastRenderedPageBreak/>
        <w:t>第二章</w:t>
      </w:r>
      <w:r w:rsidRPr="00392B19">
        <w:t xml:space="preserve"> </w:t>
      </w:r>
      <w:r w:rsidRPr="00392B19">
        <w:rPr>
          <w:rFonts w:hint="eastAsia"/>
        </w:rPr>
        <w:t>响应文件的内容</w:t>
      </w:r>
      <w:bookmarkEnd w:id="11"/>
      <w:bookmarkEnd w:id="12"/>
    </w:p>
    <w:p w:rsidR="001B5BBA" w:rsidRPr="00392B19" w:rsidRDefault="003912B4">
      <w:pPr>
        <w:spacing w:line="360" w:lineRule="auto"/>
        <w:ind w:firstLineChars="200" w:firstLine="482"/>
        <w:rPr>
          <w:rFonts w:ascii="宋体" w:cs="宋体"/>
          <w:b/>
          <w:sz w:val="24"/>
          <w:szCs w:val="24"/>
        </w:rPr>
      </w:pPr>
      <w:r w:rsidRPr="00392B19">
        <w:rPr>
          <w:rFonts w:ascii="宋体" w:hAnsi="宋体" w:cs="宋体" w:hint="eastAsia"/>
          <w:b/>
          <w:sz w:val="24"/>
          <w:szCs w:val="24"/>
        </w:rPr>
        <w:t>一、资格审查材料，证明投标人符合资格要求的证明材料包括但不限于以下材料（响应文件中提供的材料均需加盖公章，未加盖公章的视为未提供该项材料。同时按备注要求将原件或公证件带至开标现场）：</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投标函</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法人或者其他组织的营业执照等证明文件</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法定代表人资格证明书、法定代表人身份证复印件（双面）</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授权委托书、代理人身份证复印件（双面）（必须为本单位正式员工并提供开标前</w:t>
      </w:r>
      <w:r w:rsidRPr="00392B19">
        <w:rPr>
          <w:rFonts w:ascii="宋体" w:hAnsi="宋体" w:cs="宋体"/>
          <w:sz w:val="24"/>
          <w:szCs w:val="24"/>
        </w:rPr>
        <w:t>3</w:t>
      </w:r>
      <w:r w:rsidRPr="00392B19">
        <w:rPr>
          <w:rFonts w:ascii="宋体" w:hAnsi="宋体" w:cs="宋体" w:hint="eastAsia"/>
          <w:sz w:val="24"/>
          <w:szCs w:val="24"/>
        </w:rPr>
        <w:t>个月（</w:t>
      </w:r>
      <w:r w:rsidRPr="00392B19">
        <w:rPr>
          <w:rFonts w:ascii="宋体" w:hAnsi="宋体" w:cs="宋体"/>
          <w:sz w:val="24"/>
          <w:szCs w:val="24"/>
        </w:rPr>
        <w:t>2020</w:t>
      </w:r>
      <w:r w:rsidRPr="00392B19">
        <w:rPr>
          <w:rFonts w:ascii="宋体" w:hAnsi="宋体" w:cs="宋体" w:hint="eastAsia"/>
          <w:sz w:val="24"/>
          <w:szCs w:val="24"/>
        </w:rPr>
        <w:t>年</w:t>
      </w:r>
      <w:r w:rsidRPr="00392B19">
        <w:rPr>
          <w:rFonts w:ascii="宋体" w:hAnsi="宋体" w:cs="宋体"/>
          <w:sz w:val="24"/>
          <w:szCs w:val="24"/>
        </w:rPr>
        <w:t>1</w:t>
      </w:r>
      <w:r w:rsidRPr="00392B19">
        <w:rPr>
          <w:rFonts w:ascii="宋体" w:hAnsi="宋体" w:cs="宋体" w:hint="eastAsia"/>
          <w:sz w:val="24"/>
          <w:szCs w:val="24"/>
        </w:rPr>
        <w:t>月至</w:t>
      </w:r>
      <w:r w:rsidRPr="00392B19">
        <w:rPr>
          <w:rFonts w:ascii="宋体" w:hAnsi="宋体" w:cs="宋体"/>
          <w:sz w:val="24"/>
          <w:szCs w:val="24"/>
        </w:rPr>
        <w:t>2020</w:t>
      </w:r>
      <w:r w:rsidRPr="00392B19">
        <w:rPr>
          <w:rFonts w:ascii="宋体" w:hAnsi="宋体" w:cs="宋体" w:hint="eastAsia"/>
          <w:sz w:val="24"/>
          <w:szCs w:val="24"/>
        </w:rPr>
        <w:t>年</w:t>
      </w:r>
      <w:r w:rsidRPr="00392B19">
        <w:rPr>
          <w:rFonts w:ascii="宋体" w:hAnsi="宋体" w:cs="宋体"/>
          <w:sz w:val="24"/>
          <w:szCs w:val="24"/>
        </w:rPr>
        <w:t>3</w:t>
      </w:r>
      <w:r w:rsidRPr="00392B19">
        <w:rPr>
          <w:rFonts w:ascii="宋体" w:hAnsi="宋体" w:cs="宋体" w:hint="eastAsia"/>
          <w:sz w:val="24"/>
          <w:szCs w:val="24"/>
        </w:rPr>
        <w:t>月）社保缴费证明）；（如投标单位为销售代理商，必须提供投标墙地砖品牌生产商对销售代理商本次投标项目的授权委托书；）</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*5.</w:t>
      </w:r>
      <w:r w:rsidRPr="00392B19">
        <w:rPr>
          <w:rFonts w:ascii="宋体" w:hAnsi="宋体" w:cs="宋体" w:hint="eastAsia"/>
          <w:sz w:val="24"/>
          <w:szCs w:val="24"/>
        </w:rPr>
        <w:t>竞谈保证金单据</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*6.</w:t>
      </w:r>
      <w:r w:rsidRPr="00392B19">
        <w:rPr>
          <w:rFonts w:ascii="宋体" w:hAnsi="宋体" w:cs="宋体" w:hint="eastAsia"/>
          <w:sz w:val="24"/>
          <w:szCs w:val="24"/>
        </w:rPr>
        <w:t>营业执照</w:t>
      </w:r>
    </w:p>
    <w:p w:rsidR="001B5BBA" w:rsidRPr="00392B19" w:rsidRDefault="003912B4">
      <w:pPr>
        <w:pStyle w:val="Default"/>
        <w:spacing w:line="360" w:lineRule="auto"/>
        <w:ind w:firstLineChars="200" w:firstLine="480"/>
        <w:rPr>
          <w:color w:val="auto"/>
        </w:rPr>
      </w:pPr>
      <w:r w:rsidRPr="00392B19">
        <w:rPr>
          <w:rFonts w:hAnsi="宋体"/>
          <w:color w:val="auto"/>
        </w:rPr>
        <w:t>*7.</w:t>
      </w:r>
      <w:r w:rsidRPr="00392B19">
        <w:rPr>
          <w:rFonts w:hAnsi="宋体" w:hint="eastAsia"/>
          <w:color w:val="auto"/>
        </w:rPr>
        <w:t>承诺书</w:t>
      </w:r>
    </w:p>
    <w:p w:rsidR="001B5BBA" w:rsidRPr="00392B19" w:rsidRDefault="003912B4">
      <w:pPr>
        <w:spacing w:line="360" w:lineRule="auto"/>
        <w:ind w:firstLineChars="200" w:firstLine="482"/>
        <w:rPr>
          <w:rFonts w:ascii="宋体" w:cs="宋体"/>
          <w:b/>
          <w:sz w:val="24"/>
          <w:szCs w:val="24"/>
        </w:rPr>
      </w:pPr>
      <w:r w:rsidRPr="00392B19">
        <w:rPr>
          <w:rFonts w:ascii="宋体" w:hAnsi="宋体" w:cs="宋体" w:hint="eastAsia"/>
          <w:b/>
          <w:sz w:val="24"/>
          <w:szCs w:val="24"/>
        </w:rPr>
        <w:t>二、价格及有关商务部分材料（电子光盘或</w:t>
      </w:r>
      <w:r w:rsidRPr="00392B19">
        <w:rPr>
          <w:rFonts w:ascii="宋体" w:hAnsi="宋体" w:cs="宋体"/>
          <w:b/>
          <w:sz w:val="24"/>
          <w:szCs w:val="24"/>
        </w:rPr>
        <w:t>U</w:t>
      </w:r>
      <w:r w:rsidRPr="00392B19">
        <w:rPr>
          <w:rFonts w:ascii="宋体" w:hAnsi="宋体" w:cs="宋体" w:hint="eastAsia"/>
          <w:b/>
          <w:sz w:val="24"/>
          <w:szCs w:val="24"/>
        </w:rPr>
        <w:t>盘中含全套正本响应文件，清单</w:t>
      </w:r>
      <w:r w:rsidRPr="00392B19">
        <w:rPr>
          <w:rFonts w:ascii="宋体" w:hAnsi="宋体" w:cs="宋体" w:hint="eastAsia"/>
          <w:b/>
          <w:bCs/>
          <w:sz w:val="24"/>
          <w:szCs w:val="24"/>
        </w:rPr>
        <w:t>软件版及</w:t>
      </w:r>
      <w:r w:rsidRPr="00392B19">
        <w:rPr>
          <w:rFonts w:ascii="宋体" w:hAnsi="宋体" w:cs="宋体"/>
          <w:b/>
          <w:sz w:val="24"/>
          <w:szCs w:val="24"/>
        </w:rPr>
        <w:t>Excel</w:t>
      </w:r>
      <w:r w:rsidRPr="00392B19">
        <w:rPr>
          <w:rFonts w:ascii="宋体" w:hAnsi="宋体" w:cs="宋体" w:hint="eastAsia"/>
          <w:b/>
          <w:sz w:val="24"/>
          <w:szCs w:val="24"/>
        </w:rPr>
        <w:t>版，未提供的视为无效投标）</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投标报价表</w:t>
      </w:r>
    </w:p>
    <w:p w:rsidR="001B5BBA" w:rsidRPr="00392B19" w:rsidRDefault="003912B4">
      <w:pPr>
        <w:spacing w:line="360" w:lineRule="auto"/>
        <w:ind w:firstLineChars="200" w:firstLine="482"/>
        <w:rPr>
          <w:rFonts w:ascii="宋体" w:cs="宋体"/>
          <w:b/>
          <w:sz w:val="24"/>
          <w:szCs w:val="24"/>
        </w:rPr>
      </w:pPr>
      <w:r w:rsidRPr="00392B19">
        <w:rPr>
          <w:rFonts w:ascii="宋体" w:hAnsi="宋体" w:cs="宋体" w:hint="eastAsia"/>
          <w:b/>
          <w:sz w:val="24"/>
          <w:szCs w:val="24"/>
        </w:rPr>
        <w:t>三、技术部分材料</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投标人简介</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偏离表</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其他评审相关资料</w:t>
      </w:r>
    </w:p>
    <w:p w:rsidR="001B5BBA" w:rsidRPr="00392B19" w:rsidRDefault="003912B4">
      <w:pPr>
        <w:spacing w:line="360" w:lineRule="auto"/>
        <w:ind w:firstLineChars="200" w:firstLine="482"/>
        <w:rPr>
          <w:rFonts w:ascii="宋体" w:cs="宋体"/>
          <w:b/>
          <w:bCs/>
          <w:sz w:val="24"/>
          <w:szCs w:val="24"/>
        </w:rPr>
      </w:pPr>
      <w:r w:rsidRPr="00392B19">
        <w:rPr>
          <w:rFonts w:ascii="宋体" w:hAnsi="宋体" w:cs="宋体" w:hint="eastAsia"/>
          <w:b/>
          <w:bCs/>
          <w:sz w:val="24"/>
          <w:szCs w:val="24"/>
        </w:rPr>
        <w:t>四、说明</w:t>
      </w:r>
    </w:p>
    <w:p w:rsidR="001B5BBA" w:rsidRPr="00392B19" w:rsidRDefault="003912B4">
      <w:pPr>
        <w:spacing w:line="360" w:lineRule="auto"/>
        <w:ind w:firstLineChars="200" w:firstLine="480"/>
        <w:rPr>
          <w:rFonts w:ascii="宋体" w:cs="宋体"/>
          <w:bCs/>
          <w:sz w:val="24"/>
          <w:szCs w:val="24"/>
        </w:rPr>
      </w:pPr>
      <w:r w:rsidRPr="00392B19">
        <w:rPr>
          <w:rFonts w:ascii="宋体" w:hAnsi="宋体" w:cs="宋体"/>
          <w:sz w:val="24"/>
          <w:szCs w:val="24"/>
        </w:rPr>
        <w:t>1.</w:t>
      </w:r>
      <w:r w:rsidRPr="00392B19">
        <w:rPr>
          <w:rFonts w:ascii="宋体" w:hAnsi="宋体" w:cs="宋体" w:hint="eastAsia"/>
          <w:sz w:val="24"/>
          <w:szCs w:val="24"/>
        </w:rPr>
        <w:t>上述带“</w:t>
      </w:r>
      <w:r w:rsidRPr="00392B19">
        <w:rPr>
          <w:rFonts w:ascii="宋体" w:hAnsi="宋体" w:cs="宋体"/>
          <w:sz w:val="24"/>
          <w:szCs w:val="24"/>
        </w:rPr>
        <w:t>*</w:t>
      </w:r>
      <w:r w:rsidRPr="00392B19">
        <w:rPr>
          <w:rFonts w:ascii="宋体" w:hAnsi="宋体" w:cs="宋体" w:hint="eastAsia"/>
          <w:sz w:val="24"/>
          <w:szCs w:val="24"/>
        </w:rPr>
        <w:t>”条款投标人必须在响应文件中提供，否则将作为无效投标处理。</w:t>
      </w:r>
      <w:r w:rsidRPr="00392B19">
        <w:rPr>
          <w:rFonts w:ascii="宋体" w:hAnsi="宋体" w:cs="宋体" w:hint="eastAsia"/>
          <w:bCs/>
          <w:sz w:val="24"/>
          <w:szCs w:val="24"/>
        </w:rPr>
        <w:t>所有项目若有缺失或无效将可能导致投标无效且不允许在投标截止后补正。</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对本章所有的格式</w:t>
      </w:r>
      <w:r w:rsidRPr="00392B19">
        <w:rPr>
          <w:rFonts w:ascii="宋体" w:hAnsi="宋体" w:cs="宋体"/>
          <w:sz w:val="24"/>
          <w:szCs w:val="24"/>
        </w:rPr>
        <w:t xml:space="preserve"> </w:t>
      </w:r>
      <w:r w:rsidRPr="00392B19">
        <w:rPr>
          <w:rFonts w:ascii="宋体" w:hAnsi="宋体" w:cs="宋体" w:hint="eastAsia"/>
          <w:sz w:val="24"/>
          <w:szCs w:val="24"/>
        </w:rPr>
        <w:t>，投标人可根据自身情况进行补充和修改，但补充和修改不得造成与本格式内容有实质性的违背。投标人可提供其它相关的证明材料（不限于此）。</w:t>
      </w:r>
    </w:p>
    <w:p w:rsidR="001B5BBA" w:rsidRPr="00392B19" w:rsidRDefault="003912B4">
      <w:pPr>
        <w:spacing w:line="360" w:lineRule="auto"/>
        <w:ind w:firstLineChars="200" w:firstLine="480"/>
        <w:rPr>
          <w:rFonts w:ascii="宋体"/>
          <w:sz w:val="24"/>
          <w:szCs w:val="24"/>
        </w:rPr>
      </w:pPr>
      <w:r w:rsidRPr="00392B19">
        <w:rPr>
          <w:rFonts w:ascii="宋体" w:hAnsi="宋体" w:cs="宋体"/>
          <w:sz w:val="24"/>
          <w:szCs w:val="24"/>
        </w:rPr>
        <w:t>3.</w:t>
      </w:r>
      <w:r w:rsidRPr="00392B19">
        <w:rPr>
          <w:rFonts w:ascii="宋体" w:hAnsi="宋体" w:cs="宋体" w:hint="eastAsia"/>
          <w:sz w:val="24"/>
          <w:szCs w:val="24"/>
        </w:rPr>
        <w:t>响应文件需按本章要求进行编制，同时提供评分索引表。</w:t>
      </w:r>
    </w:p>
    <w:p w:rsidR="001B5BBA" w:rsidRPr="00392B19" w:rsidRDefault="001B5BBA">
      <w:pPr>
        <w:spacing w:line="360" w:lineRule="auto"/>
        <w:ind w:firstLineChars="200" w:firstLine="480"/>
        <w:rPr>
          <w:rFonts w:ascii="宋体" w:cs="宋体"/>
          <w:sz w:val="24"/>
          <w:szCs w:val="24"/>
        </w:rPr>
        <w:sectPr w:rsidR="001B5BBA" w:rsidRPr="00392B19">
          <w:pgSz w:w="11906" w:h="16838"/>
          <w:pgMar w:top="1440" w:right="1800" w:bottom="1440" w:left="1800" w:header="851" w:footer="992" w:gutter="0"/>
          <w:cols w:space="720"/>
          <w:docGrid w:type="lines" w:linePitch="312"/>
        </w:sectPr>
      </w:pPr>
    </w:p>
    <w:p w:rsidR="001B5BBA" w:rsidRPr="00392B19" w:rsidRDefault="003912B4" w:rsidP="008D28AD">
      <w:pPr>
        <w:pStyle w:val="1"/>
        <w:spacing w:afterLines="50"/>
        <w:rPr>
          <w:rFonts w:ascii="宋体"/>
          <w:sz w:val="40"/>
          <w:szCs w:val="40"/>
        </w:rPr>
      </w:pPr>
      <w:bookmarkStart w:id="13" w:name="_Toc503170631"/>
      <w:bookmarkStart w:id="14" w:name="_Toc30564"/>
      <w:r w:rsidRPr="00392B19">
        <w:rPr>
          <w:rFonts w:ascii="宋体" w:hAnsi="宋体" w:cs="宋体" w:hint="eastAsia"/>
          <w:sz w:val="40"/>
          <w:szCs w:val="40"/>
        </w:rPr>
        <w:lastRenderedPageBreak/>
        <w:t>第三章</w:t>
      </w:r>
      <w:r w:rsidRPr="00392B19">
        <w:rPr>
          <w:rFonts w:ascii="宋体" w:hAnsi="宋体" w:cs="宋体"/>
          <w:sz w:val="40"/>
          <w:szCs w:val="40"/>
        </w:rPr>
        <w:t xml:space="preserve"> </w:t>
      </w:r>
      <w:r w:rsidRPr="00392B19">
        <w:rPr>
          <w:rFonts w:ascii="宋体" w:hAnsi="宋体" w:cs="宋体" w:hint="eastAsia"/>
          <w:sz w:val="40"/>
          <w:szCs w:val="40"/>
        </w:rPr>
        <w:t>招标内容及要求</w:t>
      </w:r>
      <w:bookmarkEnd w:id="13"/>
      <w:bookmarkEnd w:id="14"/>
    </w:p>
    <w:p w:rsidR="001B5BBA" w:rsidRPr="00392B19" w:rsidRDefault="003912B4">
      <w:pPr>
        <w:spacing w:line="360" w:lineRule="auto"/>
        <w:ind w:right="210" w:firstLineChars="200" w:firstLine="482"/>
        <w:jc w:val="left"/>
        <w:rPr>
          <w:rFonts w:ascii="宋体" w:cs="宋体"/>
          <w:b/>
          <w:sz w:val="24"/>
        </w:rPr>
      </w:pPr>
      <w:bookmarkStart w:id="15" w:name="_Toc503170632"/>
      <w:r w:rsidRPr="00392B19">
        <w:rPr>
          <w:rFonts w:ascii="宋体" w:hAnsi="宋体" w:cs="宋体" w:hint="eastAsia"/>
          <w:b/>
          <w:sz w:val="24"/>
        </w:rPr>
        <w:t>一、项目内容</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项目名称：牡丹学府一期（</w:t>
      </w:r>
      <w:r w:rsidRPr="00392B19">
        <w:rPr>
          <w:rFonts w:ascii="宋体" w:hAnsi="宋体" w:cs="宋体"/>
          <w:sz w:val="24"/>
          <w:szCs w:val="24"/>
        </w:rPr>
        <w:t>15-22</w:t>
      </w:r>
      <w:r w:rsidRPr="00392B19">
        <w:rPr>
          <w:rFonts w:ascii="宋体" w:hAnsi="宋体" w:cs="宋体" w:hint="eastAsia"/>
          <w:sz w:val="24"/>
          <w:szCs w:val="24"/>
        </w:rPr>
        <w:t>号楼）墙地砖采购</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cs="宋体"/>
          <w:sz w:val="24"/>
          <w:szCs w:val="24"/>
          <w:lang w:val="zh-CN"/>
        </w:rPr>
        <w:t>.</w:t>
      </w:r>
      <w:r w:rsidRPr="00392B19">
        <w:rPr>
          <w:rFonts w:ascii="宋体" w:hAnsi="宋体" w:cs="宋体" w:hint="eastAsia"/>
          <w:sz w:val="24"/>
          <w:szCs w:val="24"/>
          <w:lang w:val="zh-CN"/>
        </w:rPr>
        <w:t>项目工期：</w:t>
      </w:r>
      <w:r w:rsidRPr="00392B19">
        <w:rPr>
          <w:rFonts w:ascii="宋体" w:hAnsi="宋体" w:cs="宋体" w:hint="eastAsia"/>
          <w:sz w:val="24"/>
          <w:szCs w:val="24"/>
        </w:rPr>
        <w:t>甲方提供供货计划，自下单之日起不超过</w:t>
      </w:r>
      <w:r w:rsidRPr="00392B19">
        <w:rPr>
          <w:rFonts w:ascii="宋体" w:hAnsi="宋体" w:cs="宋体"/>
          <w:sz w:val="24"/>
          <w:szCs w:val="24"/>
        </w:rPr>
        <w:t>25</w:t>
      </w:r>
      <w:r w:rsidRPr="00392B19">
        <w:rPr>
          <w:rFonts w:ascii="宋体" w:hAnsi="宋体" w:cs="宋体" w:hint="eastAsia"/>
          <w:sz w:val="24"/>
          <w:szCs w:val="24"/>
        </w:rPr>
        <w:t>天货到现场</w:t>
      </w:r>
      <w:r w:rsidRPr="00392B19">
        <w:rPr>
          <w:rFonts w:ascii="宋体" w:hAnsi="宋体" w:cs="宋体"/>
          <w:sz w:val="24"/>
          <w:szCs w:val="24"/>
          <w:lang w:val="zh-CN"/>
        </w:rPr>
        <w:t xml:space="preserve"> </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项目地点：江苏省常州市新北区</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本次招标范围：工程量清单范围内全部工程。</w:t>
      </w:r>
    </w:p>
    <w:p w:rsidR="001B5BBA" w:rsidRPr="00392B19" w:rsidRDefault="003912B4">
      <w:pPr>
        <w:spacing w:line="360" w:lineRule="auto"/>
        <w:ind w:right="210" w:firstLineChars="200" w:firstLine="482"/>
        <w:jc w:val="left"/>
        <w:rPr>
          <w:rFonts w:ascii="宋体" w:cs="宋体"/>
          <w:b/>
          <w:sz w:val="24"/>
        </w:rPr>
      </w:pPr>
      <w:r w:rsidRPr="00392B19">
        <w:rPr>
          <w:rFonts w:ascii="宋体" w:hAnsi="宋体" w:cs="宋体" w:hint="eastAsia"/>
          <w:b/>
          <w:sz w:val="24"/>
        </w:rPr>
        <w:t>二、技术要求</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质量等级：符合相关产品验收质量评定标准及国家规范要求的优质品。</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产品质量要求：产品进场，甲方、承包人对砖的品种、型号、规格、质量及数量进行验收，并有权委托第三方检测机构进行抽样送检。</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产品应提供出厂合格证，满足防滑要求，产品符合国家行业标准执行具体技术要求。</w:t>
      </w:r>
    </w:p>
    <w:p w:rsidR="001B5BBA" w:rsidRPr="00392B19" w:rsidRDefault="003912B4">
      <w:pPr>
        <w:spacing w:line="360" w:lineRule="auto"/>
        <w:ind w:firstLineChars="200" w:firstLine="482"/>
        <w:jc w:val="left"/>
        <w:rPr>
          <w:rFonts w:ascii="宋体" w:cs="宋体"/>
          <w:b/>
          <w:bCs/>
          <w:sz w:val="24"/>
          <w:szCs w:val="24"/>
        </w:rPr>
      </w:pPr>
      <w:r w:rsidRPr="00392B19">
        <w:rPr>
          <w:rFonts w:ascii="宋体" w:hAnsi="宋体" w:cs="宋体"/>
          <w:b/>
          <w:bCs/>
          <w:sz w:val="24"/>
          <w:szCs w:val="24"/>
        </w:rPr>
        <w:t>4.</w:t>
      </w:r>
      <w:r w:rsidRPr="00392B19">
        <w:rPr>
          <w:rFonts w:ascii="宋体" w:hAnsi="宋体" w:cs="宋体" w:hint="eastAsia"/>
          <w:b/>
          <w:bCs/>
          <w:sz w:val="24"/>
          <w:szCs w:val="24"/>
        </w:rPr>
        <w:t>品牌：冠珠、加西亚、博华、新中源、东鹏</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①竞争性谈判文件</w:t>
      </w:r>
      <w:r w:rsidRPr="00392B19">
        <w:rPr>
          <w:rFonts w:ascii="宋体" w:hAnsi="宋体" w:cs="宋体"/>
          <w:sz w:val="24"/>
          <w:szCs w:val="24"/>
        </w:rPr>
        <w:t>(</w:t>
      </w:r>
      <w:r w:rsidRPr="00392B19">
        <w:rPr>
          <w:rFonts w:ascii="宋体" w:hAnsi="宋体" w:cs="宋体" w:hint="eastAsia"/>
          <w:sz w:val="24"/>
          <w:szCs w:val="24"/>
        </w:rPr>
        <w:t>含工程量清单</w:t>
      </w:r>
      <w:r w:rsidRPr="00392B19">
        <w:rPr>
          <w:rFonts w:ascii="宋体" w:hAnsi="宋体" w:cs="宋体"/>
          <w:sz w:val="24"/>
          <w:szCs w:val="24"/>
        </w:rPr>
        <w:t>)</w:t>
      </w:r>
      <w:r w:rsidRPr="00392B19">
        <w:rPr>
          <w:rFonts w:ascii="宋体" w:hAnsi="宋体" w:cs="宋体" w:hint="eastAsia"/>
          <w:sz w:val="24"/>
          <w:szCs w:val="24"/>
        </w:rPr>
        <w:t>中提供材料推荐品牌的，应在推荐品牌范围内自行选择并根据市场行情及自身实际情况进行组价、报价；</w:t>
      </w:r>
      <w:r w:rsidRPr="00392B19">
        <w:rPr>
          <w:rFonts w:ascii="宋体" w:hAnsi="宋体" w:cs="宋体"/>
          <w:sz w:val="24"/>
          <w:szCs w:val="24"/>
        </w:rPr>
        <w:t xml:space="preserve"> </w:t>
      </w:r>
      <w:r w:rsidRPr="00392B19">
        <w:rPr>
          <w:rFonts w:ascii="宋体" w:hAnsi="宋体" w:cs="宋体" w:hint="eastAsia"/>
          <w:sz w:val="24"/>
          <w:szCs w:val="24"/>
        </w:rPr>
        <w:t>投标报价时应注明投标人所选择的材料的品牌，未注明上述信息的，视为投标人同意由招标人选择相应材料的品牌，但材料价格不予调整。</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②如投标人未从推荐品牌中选择，可自行选择品牌，自选品牌应在性能、技术指标、技术参数、质量、使用寿命等方面均不低于推荐品牌相对应的要求</w:t>
      </w:r>
      <w:r w:rsidRPr="00392B19">
        <w:rPr>
          <w:rFonts w:ascii="宋体" w:cs="宋体"/>
          <w:sz w:val="24"/>
          <w:szCs w:val="24"/>
        </w:rPr>
        <w:t>,</w:t>
      </w:r>
      <w:r w:rsidRPr="00392B19">
        <w:rPr>
          <w:rFonts w:ascii="宋体" w:hAnsi="宋体" w:cs="宋体" w:hint="eastAsia"/>
          <w:sz w:val="24"/>
          <w:szCs w:val="24"/>
        </w:rPr>
        <w:t>但应在使用前向招标人提交拟用品牌的型号、信誉度、质量、性能、技术指标等相关证明材料，经招标人认可后方可使用，没有得到招标人书面认可的自选品牌一律不予接受。</w:t>
      </w:r>
    </w:p>
    <w:p w:rsidR="001B5BBA" w:rsidRPr="00392B19" w:rsidRDefault="003912B4">
      <w:pPr>
        <w:spacing w:line="360" w:lineRule="auto"/>
        <w:ind w:firstLineChars="200" w:firstLine="482"/>
        <w:jc w:val="left"/>
        <w:rPr>
          <w:rFonts w:ascii="宋体" w:cs="宋体"/>
          <w:b/>
          <w:bCs/>
          <w:sz w:val="24"/>
          <w:szCs w:val="24"/>
        </w:rPr>
      </w:pPr>
      <w:r w:rsidRPr="00392B19">
        <w:rPr>
          <w:rFonts w:ascii="宋体" w:hAnsi="宋体" w:cs="宋体" w:hint="eastAsia"/>
          <w:b/>
          <w:bCs/>
          <w:sz w:val="24"/>
          <w:szCs w:val="24"/>
        </w:rPr>
        <w:t>备注：投标人中标后品牌确定：提供样品经现场设计、甲方、监理确认后再生产加工，未经招标审核而擅自采购、加工并使用的，招标人不予接受，所此造成的一切损失由中标人承担。</w:t>
      </w:r>
    </w:p>
    <w:p w:rsidR="001B5BBA" w:rsidRPr="00392B19" w:rsidRDefault="003912B4">
      <w:pPr>
        <w:pStyle w:val="Default"/>
        <w:numPr>
          <w:ilvl w:val="0"/>
          <w:numId w:val="2"/>
        </w:numPr>
        <w:rPr>
          <w:rFonts w:hAnsi="宋体"/>
          <w:b/>
          <w:bCs/>
          <w:color w:val="auto"/>
        </w:rPr>
      </w:pPr>
      <w:r w:rsidRPr="00392B19">
        <w:rPr>
          <w:rFonts w:hAnsi="宋体" w:hint="eastAsia"/>
          <w:b/>
          <w:bCs/>
          <w:color w:val="auto"/>
        </w:rPr>
        <w:t>报价要求</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投标报价中工程数量不可调整，价格由投标人自行填报。</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本项目投标报价采用全费用单价，投标报价是指标的物产品运至本合同约定的交付地点并卸车码放整齐的价格，包含但不限于墙地砖、切割、磨边、拉槽、倒角、包装、管理费、运输费、装卸费、利润、税金质保期内维修费用等一切费用。切割、磨边、拉</w:t>
      </w:r>
      <w:r w:rsidRPr="00392B19">
        <w:rPr>
          <w:rFonts w:ascii="宋体" w:hAnsi="宋体" w:cs="宋体" w:hint="eastAsia"/>
          <w:sz w:val="24"/>
          <w:szCs w:val="24"/>
        </w:rPr>
        <w:lastRenderedPageBreak/>
        <w:t>槽、倒角产生的损耗已包含在单价中。</w:t>
      </w:r>
      <w:r w:rsidRPr="00392B19">
        <w:rPr>
          <w:rFonts w:ascii="宋体" w:hAnsi="宋体" w:cs="宋体"/>
          <w:sz w:val="24"/>
          <w:szCs w:val="24"/>
        </w:rPr>
        <w:t xml:space="preserve"> </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现场收货按到场墙地砖平方计算，不计加工过程中的损耗量。投标单位在投标时充分考虑产生的风险。</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hint="eastAsia"/>
          <w:sz w:val="24"/>
          <w:szCs w:val="24"/>
        </w:rPr>
        <w:t>投标人在投标时应充分考虑品牌之间的价差，单价固定不调整。投标前甲方提供实样。墙地砖颜色、花纹由业主确认，投标报价时应充分考虑颜色、花纹更换导致的价格风险。供货过程中墙地砖颜色更改，投标价格不调整，中标单位不得以任何理由调价。</w:t>
      </w:r>
    </w:p>
    <w:p w:rsidR="001B5BBA" w:rsidRPr="00392B19" w:rsidRDefault="003912B4">
      <w:pPr>
        <w:spacing w:line="360" w:lineRule="auto"/>
        <w:ind w:firstLineChars="200" w:firstLine="482"/>
        <w:jc w:val="left"/>
        <w:rPr>
          <w:rFonts w:ascii="宋体" w:cs="宋体"/>
          <w:b/>
          <w:bCs/>
          <w:sz w:val="24"/>
          <w:szCs w:val="24"/>
        </w:rPr>
      </w:pPr>
      <w:r w:rsidRPr="00392B19">
        <w:rPr>
          <w:rFonts w:ascii="宋体" w:hAnsi="宋体" w:cs="宋体" w:hint="eastAsia"/>
          <w:b/>
          <w:bCs/>
          <w:sz w:val="24"/>
          <w:szCs w:val="24"/>
        </w:rPr>
        <w:t>注：工程量为估算量，单价不随工程量的增减而调整。经招标人审核合格的工程量（实际用量扣除退货数量，已经加工的砖除外）按实结算。</w:t>
      </w:r>
    </w:p>
    <w:p w:rsidR="001B5BBA" w:rsidRPr="00392B19" w:rsidRDefault="003912B4">
      <w:pPr>
        <w:pStyle w:val="Default"/>
        <w:spacing w:line="360" w:lineRule="auto"/>
        <w:ind w:firstLineChars="200" w:firstLine="480"/>
        <w:rPr>
          <w:color w:val="auto"/>
        </w:rPr>
      </w:pPr>
      <w:r w:rsidRPr="00392B19">
        <w:rPr>
          <w:rFonts w:hAnsi="宋体"/>
          <w:color w:val="auto"/>
          <w:kern w:val="2"/>
        </w:rPr>
        <w:t>3.</w:t>
      </w:r>
      <w:r w:rsidRPr="00392B19">
        <w:rPr>
          <w:rFonts w:hAnsi="宋体" w:hint="eastAsia"/>
          <w:b/>
          <w:bCs/>
          <w:color w:val="auto"/>
          <w:kern w:val="2"/>
        </w:rPr>
        <w:t>本项目最高限价为</w:t>
      </w:r>
      <w:r w:rsidRPr="00392B19">
        <w:rPr>
          <w:rFonts w:hAnsi="宋体"/>
          <w:b/>
          <w:bCs/>
          <w:color w:val="auto"/>
          <w:kern w:val="2"/>
        </w:rPr>
        <w:t>1038852.56</w:t>
      </w:r>
      <w:r w:rsidRPr="00392B19">
        <w:rPr>
          <w:rFonts w:hAnsi="宋体" w:hint="eastAsia"/>
          <w:b/>
          <w:bCs/>
          <w:color w:val="auto"/>
          <w:kern w:val="2"/>
        </w:rPr>
        <w:t>（税前价）。投标报价（单价或总价）超过控制价报价为无效标，详见“牡丹学府一期（</w:t>
      </w:r>
      <w:r w:rsidRPr="00392B19">
        <w:rPr>
          <w:rFonts w:hAnsi="宋体"/>
          <w:b/>
          <w:bCs/>
          <w:color w:val="auto"/>
          <w:kern w:val="2"/>
        </w:rPr>
        <w:t>15-22</w:t>
      </w:r>
      <w:r w:rsidRPr="00392B19">
        <w:rPr>
          <w:rFonts w:hAnsi="宋体" w:hint="eastAsia"/>
          <w:b/>
          <w:bCs/>
          <w:color w:val="auto"/>
          <w:kern w:val="2"/>
        </w:rPr>
        <w:t>号楼）墙地砖采购控制价清单”。</w:t>
      </w:r>
      <w:r w:rsidRPr="00392B19">
        <w:rPr>
          <w:rFonts w:hAnsi="宋体"/>
          <w:color w:val="auto"/>
          <w:kern w:val="2"/>
        </w:rPr>
        <w:t xml:space="preserve">  </w:t>
      </w:r>
      <w:r w:rsidRPr="00392B19">
        <w:rPr>
          <w:rFonts w:ascii="仿宋" w:eastAsia="仿宋" w:hAnsi="仿宋" w:cs="仿宋"/>
          <w:b/>
          <w:bCs/>
          <w:color w:val="auto"/>
        </w:rPr>
        <w:t xml:space="preserve"> </w:t>
      </w:r>
    </w:p>
    <w:p w:rsidR="001B5BBA" w:rsidRPr="00392B19" w:rsidRDefault="003912B4" w:rsidP="008D28AD">
      <w:pPr>
        <w:spacing w:beforeLines="50" w:line="480" w:lineRule="auto"/>
        <w:ind w:leftChars="-270" w:left="-567" w:rightChars="-101" w:right="-212" w:firstLineChars="200" w:firstLine="482"/>
        <w:jc w:val="center"/>
        <w:rPr>
          <w:rFonts w:ascii="宋体" w:cs="宋体"/>
          <w:b/>
          <w:sz w:val="24"/>
          <w:szCs w:val="24"/>
        </w:rPr>
      </w:pPr>
      <w:r w:rsidRPr="00392B19">
        <w:rPr>
          <w:rFonts w:ascii="宋体" w:hAnsi="宋体" w:cs="宋体" w:hint="eastAsia"/>
          <w:b/>
          <w:sz w:val="24"/>
          <w:szCs w:val="24"/>
        </w:rPr>
        <w:t>牡丹学府一期（</w:t>
      </w:r>
      <w:r w:rsidRPr="00392B19">
        <w:rPr>
          <w:rFonts w:ascii="宋体" w:hAnsi="宋体" w:cs="宋体"/>
          <w:b/>
          <w:sz w:val="24"/>
          <w:szCs w:val="24"/>
        </w:rPr>
        <w:t>15-22</w:t>
      </w:r>
      <w:r w:rsidRPr="00392B19">
        <w:rPr>
          <w:rFonts w:ascii="宋体" w:hAnsi="宋体" w:cs="宋体" w:hint="eastAsia"/>
          <w:b/>
          <w:sz w:val="24"/>
          <w:szCs w:val="24"/>
        </w:rPr>
        <w:t>号楼）墙地砖采购控制价清单</w:t>
      </w:r>
    </w:p>
    <w:p w:rsidR="001B5BBA" w:rsidRPr="00392B19" w:rsidRDefault="003912B4">
      <w:pPr>
        <w:ind w:leftChars="-270" w:left="-567" w:rightChars="-101" w:right="-212" w:firstLineChars="200" w:firstLine="422"/>
        <w:jc w:val="right"/>
        <w:rPr>
          <w:rFonts w:ascii="宋体" w:cs="宋体"/>
          <w:b/>
        </w:rPr>
      </w:pPr>
      <w:r w:rsidRPr="00392B19">
        <w:rPr>
          <w:rFonts w:ascii="宋体" w:hAnsi="宋体" w:cs="宋体" w:hint="eastAsia"/>
          <w:b/>
        </w:rPr>
        <w:t>单位：元</w:t>
      </w:r>
    </w:p>
    <w:tbl>
      <w:tblPr>
        <w:tblW w:w="4997" w:type="pct"/>
        <w:jc w:val="center"/>
        <w:tblCellMar>
          <w:top w:w="15" w:type="dxa"/>
          <w:left w:w="15" w:type="dxa"/>
          <w:bottom w:w="15" w:type="dxa"/>
          <w:right w:w="15" w:type="dxa"/>
        </w:tblCellMar>
        <w:tblLook w:val="04A0"/>
      </w:tblPr>
      <w:tblGrid>
        <w:gridCol w:w="425"/>
        <w:gridCol w:w="1207"/>
        <w:gridCol w:w="1720"/>
        <w:gridCol w:w="419"/>
        <w:gridCol w:w="853"/>
        <w:gridCol w:w="971"/>
        <w:gridCol w:w="873"/>
        <w:gridCol w:w="870"/>
        <w:gridCol w:w="677"/>
        <w:gridCol w:w="1080"/>
      </w:tblGrid>
      <w:tr w:rsidR="001B5BBA" w:rsidRPr="00392B19">
        <w:trPr>
          <w:trHeight w:val="567"/>
          <w:jc w:val="center"/>
        </w:trPr>
        <w:tc>
          <w:tcPr>
            <w:tcW w:w="233"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rPr>
              <w:t>序号</w:t>
            </w:r>
          </w:p>
        </w:tc>
        <w:tc>
          <w:tcPr>
            <w:tcW w:w="661"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kern w:val="0"/>
              </w:rPr>
            </w:pPr>
            <w:r w:rsidRPr="00392B19">
              <w:rPr>
                <w:rFonts w:ascii="宋体" w:hAnsi="宋体" w:cs="宋体" w:hint="eastAsia"/>
                <w:b/>
                <w:kern w:val="0"/>
              </w:rPr>
              <w:t>材料说明</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使用部位</w:t>
            </w: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单位</w:t>
            </w: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规格</w:t>
            </w: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一标段工程量</w:t>
            </w:r>
            <w:r w:rsidRPr="00392B19">
              <w:rPr>
                <w:rFonts w:ascii="宋体" w:hAnsi="宋体" w:cs="宋体"/>
                <w:b/>
                <w:kern w:val="0"/>
              </w:rPr>
              <w:t xml:space="preserve"> </w:t>
            </w: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二标段工程量</w:t>
            </w:r>
            <w:r w:rsidRPr="00392B19">
              <w:rPr>
                <w:rFonts w:ascii="宋体" w:hAnsi="宋体" w:cs="宋体"/>
                <w:b/>
                <w:kern w:val="0"/>
              </w:rPr>
              <w:t xml:space="preserve"> </w:t>
            </w: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面积合计</w:t>
            </w:r>
            <w:r w:rsidRPr="00392B19">
              <w:rPr>
                <w:rFonts w:ascii="宋体" w:hAnsi="宋体" w:cs="宋体"/>
                <w:b/>
                <w:kern w:val="0"/>
              </w:rPr>
              <w:t xml:space="preserve"> </w:t>
            </w: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税前单价（元）</w:t>
            </w: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b/>
              </w:rPr>
            </w:pPr>
            <w:r w:rsidRPr="00392B19">
              <w:rPr>
                <w:rFonts w:ascii="宋体" w:hAnsi="宋体" w:cs="宋体" w:hint="eastAsia"/>
                <w:b/>
                <w:kern w:val="0"/>
              </w:rPr>
              <w:t>税前合价（元）</w:t>
            </w:r>
          </w:p>
        </w:tc>
      </w:tr>
      <w:tr w:rsidR="001B5BBA" w:rsidRPr="00392B19">
        <w:trPr>
          <w:trHeight w:val="567"/>
          <w:jc w:val="center"/>
        </w:trPr>
        <w:tc>
          <w:tcPr>
            <w:tcW w:w="233"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rPr>
              <w:t>1</w:t>
            </w:r>
          </w:p>
        </w:tc>
        <w:tc>
          <w:tcPr>
            <w:tcW w:w="661"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仿石材纹理瓷片</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标准层墙砖</w:t>
            </w: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300*600</w:t>
            </w: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5261.00 </w:t>
            </w: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5261.00 </w:t>
            </w: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10522.00 </w:t>
            </w: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46.46 </w:t>
            </w: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488852.12 </w:t>
            </w:r>
          </w:p>
        </w:tc>
      </w:tr>
      <w:tr w:rsidR="001B5BBA" w:rsidRPr="00392B19">
        <w:trPr>
          <w:trHeight w:val="567"/>
          <w:jc w:val="center"/>
        </w:trPr>
        <w:tc>
          <w:tcPr>
            <w:tcW w:w="233"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rPr>
              <w:t>2</w:t>
            </w:r>
          </w:p>
        </w:tc>
        <w:tc>
          <w:tcPr>
            <w:tcW w:w="661"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仿石材釉面地砖</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高层地下室墙砖地砖、首层墙砖地砖、标准层地砖</w:t>
            </w: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600*600</w:t>
            </w: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3128.00 </w:t>
            </w: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3169.00 </w:t>
            </w: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6297.00 </w:t>
            </w: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65.00 </w:t>
            </w: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409305.00 </w:t>
            </w:r>
          </w:p>
        </w:tc>
      </w:tr>
      <w:tr w:rsidR="001B5BBA" w:rsidRPr="00392B19">
        <w:trPr>
          <w:trHeight w:val="567"/>
          <w:jc w:val="center"/>
        </w:trPr>
        <w:tc>
          <w:tcPr>
            <w:tcW w:w="233"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rPr>
              <w:t>3</w:t>
            </w:r>
          </w:p>
        </w:tc>
        <w:tc>
          <w:tcPr>
            <w:tcW w:w="661"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成品玻化砖</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高层楼梯间</w:t>
            </w: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600*600</w:t>
            </w: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99.00 </w:t>
            </w: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99.00 </w:t>
            </w: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198.00 </w:t>
            </w: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50.88 </w:t>
            </w: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10074.24 </w:t>
            </w:r>
          </w:p>
        </w:tc>
      </w:tr>
      <w:tr w:rsidR="001B5BBA" w:rsidRPr="00392B19">
        <w:trPr>
          <w:trHeight w:val="567"/>
          <w:jc w:val="center"/>
        </w:trPr>
        <w:tc>
          <w:tcPr>
            <w:tcW w:w="233"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rPr>
              <w:t>4</w:t>
            </w:r>
          </w:p>
        </w:tc>
        <w:tc>
          <w:tcPr>
            <w:tcW w:w="661"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玻化砖楼梯间踢脚线</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高层楼梯间</w:t>
            </w: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按设计要求</w:t>
            </w: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426.00 </w:t>
            </w: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334.00 </w:t>
            </w: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760.00 </w:t>
            </w: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68.00 </w:t>
            </w: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51680.00 </w:t>
            </w:r>
          </w:p>
        </w:tc>
      </w:tr>
      <w:tr w:rsidR="001B5BBA" w:rsidRPr="00392B19">
        <w:trPr>
          <w:trHeight w:val="567"/>
          <w:jc w:val="center"/>
        </w:trPr>
        <w:tc>
          <w:tcPr>
            <w:tcW w:w="233"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rPr>
              <w:t>5</w:t>
            </w:r>
          </w:p>
        </w:tc>
        <w:tc>
          <w:tcPr>
            <w:tcW w:w="661"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成品玻化砖踏步板（含切割、磨边、拉槽）</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高层楼梯间踏步板</w:t>
            </w: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hint="eastAsia"/>
                <w:kern w:val="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600*600</w:t>
            </w: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539.00 </w:t>
            </w: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683.00 </w:t>
            </w: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1222.00 </w:t>
            </w: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64.60 </w:t>
            </w: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78941.20 </w:t>
            </w:r>
          </w:p>
        </w:tc>
      </w:tr>
      <w:tr w:rsidR="001B5BBA" w:rsidRPr="00392B19">
        <w:trPr>
          <w:trHeight w:val="567"/>
          <w:jc w:val="center"/>
        </w:trPr>
        <w:tc>
          <w:tcPr>
            <w:tcW w:w="895" w:type="pct"/>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税前总价</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1038852.56 </w:t>
            </w:r>
          </w:p>
        </w:tc>
      </w:tr>
      <w:tr w:rsidR="001B5BBA" w:rsidRPr="00392B19">
        <w:trPr>
          <w:trHeight w:val="567"/>
          <w:jc w:val="center"/>
        </w:trPr>
        <w:tc>
          <w:tcPr>
            <w:tcW w:w="895" w:type="pct"/>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税金（税率</w:t>
            </w:r>
            <w:r w:rsidRPr="00392B19">
              <w:rPr>
                <w:rFonts w:ascii="宋体" w:hAnsi="宋体" w:cs="宋体"/>
                <w:kern w:val="0"/>
              </w:rPr>
              <w:t>13%</w:t>
            </w:r>
            <w:r w:rsidRPr="00392B19">
              <w:rPr>
                <w:rFonts w:ascii="宋体" w:hAnsi="宋体" w:cs="宋体" w:hint="eastAsia"/>
                <w:kern w:val="0"/>
              </w:rPr>
              <w:t>）</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135050.83 </w:t>
            </w:r>
          </w:p>
        </w:tc>
      </w:tr>
      <w:tr w:rsidR="001B5BBA" w:rsidRPr="00392B19">
        <w:trPr>
          <w:trHeight w:val="567"/>
          <w:jc w:val="center"/>
        </w:trPr>
        <w:tc>
          <w:tcPr>
            <w:tcW w:w="895" w:type="pct"/>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kern w:val="0"/>
              </w:rPr>
            </w:pPr>
            <w:r w:rsidRPr="00392B19">
              <w:rPr>
                <w:rFonts w:ascii="宋体" w:hAnsi="宋体" w:cs="宋体" w:hint="eastAsia"/>
                <w:kern w:val="0"/>
              </w:rPr>
              <w:t>含税总价</w:t>
            </w:r>
          </w:p>
        </w:tc>
        <w:tc>
          <w:tcPr>
            <w:tcW w:w="94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23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69"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80"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478"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372"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jc w:val="center"/>
              <w:rPr>
                <w:rFonts w:ascii="宋体" w:cs="宋体"/>
              </w:rPr>
            </w:pPr>
          </w:p>
        </w:tc>
        <w:tc>
          <w:tcPr>
            <w:tcW w:w="594" w:type="pct"/>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宋体"/>
              </w:rPr>
            </w:pPr>
            <w:r w:rsidRPr="00392B19">
              <w:rPr>
                <w:rFonts w:ascii="宋体" w:hAnsi="宋体" w:cs="宋体"/>
                <w:kern w:val="0"/>
              </w:rPr>
              <w:t xml:space="preserve">1173903.39 </w:t>
            </w:r>
          </w:p>
        </w:tc>
      </w:tr>
    </w:tbl>
    <w:p w:rsidR="001B5BBA" w:rsidRPr="00392B19" w:rsidRDefault="003912B4">
      <w:pPr>
        <w:spacing w:line="360" w:lineRule="auto"/>
        <w:ind w:leftChars="-200" w:left="-420" w:rightChars="-101" w:right="-212"/>
        <w:jc w:val="left"/>
        <w:rPr>
          <w:rFonts w:ascii="宋体" w:cs="宋体"/>
          <w:b/>
          <w:sz w:val="24"/>
          <w:szCs w:val="24"/>
        </w:rPr>
      </w:pPr>
      <w:r w:rsidRPr="00392B19">
        <w:rPr>
          <w:rFonts w:ascii="宋体" w:hAnsi="宋体" w:cs="宋体" w:hint="eastAsia"/>
          <w:b/>
          <w:sz w:val="24"/>
          <w:szCs w:val="24"/>
        </w:rPr>
        <w:t>备注：</w:t>
      </w:r>
      <w:r w:rsidRPr="00392B19">
        <w:rPr>
          <w:rFonts w:ascii="宋体" w:hAnsi="宋体" w:cs="宋体"/>
          <w:b/>
          <w:sz w:val="24"/>
          <w:szCs w:val="24"/>
        </w:rPr>
        <w:t>1</w:t>
      </w:r>
      <w:r w:rsidRPr="00392B19">
        <w:rPr>
          <w:rFonts w:ascii="宋体" w:hAnsi="宋体" w:cs="宋体" w:hint="eastAsia"/>
          <w:b/>
          <w:sz w:val="24"/>
          <w:szCs w:val="24"/>
        </w:rPr>
        <w:t>、本工程报价采用全费用单价，投标报价是指标的物产品运至本合同约定的交付地点并卸车码放整齐的价格，包含但不限于墙地砖、切割、磨边、拉槽、倒角、包装、管理费、</w:t>
      </w:r>
      <w:r w:rsidRPr="00392B19">
        <w:rPr>
          <w:rFonts w:ascii="宋体" w:hAnsi="宋体" w:cs="宋体" w:hint="eastAsia"/>
          <w:b/>
          <w:sz w:val="24"/>
          <w:szCs w:val="24"/>
        </w:rPr>
        <w:lastRenderedPageBreak/>
        <w:t>运输费、装卸费、利润、税金质保期内维修费用等一切费用。切割、磨边、拉槽、倒角产生的损耗已包含在单价中。工程量为估算量，单价不随工程量的增减而调整。经审核合格的工程量（实际用量扣除退货数量，已经加工的砖除外）按实结算。</w:t>
      </w:r>
    </w:p>
    <w:p w:rsidR="001B5BBA" w:rsidRPr="00392B19" w:rsidRDefault="003912B4">
      <w:pPr>
        <w:spacing w:line="360" w:lineRule="auto"/>
        <w:ind w:leftChars="-200" w:left="-420" w:rightChars="-101" w:right="-212" w:firstLineChars="200" w:firstLine="482"/>
        <w:jc w:val="left"/>
        <w:rPr>
          <w:rFonts w:ascii="宋体" w:cs="宋体"/>
          <w:b/>
          <w:sz w:val="24"/>
          <w:szCs w:val="24"/>
        </w:rPr>
      </w:pPr>
      <w:r w:rsidRPr="00392B19">
        <w:rPr>
          <w:rFonts w:ascii="宋体" w:hAnsi="宋体" w:cs="宋体"/>
          <w:b/>
          <w:sz w:val="24"/>
          <w:szCs w:val="24"/>
        </w:rPr>
        <w:t>2</w:t>
      </w:r>
      <w:r w:rsidRPr="00392B19">
        <w:rPr>
          <w:rFonts w:ascii="宋体" w:hAnsi="宋体" w:cs="宋体" w:hint="eastAsia"/>
          <w:b/>
          <w:sz w:val="24"/>
          <w:szCs w:val="24"/>
        </w:rPr>
        <w:t>、品牌：冠珠、加西亚、博华、新中源、东鹏</w:t>
      </w:r>
    </w:p>
    <w:p w:rsidR="001B5BBA" w:rsidRPr="00392B19" w:rsidRDefault="003912B4">
      <w:pPr>
        <w:pStyle w:val="Default"/>
        <w:spacing w:line="360" w:lineRule="auto"/>
        <w:rPr>
          <w:rFonts w:hAnsi="宋体"/>
          <w:b/>
          <w:bCs/>
          <w:snapToGrid w:val="0"/>
          <w:color w:val="auto"/>
          <w:kern w:val="2"/>
        </w:rPr>
      </w:pPr>
      <w:r w:rsidRPr="00392B19">
        <w:rPr>
          <w:rFonts w:hAnsi="宋体" w:hint="eastAsia"/>
          <w:b/>
          <w:bCs/>
          <w:snapToGrid w:val="0"/>
          <w:color w:val="auto"/>
          <w:kern w:val="2"/>
        </w:rPr>
        <w:t>四、样品要求</w:t>
      </w:r>
    </w:p>
    <w:p w:rsidR="001B5BBA" w:rsidRPr="00392B19" w:rsidRDefault="003912B4">
      <w:pPr>
        <w:spacing w:line="360" w:lineRule="auto"/>
        <w:ind w:leftChars="-270" w:left="-567" w:rightChars="-101" w:right="-212" w:firstLineChars="400" w:firstLine="96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样品清单：</w:t>
      </w:r>
    </w:p>
    <w:tbl>
      <w:tblPr>
        <w:tblW w:w="9234"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5236"/>
        <w:gridCol w:w="1576"/>
        <w:gridCol w:w="1576"/>
      </w:tblGrid>
      <w:tr w:rsidR="001B5BBA" w:rsidRPr="00392B19">
        <w:trPr>
          <w:trHeight w:val="403"/>
        </w:trPr>
        <w:tc>
          <w:tcPr>
            <w:tcW w:w="84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hint="eastAsia"/>
                <w:sz w:val="24"/>
                <w:szCs w:val="24"/>
              </w:rPr>
              <w:t>序号</w:t>
            </w:r>
          </w:p>
        </w:tc>
        <w:tc>
          <w:tcPr>
            <w:tcW w:w="523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hint="eastAsia"/>
                <w:sz w:val="24"/>
                <w:szCs w:val="24"/>
              </w:rPr>
              <w:t>使用部位</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hint="eastAsia"/>
                <w:sz w:val="24"/>
                <w:szCs w:val="24"/>
              </w:rPr>
              <w:t>编号</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hint="eastAsia"/>
                <w:sz w:val="24"/>
                <w:szCs w:val="24"/>
              </w:rPr>
              <w:t>样品规格</w:t>
            </w:r>
          </w:p>
        </w:tc>
      </w:tr>
      <w:tr w:rsidR="001B5BBA" w:rsidRPr="00392B19">
        <w:trPr>
          <w:trHeight w:val="403"/>
        </w:trPr>
        <w:tc>
          <w:tcPr>
            <w:tcW w:w="84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1</w:t>
            </w:r>
          </w:p>
        </w:tc>
        <w:tc>
          <w:tcPr>
            <w:tcW w:w="523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hint="eastAsia"/>
                <w:sz w:val="24"/>
                <w:szCs w:val="24"/>
              </w:rPr>
              <w:t>木纹砖（墙砖、地砖）</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5-1</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30cm*30cm</w:t>
            </w:r>
          </w:p>
        </w:tc>
      </w:tr>
      <w:tr w:rsidR="001B5BBA" w:rsidRPr="00392B19">
        <w:trPr>
          <w:trHeight w:val="403"/>
        </w:trPr>
        <w:tc>
          <w:tcPr>
            <w:tcW w:w="84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2</w:t>
            </w:r>
          </w:p>
        </w:tc>
        <w:tc>
          <w:tcPr>
            <w:tcW w:w="523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hint="eastAsia"/>
                <w:sz w:val="24"/>
                <w:szCs w:val="24"/>
              </w:rPr>
              <w:t>玻化砖（楼梯间及踏步板）</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5-2</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30cm*30cm</w:t>
            </w:r>
          </w:p>
        </w:tc>
      </w:tr>
      <w:tr w:rsidR="001B5BBA" w:rsidRPr="00392B19">
        <w:trPr>
          <w:trHeight w:val="403"/>
        </w:trPr>
        <w:tc>
          <w:tcPr>
            <w:tcW w:w="84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3</w:t>
            </w:r>
          </w:p>
        </w:tc>
        <w:tc>
          <w:tcPr>
            <w:tcW w:w="523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hint="eastAsia"/>
                <w:sz w:val="24"/>
                <w:szCs w:val="24"/>
              </w:rPr>
              <w:t>墙</w:t>
            </w:r>
            <w:r w:rsidRPr="00392B19">
              <w:rPr>
                <w:rFonts w:ascii="宋体" w:hAnsi="宋体" w:cs="宋体"/>
                <w:sz w:val="24"/>
                <w:szCs w:val="24"/>
              </w:rPr>
              <w:t xml:space="preserve"> </w:t>
            </w:r>
            <w:r w:rsidRPr="00392B19">
              <w:rPr>
                <w:rFonts w:ascii="宋体" w:hAnsi="宋体" w:cs="宋体" w:hint="eastAsia"/>
                <w:sz w:val="24"/>
                <w:szCs w:val="24"/>
              </w:rPr>
              <w:t>砖</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5-3</w:t>
            </w:r>
          </w:p>
        </w:tc>
        <w:tc>
          <w:tcPr>
            <w:tcW w:w="1576" w:type="dxa"/>
          </w:tcPr>
          <w:p w:rsidR="001B5BBA" w:rsidRPr="00392B19" w:rsidRDefault="003912B4">
            <w:pPr>
              <w:spacing w:line="360" w:lineRule="auto"/>
              <w:ind w:rightChars="-101" w:right="-212"/>
              <w:jc w:val="center"/>
              <w:rPr>
                <w:rFonts w:ascii="宋体" w:cs="宋体"/>
                <w:sz w:val="24"/>
                <w:szCs w:val="24"/>
              </w:rPr>
            </w:pPr>
            <w:r w:rsidRPr="00392B19">
              <w:rPr>
                <w:rFonts w:ascii="宋体" w:hAnsi="宋体" w:cs="宋体"/>
                <w:sz w:val="24"/>
                <w:szCs w:val="24"/>
              </w:rPr>
              <w:t>15cm*15cm</w:t>
            </w:r>
          </w:p>
        </w:tc>
      </w:tr>
    </w:tbl>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招标人提供所有定样砖样品，投标人须根据招标清单要求，每个品种可提供二</w:t>
      </w:r>
      <w:r w:rsidRPr="00392B19">
        <w:rPr>
          <w:rFonts w:ascii="宋体" w:hAnsi="宋体" w:cs="宋体"/>
          <w:sz w:val="24"/>
          <w:szCs w:val="24"/>
        </w:rPr>
        <w:t xml:space="preserve">~ </w:t>
      </w:r>
      <w:r w:rsidRPr="00392B19">
        <w:rPr>
          <w:rFonts w:ascii="宋体" w:hAnsi="宋体" w:cs="宋体" w:hint="eastAsia"/>
          <w:sz w:val="24"/>
          <w:szCs w:val="24"/>
        </w:rPr>
        <w:t>三个不同样品（尺寸</w:t>
      </w:r>
      <w:r w:rsidRPr="00392B19">
        <w:rPr>
          <w:rFonts w:ascii="宋体" w:hAnsi="宋体" w:cs="宋体"/>
          <w:sz w:val="24"/>
          <w:szCs w:val="24"/>
        </w:rPr>
        <w:t>20cm*20cm</w:t>
      </w:r>
      <w:r w:rsidRPr="00392B19">
        <w:rPr>
          <w:rFonts w:ascii="宋体" w:hAnsi="宋体" w:cs="宋体" w:hint="eastAsia"/>
          <w:sz w:val="24"/>
          <w:szCs w:val="24"/>
        </w:rPr>
        <w:t>），开标时样品不合格的，不得进入评标报价。采购人联系方式：邱工</w:t>
      </w:r>
      <w:r w:rsidRPr="00392B19">
        <w:rPr>
          <w:rFonts w:ascii="宋体" w:hAnsi="宋体" w:cs="宋体"/>
          <w:sz w:val="24"/>
          <w:szCs w:val="24"/>
        </w:rPr>
        <w:t xml:space="preserve">   13915030273</w:t>
      </w:r>
      <w:r w:rsidRPr="00392B19">
        <w:rPr>
          <w:rFonts w:ascii="宋体" w:hAnsi="宋体" w:cs="宋体" w:hint="eastAsia"/>
          <w:sz w:val="24"/>
          <w:szCs w:val="24"/>
        </w:rPr>
        <w:t>，看样地址：常州市新北区新桥商业广场珑庭大厦</w:t>
      </w:r>
      <w:r w:rsidRPr="00392B19">
        <w:rPr>
          <w:rFonts w:ascii="宋体" w:hAnsi="宋体" w:cs="宋体"/>
          <w:sz w:val="24"/>
          <w:szCs w:val="24"/>
        </w:rPr>
        <w:t>1</w:t>
      </w:r>
      <w:r w:rsidRPr="00392B19">
        <w:rPr>
          <w:rFonts w:ascii="宋体" w:hAnsi="宋体" w:cs="宋体" w:hint="eastAsia"/>
          <w:sz w:val="24"/>
          <w:szCs w:val="24"/>
        </w:rPr>
        <w:t>栋</w:t>
      </w:r>
      <w:r w:rsidRPr="00392B19">
        <w:rPr>
          <w:rFonts w:ascii="宋体" w:hAnsi="宋体" w:cs="宋体"/>
          <w:sz w:val="24"/>
          <w:szCs w:val="24"/>
        </w:rPr>
        <w:t>1919</w:t>
      </w:r>
      <w:r w:rsidRPr="00392B19">
        <w:rPr>
          <w:rFonts w:ascii="宋体" w:hAnsi="宋体" w:cs="宋体" w:hint="eastAsia"/>
          <w:sz w:val="24"/>
          <w:szCs w:val="24"/>
        </w:rPr>
        <w:t>室。</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投标单位按竞争性谈判文件的要求提供样品，未能提供样品的或有缺项的或样品不合格的，将被视为无效投标。</w:t>
      </w:r>
      <w:r w:rsidRPr="00392B19">
        <w:rPr>
          <w:rFonts w:ascii="宋体" w:hAnsi="宋体" w:cs="宋体" w:hint="eastAsia"/>
          <w:sz w:val="24"/>
          <w:szCs w:val="24"/>
          <w:shd w:val="clear" w:color="auto" w:fill="FFFFFF"/>
        </w:rPr>
        <w:t>样品递交时不得具有任何显示投标单位名称的商标、品牌或其他显示该投标单位名称的标志。如样品上有公司商标、品牌或其他显示该投标单位名称的标志，请投标单位在递交样品前用不透明的白纸将其遮盖严实</w:t>
      </w:r>
      <w:r w:rsidRPr="00392B19">
        <w:rPr>
          <w:rFonts w:ascii="宋体" w:cs="宋体"/>
          <w:sz w:val="24"/>
          <w:szCs w:val="24"/>
          <w:shd w:val="clear" w:color="auto" w:fill="FFFFFF"/>
        </w:rPr>
        <w:t>,</w:t>
      </w:r>
      <w:r w:rsidRPr="00392B19">
        <w:rPr>
          <w:rFonts w:ascii="宋体" w:hAnsi="宋体" w:cs="宋体" w:hint="eastAsia"/>
          <w:sz w:val="24"/>
          <w:szCs w:val="24"/>
          <w:shd w:val="clear" w:color="auto" w:fill="FFFFFF"/>
        </w:rPr>
        <w:t>否则视为无效投标。</w:t>
      </w:r>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样品递交时间：</w:t>
      </w:r>
      <w:r w:rsidRPr="00392B19">
        <w:rPr>
          <w:rFonts w:ascii="宋体" w:hAnsi="宋体" w:cs="宋体"/>
          <w:sz w:val="24"/>
          <w:szCs w:val="24"/>
        </w:rPr>
        <w:t>2020</w:t>
      </w:r>
      <w:r w:rsidRPr="00392B19">
        <w:rPr>
          <w:rFonts w:ascii="宋体" w:hAnsi="宋体" w:cs="宋体" w:hint="eastAsia"/>
          <w:sz w:val="24"/>
          <w:szCs w:val="24"/>
        </w:rPr>
        <w:t>年4月</w:t>
      </w:r>
      <w:r w:rsidRPr="00392B19">
        <w:rPr>
          <w:rFonts w:ascii="宋体" w:hAnsi="宋体" w:cs="宋体"/>
          <w:sz w:val="24"/>
          <w:szCs w:val="24"/>
        </w:rPr>
        <w:t xml:space="preserve"> </w:t>
      </w:r>
      <w:r w:rsidRPr="00392B19">
        <w:rPr>
          <w:rFonts w:ascii="宋体" w:hAnsi="宋体" w:cs="宋体" w:hint="eastAsia"/>
          <w:sz w:val="24"/>
          <w:szCs w:val="24"/>
        </w:rPr>
        <w:t>28日12：</w:t>
      </w:r>
      <w:r w:rsidRPr="00392B19">
        <w:rPr>
          <w:rFonts w:ascii="宋体" w:cs="宋体" w:hint="eastAsia"/>
          <w:sz w:val="24"/>
          <w:szCs w:val="24"/>
        </w:rPr>
        <w:t>5</w:t>
      </w:r>
      <w:r w:rsidRPr="00392B19">
        <w:rPr>
          <w:rFonts w:ascii="宋体" w:cs="宋体"/>
          <w:sz w:val="24"/>
          <w:szCs w:val="24"/>
        </w:rPr>
        <w:t>0</w:t>
      </w:r>
      <w:r w:rsidRPr="00392B19">
        <w:rPr>
          <w:rFonts w:ascii="宋体" w:hAnsi="宋体" w:cs="宋体" w:hint="eastAsia"/>
          <w:sz w:val="24"/>
          <w:szCs w:val="24"/>
        </w:rPr>
        <w:t>至</w:t>
      </w:r>
      <w:r w:rsidRPr="00392B19">
        <w:rPr>
          <w:rFonts w:ascii="宋体" w:hAnsi="宋体" w:cs="宋体"/>
          <w:sz w:val="24"/>
          <w:szCs w:val="24"/>
        </w:rPr>
        <w:t>13</w:t>
      </w:r>
      <w:r w:rsidRPr="00392B19">
        <w:rPr>
          <w:rFonts w:ascii="宋体" w:hAnsi="宋体" w:cs="宋体" w:hint="eastAsia"/>
          <w:sz w:val="24"/>
          <w:szCs w:val="24"/>
        </w:rPr>
        <w:t>：</w:t>
      </w:r>
      <w:r w:rsidRPr="00392B19">
        <w:rPr>
          <w:rFonts w:ascii="宋体" w:hAnsi="宋体" w:cs="宋体"/>
          <w:sz w:val="24"/>
          <w:szCs w:val="24"/>
        </w:rPr>
        <w:t>30.</w:t>
      </w:r>
      <w:bookmarkStart w:id="16" w:name="_GoBack"/>
      <w:bookmarkEnd w:id="16"/>
    </w:p>
    <w:p w:rsidR="001B5BBA" w:rsidRPr="00392B19" w:rsidRDefault="003912B4">
      <w:pPr>
        <w:spacing w:line="360" w:lineRule="auto"/>
        <w:ind w:firstLineChars="200" w:firstLine="480"/>
        <w:jc w:val="left"/>
        <w:rPr>
          <w:rFonts w:ascii="宋体" w:cs="宋体"/>
          <w:sz w:val="24"/>
          <w:szCs w:val="24"/>
        </w:rPr>
      </w:pPr>
      <w:r w:rsidRPr="00392B19">
        <w:rPr>
          <w:rFonts w:ascii="宋体" w:hAnsi="宋体" w:cs="宋体"/>
          <w:sz w:val="24"/>
          <w:szCs w:val="24"/>
        </w:rPr>
        <w:t>5.</w:t>
      </w:r>
      <w:r w:rsidRPr="00392B19">
        <w:rPr>
          <w:rFonts w:ascii="宋体" w:hAnsi="宋体" w:cs="宋体" w:hint="eastAsia"/>
          <w:sz w:val="24"/>
          <w:szCs w:val="24"/>
        </w:rPr>
        <w:t>样品递交地点：常州常投招标有限公司第二评标室</w:t>
      </w:r>
    </w:p>
    <w:p w:rsidR="001B5BBA" w:rsidRPr="00392B19" w:rsidRDefault="003912B4">
      <w:pPr>
        <w:pStyle w:val="Default"/>
        <w:spacing w:line="360" w:lineRule="auto"/>
        <w:ind w:firstLineChars="200" w:firstLine="480"/>
        <w:rPr>
          <w:color w:val="auto"/>
        </w:rPr>
      </w:pPr>
      <w:r w:rsidRPr="00392B19">
        <w:rPr>
          <w:rFonts w:hAnsi="宋体"/>
          <w:color w:val="auto"/>
        </w:rPr>
        <w:t>6.</w:t>
      </w:r>
      <w:r w:rsidRPr="00392B19">
        <w:rPr>
          <w:rFonts w:hAnsi="宋体" w:hint="eastAsia"/>
          <w:color w:val="auto"/>
        </w:rPr>
        <w:t>样品制作及运输费用由投标单位自行承担。中标单位的样品不予退回，由采购人封存作为最终验收的依据。未中标单位将样品自行带回。</w:t>
      </w:r>
    </w:p>
    <w:p w:rsidR="001B5BBA" w:rsidRPr="00392B19" w:rsidRDefault="003912B4">
      <w:pPr>
        <w:pStyle w:val="Default"/>
        <w:spacing w:line="360" w:lineRule="auto"/>
        <w:rPr>
          <w:rFonts w:hAnsi="宋体"/>
          <w:b/>
          <w:bCs/>
          <w:snapToGrid w:val="0"/>
          <w:color w:val="auto"/>
          <w:kern w:val="2"/>
        </w:rPr>
      </w:pPr>
      <w:r w:rsidRPr="00392B19">
        <w:rPr>
          <w:rFonts w:hAnsi="宋体" w:hint="eastAsia"/>
          <w:b/>
          <w:bCs/>
          <w:snapToGrid w:val="0"/>
          <w:color w:val="auto"/>
          <w:kern w:val="2"/>
        </w:rPr>
        <w:t>五、付款方式</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每月</w:t>
      </w:r>
      <w:r w:rsidRPr="00392B19">
        <w:rPr>
          <w:rFonts w:ascii="宋体" w:hAnsi="宋体" w:cs="宋体"/>
          <w:sz w:val="24"/>
          <w:szCs w:val="24"/>
        </w:rPr>
        <w:t>25</w:t>
      </w:r>
      <w:r w:rsidRPr="00392B19">
        <w:rPr>
          <w:rFonts w:ascii="宋体" w:hAnsi="宋体" w:cs="宋体" w:hint="eastAsia"/>
          <w:sz w:val="24"/>
          <w:szCs w:val="24"/>
        </w:rPr>
        <w:t>日为对账结算日。以当月发生送货的数量，双方约定的单价，签字确认该时段的货款金额。需方应在次月</w:t>
      </w:r>
      <w:r w:rsidRPr="00392B19">
        <w:rPr>
          <w:rFonts w:ascii="宋体" w:hAnsi="宋体" w:cs="宋体"/>
          <w:sz w:val="24"/>
          <w:szCs w:val="24"/>
        </w:rPr>
        <w:t>25</w:t>
      </w:r>
      <w:r w:rsidRPr="00392B19">
        <w:rPr>
          <w:rFonts w:ascii="宋体" w:hAnsi="宋体" w:cs="宋体" w:hint="eastAsia"/>
          <w:sz w:val="24"/>
          <w:szCs w:val="24"/>
        </w:rPr>
        <w:t>日前支付上月货款的</w:t>
      </w:r>
      <w:r w:rsidRPr="00392B19">
        <w:rPr>
          <w:rFonts w:ascii="宋体" w:hAnsi="宋体" w:cs="宋体"/>
          <w:sz w:val="24"/>
          <w:szCs w:val="24"/>
        </w:rPr>
        <w:t>85%</w:t>
      </w:r>
      <w:r w:rsidRPr="00392B19">
        <w:rPr>
          <w:rFonts w:ascii="宋体" w:hAnsi="宋体" w:cs="宋体" w:hint="eastAsia"/>
          <w:sz w:val="24"/>
          <w:szCs w:val="24"/>
        </w:rPr>
        <w:t>（需提供全额货款的增值税专用发票），如当月货款金额小于</w:t>
      </w:r>
      <w:r w:rsidRPr="00392B19">
        <w:rPr>
          <w:rFonts w:ascii="宋体" w:hAnsi="宋体" w:cs="宋体"/>
          <w:sz w:val="24"/>
          <w:szCs w:val="24"/>
        </w:rPr>
        <w:t>5</w:t>
      </w:r>
      <w:r w:rsidRPr="00392B19">
        <w:rPr>
          <w:rFonts w:ascii="宋体" w:hAnsi="宋体" w:cs="宋体" w:hint="eastAsia"/>
          <w:sz w:val="24"/>
          <w:szCs w:val="24"/>
        </w:rPr>
        <w:t>万元，则暂不支付，并入下月支付，余款应在供货结束且审定后</w:t>
      </w:r>
      <w:r w:rsidRPr="00392B19">
        <w:rPr>
          <w:rFonts w:ascii="宋体" w:hAnsi="宋体" w:cs="宋体"/>
          <w:sz w:val="24"/>
          <w:szCs w:val="24"/>
        </w:rPr>
        <w:t>6</w:t>
      </w:r>
      <w:r w:rsidRPr="00392B19">
        <w:rPr>
          <w:rFonts w:ascii="宋体" w:hAnsi="宋体" w:cs="宋体" w:hint="eastAsia"/>
          <w:sz w:val="24"/>
          <w:szCs w:val="24"/>
        </w:rPr>
        <w:t>个月内付清。</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货款支付形式包括支票、转账支票、银行承兑汇票等。</w:t>
      </w:r>
    </w:p>
    <w:p w:rsidR="001B5BBA" w:rsidRPr="00392B19" w:rsidRDefault="003912B4">
      <w:pPr>
        <w:spacing w:line="360" w:lineRule="auto"/>
        <w:ind w:firstLineChars="200" w:firstLine="480"/>
        <w:rPr>
          <w:rFonts w:ascii="宋体" w:cs="宋体"/>
          <w:sz w:val="24"/>
          <w:szCs w:val="24"/>
        </w:rPr>
      </w:pPr>
      <w:r w:rsidRPr="00392B19">
        <w:rPr>
          <w:rFonts w:ascii="宋体" w:hAnsi="宋体" w:cs="宋体"/>
          <w:sz w:val="24"/>
          <w:szCs w:val="24"/>
        </w:rPr>
        <w:lastRenderedPageBreak/>
        <w:t>3.</w:t>
      </w:r>
      <w:r w:rsidRPr="00392B19">
        <w:rPr>
          <w:rFonts w:ascii="宋体" w:hAnsi="宋体" w:cs="宋体" w:hint="eastAsia"/>
          <w:sz w:val="24"/>
          <w:szCs w:val="24"/>
        </w:rPr>
        <w:t>供货方在领取货款时应出具合规的增值税专用发票。</w:t>
      </w:r>
    </w:p>
    <w:p w:rsidR="001B5BBA" w:rsidRPr="00392B19" w:rsidRDefault="001B5BBA">
      <w:pPr>
        <w:spacing w:line="360" w:lineRule="auto"/>
        <w:ind w:right="210" w:firstLineChars="200" w:firstLine="480"/>
        <w:jc w:val="left"/>
        <w:rPr>
          <w:rFonts w:ascii="宋体" w:cs="宋体"/>
          <w:bCs/>
          <w:sz w:val="24"/>
          <w:szCs w:val="24"/>
        </w:rPr>
      </w:pPr>
    </w:p>
    <w:p w:rsidR="001B5BBA" w:rsidRPr="00392B19" w:rsidRDefault="001B5BBA">
      <w:pPr>
        <w:pStyle w:val="1"/>
        <w:jc w:val="both"/>
        <w:rPr>
          <w:rFonts w:ascii="宋体" w:cs="宋体"/>
          <w:b w:val="0"/>
          <w:bCs w:val="0"/>
          <w:sz w:val="40"/>
          <w:szCs w:val="40"/>
        </w:rPr>
        <w:sectPr w:rsidR="001B5BBA" w:rsidRPr="00392B19">
          <w:pgSz w:w="11906" w:h="16838"/>
          <w:pgMar w:top="1418" w:right="1418" w:bottom="1418" w:left="1418" w:header="851" w:footer="992" w:gutter="0"/>
          <w:cols w:space="0"/>
          <w:docGrid w:type="lines" w:linePitch="319"/>
        </w:sectPr>
      </w:pPr>
    </w:p>
    <w:p w:rsidR="001B5BBA" w:rsidRPr="00392B19" w:rsidRDefault="003912B4">
      <w:pPr>
        <w:pStyle w:val="1"/>
        <w:rPr>
          <w:b w:val="0"/>
          <w:bCs w:val="0"/>
        </w:rPr>
      </w:pPr>
      <w:bookmarkStart w:id="17" w:name="_Toc9306"/>
      <w:r w:rsidRPr="00392B19">
        <w:rPr>
          <w:rFonts w:hint="eastAsia"/>
        </w:rPr>
        <w:lastRenderedPageBreak/>
        <w:t>第四章</w:t>
      </w:r>
      <w:r w:rsidRPr="00392B19">
        <w:t xml:space="preserve"> </w:t>
      </w:r>
      <w:r w:rsidRPr="00392B19">
        <w:rPr>
          <w:rFonts w:hint="eastAsia"/>
        </w:rPr>
        <w:t>合同主要条款</w:t>
      </w:r>
      <w:bookmarkEnd w:id="15"/>
      <w:bookmarkEnd w:id="17"/>
    </w:p>
    <w:p w:rsidR="001B5BBA" w:rsidRPr="00392B19" w:rsidRDefault="003912B4" w:rsidP="008D28AD">
      <w:pPr>
        <w:spacing w:beforeLines="50"/>
        <w:rPr>
          <w:rFonts w:ascii="宋体" w:cs="宋体"/>
        </w:rPr>
      </w:pPr>
      <w:bookmarkStart w:id="18" w:name="_Toc503170633"/>
      <w:r w:rsidRPr="00392B19">
        <w:rPr>
          <w:rFonts w:ascii="宋体" w:hAnsi="宋体" w:cs="宋体" w:hint="eastAsia"/>
          <w:b/>
        </w:rPr>
        <w:t>甲方（需方）：</w:t>
      </w:r>
      <w:r w:rsidRPr="00392B19">
        <w:rPr>
          <w:rFonts w:ascii="宋体" w:hAnsi="宋体" w:cs="宋体" w:hint="eastAsia"/>
          <w:b/>
          <w:u w:val="single"/>
        </w:rPr>
        <w:t>常州达辉建设有限公司</w:t>
      </w:r>
      <w:r w:rsidRPr="00392B19">
        <w:rPr>
          <w:rFonts w:ascii="宋体" w:hAnsi="宋体" w:cs="宋体"/>
          <w:b/>
          <w:u w:val="single"/>
        </w:rPr>
        <w:t xml:space="preserve">   </w:t>
      </w:r>
      <w:r w:rsidRPr="00392B19">
        <w:rPr>
          <w:rFonts w:ascii="宋体" w:hAnsi="宋体" w:cs="宋体"/>
          <w:b/>
        </w:rPr>
        <w:t xml:space="preserve">       </w:t>
      </w:r>
      <w:r w:rsidRPr="00392B19">
        <w:rPr>
          <w:rFonts w:ascii="宋体" w:hAnsi="宋体" w:cs="宋体" w:hint="eastAsia"/>
        </w:rPr>
        <w:t>签订地点：新桥大街黑牡丹大厦</w:t>
      </w:r>
      <w:r w:rsidRPr="00392B19">
        <w:rPr>
          <w:rFonts w:ascii="宋体" w:hAnsi="宋体" w:cs="宋体"/>
        </w:rPr>
        <w:t>1919</w:t>
      </w:r>
      <w:r w:rsidRPr="00392B19">
        <w:rPr>
          <w:rFonts w:ascii="宋体" w:hAnsi="宋体" w:cs="宋体" w:hint="eastAsia"/>
        </w:rPr>
        <w:t>室</w:t>
      </w:r>
    </w:p>
    <w:p w:rsidR="001B5BBA" w:rsidRPr="00392B19" w:rsidRDefault="003912B4" w:rsidP="008D28AD">
      <w:pPr>
        <w:spacing w:beforeLines="50"/>
        <w:rPr>
          <w:rFonts w:ascii="宋体" w:cs="宋体"/>
        </w:rPr>
      </w:pPr>
      <w:r w:rsidRPr="00392B19">
        <w:rPr>
          <w:rFonts w:ascii="宋体" w:hAnsi="宋体" w:cs="宋体" w:hint="eastAsia"/>
          <w:b/>
        </w:rPr>
        <w:t>乙方（供方）：</w:t>
      </w:r>
      <w:r w:rsidRPr="00392B19">
        <w:rPr>
          <w:rFonts w:ascii="宋体" w:hAnsi="宋体" w:cs="宋体"/>
          <w:b/>
          <w:u w:val="single"/>
        </w:rPr>
        <w:t xml:space="preserve">                            </w:t>
      </w:r>
      <w:r w:rsidRPr="00392B19">
        <w:rPr>
          <w:rFonts w:ascii="宋体" w:hAnsi="宋体" w:cs="宋体"/>
          <w:b/>
        </w:rPr>
        <w:t xml:space="preserve">  </w:t>
      </w:r>
      <w:r w:rsidRPr="00392B19">
        <w:rPr>
          <w:rFonts w:ascii="宋体" w:hAnsi="宋体" w:cs="宋体" w:hint="eastAsia"/>
        </w:rPr>
        <w:t>签订时间：</w:t>
      </w:r>
      <w:r w:rsidRPr="00392B19">
        <w:rPr>
          <w:rFonts w:ascii="宋体" w:hAnsi="宋体" w:cs="宋体"/>
        </w:rPr>
        <w:t xml:space="preserve">      </w:t>
      </w:r>
      <w:r w:rsidRPr="00392B19">
        <w:rPr>
          <w:rFonts w:ascii="宋体" w:hAnsi="宋体" w:cs="宋体" w:hint="eastAsia"/>
        </w:rPr>
        <w:t>年</w:t>
      </w:r>
      <w:r w:rsidRPr="00392B19">
        <w:rPr>
          <w:rFonts w:ascii="宋体" w:hAnsi="宋体" w:cs="宋体"/>
        </w:rPr>
        <w:t xml:space="preserve">    </w:t>
      </w:r>
      <w:r w:rsidRPr="00392B19">
        <w:rPr>
          <w:rFonts w:ascii="宋体" w:hAnsi="宋体" w:cs="宋体" w:hint="eastAsia"/>
        </w:rPr>
        <w:t>月</w:t>
      </w:r>
      <w:r w:rsidRPr="00392B19">
        <w:rPr>
          <w:rFonts w:ascii="宋体" w:hAnsi="宋体" w:cs="宋体"/>
        </w:rPr>
        <w:t xml:space="preserve">    </w:t>
      </w:r>
      <w:r w:rsidRPr="00392B19">
        <w:rPr>
          <w:rFonts w:ascii="宋体" w:hAnsi="宋体" w:cs="宋体" w:hint="eastAsia"/>
        </w:rPr>
        <w:t>日</w:t>
      </w:r>
    </w:p>
    <w:p w:rsidR="001B5BBA" w:rsidRPr="00392B19" w:rsidRDefault="003912B4">
      <w:pPr>
        <w:spacing w:line="360" w:lineRule="auto"/>
        <w:ind w:firstLineChars="200" w:firstLine="420"/>
        <w:rPr>
          <w:rStyle w:val="af6"/>
          <w:rFonts w:ascii="宋体" w:cs="宋体"/>
          <w:b w:val="0"/>
          <w:bCs/>
        </w:rPr>
      </w:pPr>
      <w:r w:rsidRPr="00392B19">
        <w:rPr>
          <w:rFonts w:ascii="宋体" w:hAnsi="宋体" w:cs="宋体" w:hint="eastAsia"/>
        </w:rPr>
        <w:t>为规范墙地砖购销行为，根据《中华人民共和国合同法》、《中华人民共和国产品质量法》、《中华人民共和国标准化法》及相关法律法规，保护双方的合法权益，明确双方责任，保证工程建设正常进行，经甲、乙双方友好协商，一致同意签订本合同，以</w:t>
      </w:r>
      <w:r w:rsidRPr="00392B19">
        <w:rPr>
          <w:rStyle w:val="af6"/>
          <w:rFonts w:ascii="宋体" w:hAnsi="宋体" w:cs="宋体" w:hint="eastAsia"/>
          <w:b w:val="0"/>
          <w:bCs/>
        </w:rPr>
        <w:t>便共同遵守。</w:t>
      </w:r>
    </w:p>
    <w:p w:rsidR="001B5BBA" w:rsidRPr="00392B19" w:rsidRDefault="003912B4">
      <w:pPr>
        <w:spacing w:line="360" w:lineRule="auto"/>
        <w:rPr>
          <w:rFonts w:ascii="宋体" w:cs="宋体"/>
          <w:b/>
        </w:rPr>
      </w:pPr>
      <w:r w:rsidRPr="00392B19">
        <w:rPr>
          <w:rFonts w:ascii="宋体" w:hAnsi="宋体" w:cs="宋体" w:hint="eastAsia"/>
          <w:b/>
        </w:rPr>
        <w:t>一、工程概况：</w:t>
      </w:r>
    </w:p>
    <w:p w:rsidR="001B5BBA" w:rsidRPr="00392B19" w:rsidRDefault="003912B4">
      <w:pPr>
        <w:spacing w:line="360" w:lineRule="auto"/>
        <w:ind w:firstLineChars="200" w:firstLine="420"/>
        <w:rPr>
          <w:rFonts w:ascii="宋体" w:cs="宋体"/>
        </w:rPr>
      </w:pPr>
      <w:r w:rsidRPr="00392B19">
        <w:rPr>
          <w:rFonts w:ascii="宋体" w:hAnsi="宋体" w:cs="宋体" w:hint="eastAsia"/>
        </w:rPr>
        <w:t>工程地址：</w:t>
      </w:r>
      <w:r w:rsidRPr="00392B19">
        <w:rPr>
          <w:rFonts w:ascii="宋体" w:hAnsi="宋体" w:cs="宋体"/>
        </w:rPr>
        <w:t xml:space="preserve">                             </w:t>
      </w:r>
      <w:r w:rsidRPr="00392B19">
        <w:rPr>
          <w:rFonts w:ascii="宋体" w:hAnsi="宋体" w:cs="宋体"/>
          <w:u w:val="single"/>
        </w:rPr>
        <w:t xml:space="preserve">                                </w:t>
      </w:r>
    </w:p>
    <w:p w:rsidR="001B5BBA" w:rsidRPr="00392B19" w:rsidRDefault="003912B4">
      <w:pPr>
        <w:spacing w:line="360" w:lineRule="auto"/>
        <w:ind w:firstLineChars="200" w:firstLine="420"/>
        <w:rPr>
          <w:rFonts w:ascii="宋体" w:cs="宋体"/>
          <w:u w:val="single"/>
        </w:rPr>
      </w:pPr>
      <w:r w:rsidRPr="00392B19">
        <w:rPr>
          <w:rFonts w:ascii="宋体" w:hAnsi="宋体" w:cs="宋体" w:hint="eastAsia"/>
        </w:rPr>
        <w:t>交货地点：</w:t>
      </w:r>
      <w:r w:rsidRPr="00392B19">
        <w:rPr>
          <w:rFonts w:ascii="宋体" w:hAnsi="宋体" w:cs="宋体"/>
          <w:u w:val="single"/>
        </w:rPr>
        <w:t xml:space="preserve">                                </w:t>
      </w:r>
    </w:p>
    <w:p w:rsidR="001B5BBA" w:rsidRPr="00392B19" w:rsidRDefault="003912B4">
      <w:pPr>
        <w:spacing w:line="360" w:lineRule="auto"/>
        <w:ind w:firstLineChars="200" w:firstLine="420"/>
        <w:rPr>
          <w:rFonts w:ascii="宋体" w:cs="宋体"/>
          <w:bCs/>
        </w:rPr>
      </w:pPr>
      <w:r w:rsidRPr="00392B19">
        <w:rPr>
          <w:rFonts w:ascii="宋体" w:hAnsi="宋体" w:cs="宋体" w:hint="eastAsia"/>
        </w:rPr>
        <w:t>工期：</w:t>
      </w:r>
      <w:r w:rsidRPr="00392B19">
        <w:rPr>
          <w:rFonts w:ascii="宋体" w:hAnsi="宋体" w:cs="宋体" w:hint="eastAsia"/>
          <w:u w:val="single"/>
        </w:rPr>
        <w:t>甲方提供供货计划，自下单之日起不超过</w:t>
      </w:r>
      <w:r w:rsidRPr="00392B19">
        <w:rPr>
          <w:rFonts w:ascii="宋体" w:hAnsi="宋体" w:cs="宋体"/>
          <w:u w:val="single"/>
        </w:rPr>
        <w:t>25</w:t>
      </w:r>
      <w:r w:rsidRPr="00392B19">
        <w:rPr>
          <w:rFonts w:ascii="宋体" w:hAnsi="宋体" w:cs="宋体" w:hint="eastAsia"/>
          <w:u w:val="single"/>
        </w:rPr>
        <w:t>天货到现场</w:t>
      </w:r>
      <w:r w:rsidRPr="00392B19">
        <w:rPr>
          <w:rStyle w:val="afc"/>
          <w:rFonts w:ascii="宋体" w:hAnsi="宋体" w:cs="宋体" w:hint="eastAsia"/>
        </w:rPr>
        <w:t>且满足</w:t>
      </w:r>
      <w:r w:rsidRPr="00392B19">
        <w:rPr>
          <w:rFonts w:ascii="宋体" w:hAnsi="宋体" w:cs="宋体" w:hint="eastAsia"/>
          <w:bCs/>
        </w:rPr>
        <w:t>公共部位装修施工进度需求。</w:t>
      </w:r>
    </w:p>
    <w:p w:rsidR="001B5BBA" w:rsidRPr="00392B19" w:rsidRDefault="003912B4">
      <w:pPr>
        <w:spacing w:line="360" w:lineRule="auto"/>
        <w:rPr>
          <w:rFonts w:ascii="宋体" w:cs="宋体"/>
          <w:b/>
          <w:sz w:val="24"/>
        </w:rPr>
      </w:pPr>
      <w:r w:rsidRPr="00392B19">
        <w:rPr>
          <w:rFonts w:ascii="宋体" w:hAnsi="宋体" w:cs="宋体" w:hint="eastAsia"/>
          <w:b/>
          <w:sz w:val="24"/>
        </w:rPr>
        <w:t>二、产品名称、规格、数量、金额、供货时间：</w:t>
      </w:r>
    </w:p>
    <w:p w:rsidR="001B5BBA" w:rsidRPr="00392B19" w:rsidRDefault="003912B4">
      <w:pPr>
        <w:tabs>
          <w:tab w:val="left" w:pos="720"/>
          <w:tab w:val="left" w:pos="900"/>
          <w:tab w:val="left" w:pos="1080"/>
        </w:tabs>
        <w:spacing w:line="400" w:lineRule="exact"/>
        <w:ind w:firstLineChars="200" w:firstLine="420"/>
        <w:jc w:val="left"/>
        <w:rPr>
          <w:rFonts w:ascii="宋体" w:cs="宋体"/>
          <w:kern w:val="0"/>
        </w:rPr>
      </w:pPr>
      <w:r w:rsidRPr="00392B19">
        <w:rPr>
          <w:rFonts w:ascii="宋体" w:hAnsi="宋体" w:cs="宋体"/>
          <w:kern w:val="0"/>
        </w:rPr>
        <w:t>1.</w:t>
      </w:r>
      <w:r w:rsidRPr="00392B19">
        <w:rPr>
          <w:rFonts w:ascii="宋体" w:hAnsi="宋体" w:cs="宋体" w:hint="eastAsia"/>
          <w:kern w:val="0"/>
        </w:rPr>
        <w:t>签约合同价（含税价）：</w:t>
      </w:r>
      <w:r w:rsidRPr="00392B19">
        <w:rPr>
          <w:rFonts w:ascii="宋体" w:hAnsi="宋体" w:cs="宋体"/>
          <w:u w:val="single"/>
        </w:rPr>
        <w:t xml:space="preserve">                          </w:t>
      </w:r>
      <w:r w:rsidRPr="00392B19">
        <w:rPr>
          <w:rFonts w:ascii="宋体" w:hAnsi="宋体" w:cs="宋体"/>
          <w:kern w:val="0"/>
        </w:rPr>
        <w:t xml:space="preserve"> (</w:t>
      </w:r>
      <w:r w:rsidRPr="00392B19">
        <w:rPr>
          <w:rFonts w:ascii="宋体" w:hAnsi="宋体" w:cs="宋体" w:hint="eastAsia"/>
          <w:kern w:val="0"/>
        </w:rPr>
        <w:t>小写：￥</w:t>
      </w:r>
      <w:r w:rsidRPr="00392B19">
        <w:rPr>
          <w:rFonts w:ascii="宋体" w:hAnsi="宋体" w:cs="宋体"/>
          <w:u w:val="single"/>
        </w:rPr>
        <w:t xml:space="preserve">           </w:t>
      </w:r>
      <w:r w:rsidRPr="00392B19">
        <w:rPr>
          <w:rFonts w:ascii="宋体" w:hAnsi="宋体" w:cs="宋体" w:hint="eastAsia"/>
          <w:kern w:val="0"/>
        </w:rPr>
        <w:t>元</w:t>
      </w:r>
      <w:r w:rsidRPr="00392B19">
        <w:rPr>
          <w:rFonts w:ascii="宋体" w:hAnsi="宋体" w:cs="宋体"/>
          <w:kern w:val="0"/>
        </w:rPr>
        <w:t>)</w:t>
      </w:r>
      <w:r w:rsidRPr="00392B19">
        <w:rPr>
          <w:rFonts w:ascii="宋体" w:hAnsi="宋体" w:cs="宋体" w:hint="eastAsia"/>
          <w:kern w:val="0"/>
        </w:rPr>
        <w:t>，</w:t>
      </w:r>
    </w:p>
    <w:p w:rsidR="001B5BBA" w:rsidRPr="00392B19" w:rsidRDefault="003912B4">
      <w:pPr>
        <w:tabs>
          <w:tab w:val="left" w:pos="720"/>
          <w:tab w:val="left" w:pos="900"/>
          <w:tab w:val="left" w:pos="1080"/>
        </w:tabs>
        <w:spacing w:line="400" w:lineRule="exact"/>
        <w:ind w:firstLineChars="300" w:firstLine="630"/>
        <w:jc w:val="left"/>
        <w:rPr>
          <w:rFonts w:ascii="宋体" w:cs="宋体"/>
          <w:kern w:val="0"/>
        </w:rPr>
      </w:pPr>
      <w:r w:rsidRPr="00392B19">
        <w:rPr>
          <w:rFonts w:ascii="宋体" w:hAnsi="宋体" w:cs="宋体" w:hint="eastAsia"/>
          <w:kern w:val="0"/>
        </w:rPr>
        <w:t>其中税金：</w:t>
      </w:r>
      <w:r w:rsidRPr="00392B19">
        <w:rPr>
          <w:rFonts w:ascii="宋体" w:hAnsi="宋体" w:cs="宋体"/>
          <w:u w:val="single"/>
        </w:rPr>
        <w:t xml:space="preserve">                          </w:t>
      </w:r>
      <w:r w:rsidRPr="00392B19">
        <w:rPr>
          <w:rFonts w:ascii="宋体" w:hAnsi="宋体" w:cs="宋体" w:hint="eastAsia"/>
          <w:kern w:val="0"/>
        </w:rPr>
        <w:t>（小写：￥</w:t>
      </w:r>
      <w:r w:rsidRPr="00392B19">
        <w:rPr>
          <w:rFonts w:ascii="宋体" w:hAnsi="宋体" w:cs="宋体"/>
          <w:u w:val="single"/>
        </w:rPr>
        <w:t xml:space="preserve">           </w:t>
      </w:r>
      <w:r w:rsidRPr="00392B19">
        <w:rPr>
          <w:rFonts w:ascii="宋体" w:hAnsi="宋体" w:cs="宋体" w:hint="eastAsia"/>
          <w:kern w:val="0"/>
        </w:rPr>
        <w:t>元）（税率</w:t>
      </w:r>
      <w:r w:rsidRPr="00392B19">
        <w:rPr>
          <w:rFonts w:ascii="宋体" w:hAnsi="宋体" w:cs="宋体"/>
          <w:kern w:val="0"/>
          <w:u w:val="single"/>
        </w:rPr>
        <w:t xml:space="preserve">   </w:t>
      </w:r>
      <w:r w:rsidRPr="00392B19">
        <w:rPr>
          <w:rFonts w:ascii="宋体" w:hAnsi="宋体" w:cs="宋体"/>
          <w:kern w:val="0"/>
        </w:rPr>
        <w:t>%</w:t>
      </w:r>
      <w:r w:rsidRPr="00392B19">
        <w:rPr>
          <w:rFonts w:ascii="宋体" w:hAnsi="宋体" w:cs="宋体" w:hint="eastAsia"/>
          <w:kern w:val="0"/>
        </w:rPr>
        <w:t>）；</w:t>
      </w:r>
    </w:p>
    <w:p w:rsidR="001B5BBA" w:rsidRPr="00392B19" w:rsidRDefault="003912B4">
      <w:pPr>
        <w:tabs>
          <w:tab w:val="left" w:pos="720"/>
          <w:tab w:val="left" w:pos="900"/>
          <w:tab w:val="left" w:pos="1080"/>
        </w:tabs>
        <w:spacing w:line="400" w:lineRule="exact"/>
        <w:ind w:firstLineChars="300" w:firstLine="630"/>
        <w:jc w:val="left"/>
        <w:rPr>
          <w:rFonts w:ascii="宋体" w:cs="宋体"/>
          <w:kern w:val="0"/>
        </w:rPr>
      </w:pPr>
      <w:r w:rsidRPr="00392B19">
        <w:rPr>
          <w:rFonts w:ascii="宋体" w:hAnsi="宋体" w:cs="宋体" w:hint="eastAsia"/>
          <w:kern w:val="0"/>
        </w:rPr>
        <w:t>税前价：</w:t>
      </w:r>
      <w:r w:rsidRPr="00392B19">
        <w:rPr>
          <w:rFonts w:ascii="宋体" w:hAnsi="宋体" w:cs="宋体"/>
          <w:u w:val="single"/>
        </w:rPr>
        <w:t xml:space="preserve">                          </w:t>
      </w:r>
      <w:r w:rsidRPr="00392B19">
        <w:rPr>
          <w:rFonts w:ascii="宋体" w:hAnsi="宋体" w:cs="宋体"/>
          <w:kern w:val="0"/>
        </w:rPr>
        <w:t xml:space="preserve"> (</w:t>
      </w:r>
      <w:r w:rsidRPr="00392B19">
        <w:rPr>
          <w:rFonts w:ascii="宋体" w:hAnsi="宋体" w:cs="宋体" w:hint="eastAsia"/>
          <w:kern w:val="0"/>
        </w:rPr>
        <w:t>小写：￥</w:t>
      </w:r>
      <w:r w:rsidRPr="00392B19">
        <w:rPr>
          <w:rFonts w:ascii="宋体" w:hAnsi="宋体" w:cs="宋体"/>
          <w:u w:val="single"/>
        </w:rPr>
        <w:t xml:space="preserve">           </w:t>
      </w:r>
      <w:r w:rsidRPr="00392B19">
        <w:rPr>
          <w:rFonts w:ascii="宋体" w:hAnsi="宋体" w:cs="宋体" w:hint="eastAsia"/>
          <w:kern w:val="0"/>
        </w:rPr>
        <w:t>元</w:t>
      </w:r>
      <w:r w:rsidRPr="00392B19">
        <w:rPr>
          <w:rFonts w:ascii="宋体" w:hAnsi="宋体" w:cs="宋体"/>
          <w:kern w:val="0"/>
        </w:rPr>
        <w:t xml:space="preserve">) </w:t>
      </w:r>
    </w:p>
    <w:p w:rsidR="001B5BBA" w:rsidRPr="00392B19" w:rsidRDefault="003912B4">
      <w:pPr>
        <w:tabs>
          <w:tab w:val="left" w:pos="720"/>
          <w:tab w:val="left" w:pos="900"/>
          <w:tab w:val="left" w:pos="1080"/>
        </w:tabs>
        <w:spacing w:line="360" w:lineRule="auto"/>
        <w:ind w:firstLineChars="300" w:firstLine="632"/>
        <w:jc w:val="left"/>
        <w:rPr>
          <w:rFonts w:ascii="宋体" w:cs="宋体"/>
          <w:b/>
          <w:bCs/>
        </w:rPr>
      </w:pPr>
      <w:r w:rsidRPr="00392B19">
        <w:rPr>
          <w:rFonts w:ascii="宋体" w:hAnsi="宋体" w:cs="宋体" w:hint="eastAsia"/>
          <w:b/>
          <w:bCs/>
        </w:rPr>
        <w:t>墙地砖供货清单</w:t>
      </w:r>
    </w:p>
    <w:tbl>
      <w:tblPr>
        <w:tblW w:w="10536" w:type="dxa"/>
        <w:jc w:val="center"/>
        <w:tblLayout w:type="fixed"/>
        <w:tblCellMar>
          <w:top w:w="15" w:type="dxa"/>
          <w:left w:w="15" w:type="dxa"/>
          <w:bottom w:w="15" w:type="dxa"/>
          <w:right w:w="15" w:type="dxa"/>
        </w:tblCellMar>
        <w:tblLook w:val="04A0"/>
      </w:tblPr>
      <w:tblGrid>
        <w:gridCol w:w="552"/>
        <w:gridCol w:w="1260"/>
        <w:gridCol w:w="1260"/>
        <w:gridCol w:w="720"/>
        <w:gridCol w:w="1440"/>
        <w:gridCol w:w="1260"/>
        <w:gridCol w:w="1104"/>
        <w:gridCol w:w="900"/>
        <w:gridCol w:w="1010"/>
        <w:gridCol w:w="1030"/>
      </w:tblGrid>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rPr>
              <w:t>序号</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kern w:val="0"/>
              </w:rPr>
            </w:pPr>
            <w:r w:rsidRPr="00392B19">
              <w:rPr>
                <w:rFonts w:ascii="宋体" w:hAnsi="宋体" w:cs="仿宋" w:hint="eastAsia"/>
                <w:b/>
                <w:kern w:val="0"/>
              </w:rPr>
              <w:t>材料说明</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使用部位</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单位</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一标段工程量</w:t>
            </w:r>
            <w:r w:rsidRPr="00392B19">
              <w:rPr>
                <w:rFonts w:ascii="宋体" w:hAnsi="宋体" w:cs="仿宋"/>
                <w:b/>
                <w:kern w:val="0"/>
              </w:rPr>
              <w:t xml:space="preserve">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二标段工程量</w:t>
            </w:r>
            <w:r w:rsidRPr="00392B19">
              <w:rPr>
                <w:rFonts w:ascii="宋体" w:hAnsi="宋体" w:cs="仿宋"/>
                <w:b/>
                <w:kern w:val="0"/>
              </w:rPr>
              <w:t xml:space="preserve">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面积合计</w:t>
            </w:r>
            <w:r w:rsidRPr="00392B19">
              <w:rPr>
                <w:rFonts w:ascii="宋体" w:hAnsi="宋体" w:cs="仿宋"/>
                <w:b/>
                <w:kern w:val="0"/>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税前单价（元）</w:t>
            </w: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税前合价（元）</w:t>
            </w: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rPr>
              <w:t>选定品牌</w:t>
            </w: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1</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仿石材纹理瓷片</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标准层墙砖（</w:t>
            </w:r>
            <w:r w:rsidRPr="00392B19">
              <w:rPr>
                <w:rFonts w:ascii="宋体" w:hAnsi="宋体" w:cs="仿宋"/>
                <w:kern w:val="0"/>
              </w:rPr>
              <w:t>300*600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5261.00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5261.00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10522.00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2</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仿石材釉面地砖</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高层地下室墙砖地砖、首层墙砖地砖、标准层地砖（</w:t>
            </w:r>
            <w:r w:rsidRPr="00392B19">
              <w:rPr>
                <w:rFonts w:ascii="宋体" w:hAnsi="宋体" w:cs="仿宋"/>
                <w:kern w:val="0"/>
              </w:rPr>
              <w:t>600*600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3128.00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3169.00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6297.00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成品玻化砖</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高层楼梯间（</w:t>
            </w:r>
            <w:r w:rsidRPr="00392B19">
              <w:rPr>
                <w:rFonts w:ascii="宋体" w:hAnsi="宋体" w:cs="仿宋"/>
                <w:kern w:val="0"/>
              </w:rPr>
              <w:t>600*600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99.00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99.00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198.00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4</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玻化砖楼梯间踢脚线</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高层楼梯间（按设计要求）</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426.00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334.00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760.00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474"/>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5</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成品玻化砖踏步板（含切割、磨边、拉槽）</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高层楼梯间踏步板（</w:t>
            </w:r>
            <w:r w:rsidRPr="00392B19">
              <w:rPr>
                <w:rFonts w:ascii="宋体" w:hAnsi="宋体" w:cs="仿宋"/>
                <w:kern w:val="0"/>
              </w:rPr>
              <w:t>600*600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539.00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683.00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1222.00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税前总价</w:t>
            </w:r>
          </w:p>
        </w:tc>
        <w:tc>
          <w:tcPr>
            <w:tcW w:w="8724" w:type="dxa"/>
            <w:gridSpan w:val="8"/>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lastRenderedPageBreak/>
              <w:t>税金（税率</w:t>
            </w:r>
            <w:r w:rsidRPr="00392B19">
              <w:rPr>
                <w:rFonts w:ascii="宋体" w:hAnsi="宋体" w:cs="仿宋"/>
                <w:kern w:val="0"/>
                <w:u w:val="single"/>
              </w:rPr>
              <w:t xml:space="preserve">   </w:t>
            </w:r>
            <w:r w:rsidRPr="00392B19">
              <w:rPr>
                <w:rFonts w:ascii="宋体" w:hAnsi="宋体" w:cs="仿宋"/>
                <w:kern w:val="0"/>
              </w:rPr>
              <w:t>%</w:t>
            </w:r>
            <w:r w:rsidRPr="00392B19">
              <w:rPr>
                <w:rFonts w:ascii="宋体" w:hAnsi="宋体" w:cs="仿宋" w:hint="eastAsia"/>
                <w:kern w:val="0"/>
              </w:rPr>
              <w:t>）</w:t>
            </w:r>
          </w:p>
        </w:tc>
        <w:tc>
          <w:tcPr>
            <w:tcW w:w="8724" w:type="dxa"/>
            <w:gridSpan w:val="8"/>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含税总价</w:t>
            </w:r>
          </w:p>
        </w:tc>
        <w:tc>
          <w:tcPr>
            <w:tcW w:w="8724" w:type="dxa"/>
            <w:gridSpan w:val="8"/>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bl>
    <w:p w:rsidR="001B5BBA" w:rsidRPr="00392B19" w:rsidRDefault="003912B4">
      <w:pPr>
        <w:autoSpaceDE w:val="0"/>
        <w:autoSpaceDN w:val="0"/>
        <w:adjustRightInd w:val="0"/>
        <w:spacing w:line="360" w:lineRule="auto"/>
        <w:ind w:firstLineChars="200" w:firstLine="422"/>
        <w:jc w:val="left"/>
        <w:rPr>
          <w:rFonts w:ascii="宋体" w:cs="宋体"/>
          <w:b/>
          <w:bCs/>
        </w:rPr>
      </w:pPr>
      <w:r w:rsidRPr="00392B19">
        <w:rPr>
          <w:rFonts w:ascii="宋体" w:hAnsi="宋体" w:cs="宋体" w:hint="eastAsia"/>
          <w:b/>
          <w:bCs/>
        </w:rPr>
        <w:t>备注：</w:t>
      </w:r>
      <w:r w:rsidRPr="00392B19">
        <w:rPr>
          <w:rFonts w:ascii="宋体" w:hAnsi="宋体" w:cs="宋体"/>
          <w:b/>
          <w:bCs/>
        </w:rPr>
        <w:t>1.</w:t>
      </w:r>
      <w:r w:rsidRPr="00392B19">
        <w:rPr>
          <w:rFonts w:ascii="宋体" w:hAnsi="宋体" w:cs="宋体" w:hint="eastAsia"/>
          <w:b/>
          <w:bCs/>
        </w:rPr>
        <w:t>乙方提供样品经现场设计、甲方、监理确认后再生产加工，未经甲方、监理审核而擅自采购、加工并使用的，甲方不予接受，所此造成的一切损失由供方承担。墙地砖颜色、型号必须送样由需方及甲方认可。</w:t>
      </w:r>
    </w:p>
    <w:p w:rsidR="001B5BBA" w:rsidRPr="00392B19" w:rsidRDefault="003912B4">
      <w:pPr>
        <w:autoSpaceDE w:val="0"/>
        <w:autoSpaceDN w:val="0"/>
        <w:adjustRightInd w:val="0"/>
        <w:spacing w:line="360" w:lineRule="auto"/>
        <w:ind w:firstLineChars="200" w:firstLine="422"/>
        <w:jc w:val="left"/>
        <w:rPr>
          <w:rFonts w:ascii="宋体" w:cs="宋体"/>
          <w:b/>
          <w:bCs/>
        </w:rPr>
      </w:pPr>
      <w:r w:rsidRPr="00392B19">
        <w:rPr>
          <w:rFonts w:ascii="宋体" w:hAnsi="宋体" w:cs="宋体" w:hint="eastAsia"/>
          <w:b/>
          <w:bCs/>
        </w:rPr>
        <w:t>备注：</w:t>
      </w:r>
      <w:r w:rsidRPr="00392B19">
        <w:rPr>
          <w:rFonts w:ascii="宋体" w:hAnsi="宋体" w:cs="宋体"/>
          <w:b/>
          <w:bCs/>
        </w:rPr>
        <w:t>2.</w:t>
      </w:r>
      <w:r w:rsidRPr="00392B19">
        <w:rPr>
          <w:rFonts w:ascii="宋体" w:hAnsi="宋体" w:cs="宋体"/>
          <w:bCs/>
        </w:rPr>
        <w:t xml:space="preserve"> </w:t>
      </w:r>
      <w:r w:rsidRPr="00392B19">
        <w:rPr>
          <w:rFonts w:ascii="宋体" w:hAnsi="宋体" w:cs="宋体" w:hint="eastAsia"/>
          <w:b/>
        </w:rPr>
        <w:t>如乙方未从推荐品牌中选择，可自行选择品牌。乙方自选品牌应在性能、技术指标、技术参数、质量、使用寿命等方面均不低于推荐品牌相对应的要求</w:t>
      </w:r>
      <w:r w:rsidRPr="00392B19">
        <w:rPr>
          <w:rFonts w:ascii="宋体" w:cs="宋体"/>
          <w:b/>
        </w:rPr>
        <w:t>,</w:t>
      </w:r>
      <w:r w:rsidRPr="00392B19">
        <w:rPr>
          <w:rFonts w:ascii="宋体" w:hAnsi="宋体" w:cs="宋体" w:hint="eastAsia"/>
          <w:b/>
        </w:rPr>
        <w:t>但应在使用前向甲方提交拟用品牌的型号、信誉度、质量、性能、技术指标等相关证明材料，经甲方认可</w:t>
      </w:r>
      <w:r w:rsidRPr="00392B19">
        <w:rPr>
          <w:rFonts w:ascii="宋体" w:hAnsi="宋体" w:cs="宋体" w:hint="eastAsia"/>
          <w:b/>
          <w:bCs/>
        </w:rPr>
        <w:t>后方可使用，没有得到甲方书面认可的自选品牌一律不予接受。</w:t>
      </w:r>
    </w:p>
    <w:p w:rsidR="001B5BBA" w:rsidRPr="00392B19" w:rsidRDefault="003912B4">
      <w:pPr>
        <w:autoSpaceDE w:val="0"/>
        <w:autoSpaceDN w:val="0"/>
        <w:adjustRightInd w:val="0"/>
        <w:spacing w:line="360" w:lineRule="auto"/>
        <w:ind w:firstLineChars="200" w:firstLine="422"/>
        <w:jc w:val="left"/>
        <w:rPr>
          <w:rFonts w:ascii="宋体" w:cs="宋体"/>
          <w:b/>
          <w:bCs/>
        </w:rPr>
      </w:pPr>
      <w:r w:rsidRPr="00392B19">
        <w:rPr>
          <w:rFonts w:ascii="宋体" w:hAnsi="宋体" w:cs="宋体"/>
          <w:b/>
          <w:bCs/>
        </w:rPr>
        <w:t xml:space="preserve"> </w:t>
      </w:r>
      <w:r w:rsidRPr="00392B19">
        <w:rPr>
          <w:rFonts w:ascii="宋体" w:hAnsi="宋体" w:cs="宋体" w:hint="eastAsia"/>
          <w:b/>
          <w:bCs/>
        </w:rPr>
        <w:t>备注：</w:t>
      </w:r>
      <w:r w:rsidRPr="00392B19">
        <w:rPr>
          <w:rFonts w:ascii="宋体" w:hAnsi="宋体" w:cs="宋体"/>
          <w:b/>
          <w:bCs/>
        </w:rPr>
        <w:t>3.</w:t>
      </w:r>
      <w:r w:rsidRPr="00392B19">
        <w:rPr>
          <w:rFonts w:ascii="宋体" w:hAnsi="宋体" w:cs="宋体" w:hint="eastAsia"/>
          <w:b/>
          <w:bCs/>
        </w:rPr>
        <w:t>因项目进度需要，乙方在接到甲方通知后的首批供货，必须在</w:t>
      </w:r>
      <w:r w:rsidRPr="00392B19">
        <w:rPr>
          <w:rFonts w:ascii="宋体" w:hAnsi="宋体" w:cs="宋体"/>
          <w:b/>
          <w:bCs/>
        </w:rPr>
        <w:t>18</w:t>
      </w:r>
      <w:r w:rsidRPr="00392B19">
        <w:rPr>
          <w:rFonts w:ascii="宋体" w:hAnsi="宋体" w:cs="宋体" w:hint="eastAsia"/>
          <w:b/>
          <w:bCs/>
        </w:rPr>
        <w:t>天内到场，且首次供货不小于总货量的</w:t>
      </w:r>
      <w:r w:rsidRPr="00392B19">
        <w:rPr>
          <w:rFonts w:ascii="宋体" w:hAnsi="宋体" w:cs="宋体"/>
          <w:b/>
          <w:bCs/>
        </w:rPr>
        <w:t>20%</w:t>
      </w:r>
      <w:r w:rsidRPr="00392B19">
        <w:rPr>
          <w:rFonts w:ascii="宋体" w:hAnsi="宋体" w:cs="宋体" w:hint="eastAsia"/>
          <w:b/>
          <w:bCs/>
        </w:rPr>
        <w:t>；因乙方自身原因导致首批货物到场延期的，甲方有权对乙方按合同相关约定进行处罚。</w:t>
      </w:r>
    </w:p>
    <w:p w:rsidR="001B5BBA" w:rsidRPr="00392B19" w:rsidRDefault="003912B4">
      <w:pPr>
        <w:autoSpaceDE w:val="0"/>
        <w:autoSpaceDN w:val="0"/>
        <w:adjustRightInd w:val="0"/>
        <w:spacing w:line="360" w:lineRule="auto"/>
        <w:ind w:firstLineChars="200" w:firstLine="420"/>
        <w:jc w:val="left"/>
        <w:rPr>
          <w:rFonts w:ascii="宋体" w:cs="宋体"/>
        </w:rPr>
      </w:pPr>
      <w:r w:rsidRPr="00392B19">
        <w:rPr>
          <w:rFonts w:ascii="宋体" w:hAnsi="宋体" w:cs="宋体"/>
        </w:rPr>
        <w:t>1.</w:t>
      </w:r>
      <w:r w:rsidRPr="00392B19">
        <w:rPr>
          <w:rFonts w:ascii="宋体" w:hAnsi="宋体" w:cs="宋体" w:hint="eastAsia"/>
        </w:rPr>
        <w:t>本合同采用全费用单价，是指标的物产品运至本合同约定的交付地点并卸车码放整齐的价格，包含但不限于墙地砖、切割、磨边、拉槽、倒角、包装、管理费、运输费、装卸费、利润、税金质保期内维修费用等一切费用。切割、磨边、拉槽、倒角产生的损耗已包含在单价中。</w:t>
      </w:r>
      <w:r w:rsidRPr="00392B19">
        <w:rPr>
          <w:rFonts w:ascii="宋体" w:hAnsi="宋体" w:cs="宋体"/>
        </w:rPr>
        <w:t xml:space="preserve">  </w:t>
      </w:r>
    </w:p>
    <w:p w:rsidR="001B5BBA" w:rsidRPr="00392B19" w:rsidRDefault="003912B4">
      <w:pPr>
        <w:autoSpaceDE w:val="0"/>
        <w:autoSpaceDN w:val="0"/>
        <w:adjustRightInd w:val="0"/>
        <w:spacing w:line="360" w:lineRule="auto"/>
        <w:ind w:firstLineChars="200" w:firstLine="420"/>
        <w:jc w:val="left"/>
        <w:rPr>
          <w:rFonts w:ascii="宋体" w:cs="宋体"/>
        </w:rPr>
      </w:pPr>
      <w:r w:rsidRPr="00392B19">
        <w:rPr>
          <w:rFonts w:ascii="宋体" w:hAnsi="宋体" w:cs="宋体"/>
        </w:rPr>
        <w:t>2.</w:t>
      </w:r>
      <w:r w:rsidRPr="00392B19">
        <w:rPr>
          <w:rFonts w:ascii="宋体" w:hAnsi="宋体" w:cs="宋体" w:hint="eastAsia"/>
        </w:rPr>
        <w:t>现场收货按到场墙地砖平方米计算，不计加工过程中的损耗量。投标单位在投标时充分考虑产生的风险。</w:t>
      </w:r>
    </w:p>
    <w:p w:rsidR="001B5BBA" w:rsidRPr="00392B19" w:rsidRDefault="003912B4">
      <w:pPr>
        <w:autoSpaceDE w:val="0"/>
        <w:autoSpaceDN w:val="0"/>
        <w:adjustRightInd w:val="0"/>
        <w:spacing w:line="360" w:lineRule="auto"/>
        <w:ind w:firstLineChars="200" w:firstLine="420"/>
        <w:jc w:val="left"/>
        <w:rPr>
          <w:rFonts w:ascii="宋体" w:cs="宋体"/>
        </w:rPr>
      </w:pPr>
      <w:r w:rsidRPr="00392B19">
        <w:rPr>
          <w:rFonts w:ascii="宋体" w:hAnsi="宋体" w:cs="宋体"/>
        </w:rPr>
        <w:t>3.</w:t>
      </w:r>
      <w:r w:rsidRPr="00392B19">
        <w:rPr>
          <w:rFonts w:ascii="宋体" w:hAnsi="宋体" w:cs="宋体" w:hint="eastAsia"/>
        </w:rPr>
        <w:t>供方在已充分考虑品牌之间的价差，单价固定不调整。墙地砖颜色、花纹由业主确认，颜色、花纹更换导致的价格风险由供方承担。供货过程中墙地砖颜色更改，供方不得以任何理由调价。</w:t>
      </w:r>
    </w:p>
    <w:p w:rsidR="001B5BBA" w:rsidRPr="00392B19" w:rsidRDefault="003912B4">
      <w:pPr>
        <w:autoSpaceDE w:val="0"/>
        <w:autoSpaceDN w:val="0"/>
        <w:adjustRightInd w:val="0"/>
        <w:spacing w:line="360" w:lineRule="auto"/>
        <w:ind w:firstLineChars="200" w:firstLine="420"/>
        <w:jc w:val="left"/>
        <w:rPr>
          <w:rFonts w:ascii="宋体" w:cs="宋体"/>
        </w:rPr>
      </w:pPr>
      <w:r w:rsidRPr="00392B19">
        <w:rPr>
          <w:rFonts w:ascii="宋体" w:hAnsi="宋体" w:cs="宋体" w:hint="eastAsia"/>
        </w:rPr>
        <w:t>注：工程量为估算量，单价不随工程量的增减而调整。经审核合格的工程量（实际用量扣除退货数量，已经加工的砖除外）按实结算。</w:t>
      </w:r>
    </w:p>
    <w:p w:rsidR="001B5BBA" w:rsidRPr="00392B19" w:rsidRDefault="003912B4">
      <w:pPr>
        <w:autoSpaceDE w:val="0"/>
        <w:autoSpaceDN w:val="0"/>
        <w:adjustRightInd w:val="0"/>
        <w:spacing w:line="360" w:lineRule="auto"/>
        <w:ind w:firstLineChars="200" w:firstLine="420"/>
        <w:jc w:val="left"/>
        <w:rPr>
          <w:rFonts w:ascii="宋体" w:cs="宋体"/>
          <w:u w:val="single"/>
        </w:rPr>
      </w:pPr>
      <w:r w:rsidRPr="00392B19">
        <w:rPr>
          <w:rFonts w:ascii="宋体" w:hAnsi="宋体" w:cs="宋体"/>
        </w:rPr>
        <w:t>4.</w:t>
      </w:r>
      <w:r w:rsidRPr="00392B19">
        <w:rPr>
          <w:rFonts w:ascii="宋体" w:hAnsi="宋体" w:cs="宋体" w:hint="eastAsia"/>
        </w:rPr>
        <w:t>市场价格波动引起的调整：</w:t>
      </w:r>
      <w:r w:rsidRPr="00392B19">
        <w:rPr>
          <w:rFonts w:ascii="宋体" w:hAnsi="宋体" w:cs="宋体" w:hint="eastAsia"/>
          <w:u w:val="single"/>
        </w:rPr>
        <w:t>不调整</w:t>
      </w:r>
      <w:r w:rsidRPr="00392B19">
        <w:rPr>
          <w:rFonts w:ascii="宋体" w:hAnsi="宋体" w:cs="宋体"/>
          <w:u w:val="single"/>
        </w:rPr>
        <w:t xml:space="preserve"> </w:t>
      </w:r>
      <w:r w:rsidRPr="00392B19">
        <w:rPr>
          <w:rFonts w:ascii="宋体" w:hAnsi="宋体" w:cs="宋体" w:hint="eastAsia"/>
        </w:rPr>
        <w:t>。</w:t>
      </w:r>
    </w:p>
    <w:p w:rsidR="001B5BBA" w:rsidRPr="00392B19" w:rsidRDefault="003912B4">
      <w:pPr>
        <w:autoSpaceDE w:val="0"/>
        <w:autoSpaceDN w:val="0"/>
        <w:adjustRightInd w:val="0"/>
        <w:spacing w:line="360" w:lineRule="auto"/>
        <w:ind w:firstLineChars="200" w:firstLine="420"/>
        <w:jc w:val="left"/>
        <w:rPr>
          <w:rFonts w:ascii="宋体" w:cs="宋体"/>
        </w:rPr>
      </w:pPr>
      <w:r w:rsidRPr="00392B19">
        <w:rPr>
          <w:rFonts w:ascii="宋体" w:hAnsi="宋体" w:cs="宋体"/>
        </w:rPr>
        <w:t>5.</w:t>
      </w:r>
      <w:r w:rsidRPr="00392B19">
        <w:rPr>
          <w:rFonts w:ascii="宋体" w:hAnsi="宋体" w:cs="宋体" w:hint="eastAsia"/>
        </w:rPr>
        <w:t>甲方根据进度要求编制材料需求计划，并根据实际需求量提前七天下达送货通知单，乙方根据通知单供应，送货前，砖的颜色、型号须经承包人及甲方认可，并按实际用量扣除退货数量按实结算（已经加工的砖除外）。附表中数量为暂定量，若遇实际用量增减，乙方不得进行索赔。</w:t>
      </w:r>
    </w:p>
    <w:p w:rsidR="001B5BBA" w:rsidRPr="00392B19" w:rsidRDefault="003912B4">
      <w:pPr>
        <w:spacing w:line="360" w:lineRule="auto"/>
        <w:ind w:rightChars="-27" w:right="-57" w:firstLineChars="132" w:firstLine="277"/>
        <w:rPr>
          <w:rFonts w:ascii="宋体" w:cs="宋体"/>
        </w:rPr>
      </w:pPr>
      <w:r w:rsidRPr="00392B19">
        <w:rPr>
          <w:rFonts w:ascii="宋体" w:hAnsi="宋体" w:cs="宋体"/>
        </w:rPr>
        <w:t>4.</w:t>
      </w:r>
      <w:r w:rsidRPr="00392B19">
        <w:rPr>
          <w:rFonts w:ascii="宋体" w:hAnsi="宋体" w:cs="宋体" w:hint="eastAsia"/>
        </w:rPr>
        <w:t>本合同中供货周期为甲方的暂估供货日期，具体以甲方按本合同约定通知为准，乙方不得因甲方通知供货日期与暂估日期不符引起的材料价格变动要求价格调整。</w:t>
      </w:r>
    </w:p>
    <w:p w:rsidR="001B5BBA" w:rsidRPr="00392B19" w:rsidRDefault="003912B4">
      <w:pPr>
        <w:spacing w:line="360" w:lineRule="auto"/>
        <w:ind w:firstLineChars="132" w:firstLine="277"/>
        <w:rPr>
          <w:rFonts w:ascii="宋体" w:cs="宋体"/>
        </w:rPr>
      </w:pPr>
      <w:r w:rsidRPr="00392B19">
        <w:rPr>
          <w:rFonts w:ascii="宋体" w:hAnsi="宋体" w:cs="宋体"/>
        </w:rPr>
        <w:lastRenderedPageBreak/>
        <w:t>5.</w:t>
      </w:r>
      <w:r w:rsidRPr="00392B19">
        <w:rPr>
          <w:rFonts w:ascii="宋体" w:hAnsi="宋体" w:cs="宋体" w:hint="eastAsia"/>
        </w:rPr>
        <w:t>付款方式：</w:t>
      </w:r>
    </w:p>
    <w:p w:rsidR="001B5BBA" w:rsidRPr="00392B19" w:rsidRDefault="003912B4">
      <w:pPr>
        <w:widowControl/>
        <w:snapToGrid w:val="0"/>
        <w:spacing w:line="360" w:lineRule="auto"/>
        <w:ind w:firstLineChars="200" w:firstLine="420"/>
        <w:jc w:val="left"/>
        <w:rPr>
          <w:rFonts w:ascii="宋体" w:cs="宋体"/>
        </w:rPr>
      </w:pPr>
      <w:r w:rsidRPr="00392B19">
        <w:rPr>
          <w:rFonts w:ascii="宋体" w:hAnsi="宋体" w:cs="宋体"/>
        </w:rPr>
        <w:t xml:space="preserve"> </w:t>
      </w:r>
      <w:r w:rsidRPr="00392B19">
        <w:rPr>
          <w:rFonts w:ascii="宋体" w:hAnsi="宋体" w:cs="宋体" w:hint="eastAsia"/>
        </w:rPr>
        <w:t>①每月</w:t>
      </w:r>
      <w:r w:rsidRPr="00392B19">
        <w:rPr>
          <w:rFonts w:ascii="宋体" w:hAnsi="宋体" w:cs="宋体"/>
        </w:rPr>
        <w:t>25</w:t>
      </w:r>
      <w:r w:rsidRPr="00392B19">
        <w:rPr>
          <w:rFonts w:ascii="宋体" w:hAnsi="宋体" w:cs="宋体" w:hint="eastAsia"/>
        </w:rPr>
        <w:t>日为对账结算日。以当月发生送货的数量，双方约定的单价，签字确认该时段的货款金额。需方应在次月</w:t>
      </w:r>
      <w:r w:rsidRPr="00392B19">
        <w:rPr>
          <w:rFonts w:ascii="宋体" w:hAnsi="宋体" w:cs="宋体"/>
        </w:rPr>
        <w:t>25</w:t>
      </w:r>
      <w:r w:rsidRPr="00392B19">
        <w:rPr>
          <w:rFonts w:ascii="宋体" w:hAnsi="宋体" w:cs="宋体" w:hint="eastAsia"/>
        </w:rPr>
        <w:t>日前支付上月货款的</w:t>
      </w:r>
      <w:r w:rsidRPr="00392B19">
        <w:rPr>
          <w:rFonts w:ascii="宋体" w:hAnsi="宋体" w:cs="宋体"/>
        </w:rPr>
        <w:t>85%</w:t>
      </w:r>
      <w:r w:rsidRPr="00392B19">
        <w:rPr>
          <w:rFonts w:ascii="宋体" w:hAnsi="宋体" w:cs="宋体" w:hint="eastAsia"/>
        </w:rPr>
        <w:t>（需提供全额货款的增值税专用发票），如当月货款金额小于</w:t>
      </w:r>
      <w:r w:rsidRPr="00392B19">
        <w:rPr>
          <w:rFonts w:ascii="宋体" w:hAnsi="宋体" w:cs="宋体"/>
        </w:rPr>
        <w:t>5</w:t>
      </w:r>
      <w:r w:rsidRPr="00392B19">
        <w:rPr>
          <w:rFonts w:ascii="宋体" w:hAnsi="宋体" w:cs="宋体" w:hint="eastAsia"/>
        </w:rPr>
        <w:t>万元，则暂不支付，并入下月支付，余款应在供货结束且审定后</w:t>
      </w:r>
      <w:r w:rsidRPr="00392B19">
        <w:rPr>
          <w:rFonts w:ascii="宋体" w:hAnsi="宋体" w:cs="宋体"/>
        </w:rPr>
        <w:t>6</w:t>
      </w:r>
      <w:r w:rsidRPr="00392B19">
        <w:rPr>
          <w:rFonts w:ascii="宋体" w:hAnsi="宋体" w:cs="宋体" w:hint="eastAsia"/>
        </w:rPr>
        <w:t>个月内付清。</w:t>
      </w:r>
      <w:r w:rsidRPr="00392B19">
        <w:rPr>
          <w:rFonts w:hAnsi="宋体" w:hint="eastAsia"/>
        </w:rPr>
        <w:t>供货结束后</w:t>
      </w:r>
      <w:r w:rsidRPr="00392B19">
        <w:rPr>
          <w:rFonts w:hAnsi="宋体"/>
        </w:rPr>
        <w:t>5</w:t>
      </w:r>
      <w:r w:rsidRPr="00392B19">
        <w:rPr>
          <w:rFonts w:hAnsi="宋体" w:hint="eastAsia"/>
        </w:rPr>
        <w:t>日内凭收据及总承包人、合约部签署意见后无息退还。</w:t>
      </w:r>
    </w:p>
    <w:p w:rsidR="001B5BBA" w:rsidRPr="00392B19" w:rsidRDefault="003912B4">
      <w:pPr>
        <w:spacing w:line="360" w:lineRule="auto"/>
        <w:ind w:rightChars="32" w:right="67" w:firstLineChars="180" w:firstLine="378"/>
        <w:rPr>
          <w:rFonts w:ascii="宋体" w:cs="宋体"/>
        </w:rPr>
      </w:pPr>
      <w:r w:rsidRPr="00392B19">
        <w:rPr>
          <w:rFonts w:ascii="宋体" w:hAnsi="宋体" w:cs="宋体" w:hint="eastAsia"/>
        </w:rPr>
        <w:t>②货款支付形式包括支票、转账支票、银行承兑汇票等，以银行承兑形式支付货款的，甲方无需承担贴息费用。</w:t>
      </w:r>
    </w:p>
    <w:p w:rsidR="001B5BBA" w:rsidRPr="00392B19" w:rsidRDefault="00524B1C">
      <w:pPr>
        <w:widowControl/>
        <w:snapToGrid w:val="0"/>
        <w:spacing w:line="360" w:lineRule="auto"/>
        <w:ind w:firstLineChars="200" w:firstLine="420"/>
        <w:jc w:val="left"/>
        <w:rPr>
          <w:rFonts w:ascii="宋体" w:cs="宋体"/>
          <w:kern w:val="0"/>
        </w:rPr>
      </w:pPr>
      <w:r w:rsidRPr="00392B19">
        <w:rPr>
          <w:rFonts w:ascii="宋体" w:hAnsi="宋体" w:cs="宋体"/>
        </w:rPr>
        <w:fldChar w:fldCharType="begin"/>
      </w:r>
      <w:r w:rsidR="003912B4" w:rsidRPr="00392B19">
        <w:rPr>
          <w:rFonts w:ascii="宋体" w:hAnsi="宋体" w:cs="宋体"/>
        </w:rPr>
        <w:instrText xml:space="preserve"> = 3 \* GB3 </w:instrText>
      </w:r>
      <w:r w:rsidRPr="00392B19">
        <w:rPr>
          <w:rFonts w:ascii="宋体" w:hAnsi="宋体" w:cs="宋体"/>
        </w:rPr>
        <w:fldChar w:fldCharType="separate"/>
      </w:r>
      <w:r w:rsidR="003912B4" w:rsidRPr="00392B19">
        <w:rPr>
          <w:rFonts w:ascii="宋体" w:hAnsi="宋体" w:cs="宋体" w:hint="eastAsia"/>
        </w:rPr>
        <w:t>③</w:t>
      </w:r>
      <w:r w:rsidRPr="00392B19">
        <w:rPr>
          <w:rFonts w:ascii="宋体" w:hAnsi="宋体" w:cs="宋体"/>
        </w:rPr>
        <w:fldChar w:fldCharType="end"/>
      </w:r>
      <w:r w:rsidR="003912B4" w:rsidRPr="00392B19">
        <w:rPr>
          <w:rFonts w:ascii="宋体" w:hAnsi="宋体" w:cs="宋体" w:hint="eastAsia"/>
        </w:rPr>
        <w:t>乙方应提供合规的增值税专用发票。</w:t>
      </w:r>
      <w:r w:rsidR="003912B4" w:rsidRPr="00392B19">
        <w:rPr>
          <w:rFonts w:ascii="宋体" w:hAnsi="宋体" w:cs="宋体" w:hint="eastAsia"/>
          <w:kern w:val="0"/>
        </w:rPr>
        <w:t>如因乙方提供的发票不符合税务相关要求</w:t>
      </w:r>
      <w:r w:rsidR="003912B4" w:rsidRPr="00392B19">
        <w:rPr>
          <w:rFonts w:ascii="宋体" w:hAnsi="宋体" w:cs="宋体"/>
          <w:kern w:val="0"/>
        </w:rPr>
        <w:t>(</w:t>
      </w:r>
      <w:r w:rsidR="003912B4" w:rsidRPr="00392B19">
        <w:rPr>
          <w:rFonts w:ascii="宋体" w:hAnsi="宋体" w:cs="宋体" w:hint="eastAsia"/>
          <w:kern w:val="0"/>
        </w:rPr>
        <w:t>包括但不限于提供虚假发票、错误发票、被列为失控发票、开票后自行作废或开票后不申报纳税等情形</w:t>
      </w:r>
      <w:r w:rsidR="003912B4" w:rsidRPr="00392B19">
        <w:rPr>
          <w:rFonts w:ascii="宋体" w:hAnsi="宋体" w:cs="宋体"/>
          <w:kern w:val="0"/>
        </w:rPr>
        <w:t>)</w:t>
      </w:r>
      <w:r w:rsidR="003912B4" w:rsidRPr="00392B19">
        <w:rPr>
          <w:rFonts w:ascii="宋体" w:hAnsi="宋体" w:cs="宋体" w:hint="eastAsia"/>
          <w:kern w:val="0"/>
        </w:rPr>
        <w:t>，给甲方造成损失的</w:t>
      </w:r>
      <w:r w:rsidR="003912B4" w:rsidRPr="00392B19">
        <w:rPr>
          <w:rFonts w:ascii="宋体" w:hAnsi="宋体" w:cs="宋体"/>
          <w:kern w:val="0"/>
        </w:rPr>
        <w:t>(</w:t>
      </w:r>
      <w:r w:rsidR="003912B4" w:rsidRPr="00392B19">
        <w:rPr>
          <w:rFonts w:ascii="宋体" w:hAnsi="宋体" w:cs="宋体" w:hint="eastAsia"/>
          <w:kern w:val="0"/>
        </w:rPr>
        <w:t>包括但不限于影响进项税额抵扣、影响企业所得税税前列支、被税务机关处罚等</w:t>
      </w:r>
      <w:r w:rsidR="003912B4" w:rsidRPr="00392B19">
        <w:rPr>
          <w:rFonts w:ascii="宋体" w:hAnsi="宋体" w:cs="宋体"/>
          <w:kern w:val="0"/>
        </w:rPr>
        <w:t>)</w:t>
      </w:r>
      <w:r w:rsidR="003912B4" w:rsidRPr="00392B19">
        <w:rPr>
          <w:rFonts w:ascii="宋体" w:hAnsi="宋体" w:cs="宋体" w:hint="eastAsia"/>
          <w:kern w:val="0"/>
        </w:rPr>
        <w:t>，应按甲方要求一周内重新开具合规发票并双倍赔偿甲方损失。同时，甲方有权将收到的发票、联系人、联系方式送交税务机关处理。因发票提供延误致使甲方付款拖延责任由乙方承担。</w:t>
      </w:r>
    </w:p>
    <w:p w:rsidR="001B5BBA" w:rsidRPr="00392B19" w:rsidRDefault="003912B4">
      <w:pPr>
        <w:spacing w:line="360" w:lineRule="auto"/>
        <w:ind w:firstLineChars="200" w:firstLine="420"/>
        <w:rPr>
          <w:rFonts w:ascii="宋体" w:cs="宋体"/>
        </w:rPr>
      </w:pPr>
      <w:r w:rsidRPr="00392B19">
        <w:rPr>
          <w:rFonts w:ascii="宋体" w:hAnsi="宋体" w:cs="宋体" w:hint="eastAsia"/>
        </w:rPr>
        <w:t>④乙方开具的收款收据应加盖财务专用章（或单位公章），其他任何凭证（包括销售员的签字收条）一律无效。</w:t>
      </w:r>
    </w:p>
    <w:p w:rsidR="001B5BBA" w:rsidRPr="00392B19" w:rsidRDefault="003912B4">
      <w:pPr>
        <w:spacing w:line="360" w:lineRule="auto"/>
        <w:ind w:firstLineChars="200" w:firstLine="420"/>
        <w:rPr>
          <w:rFonts w:ascii="宋体" w:cs="宋体"/>
        </w:rPr>
      </w:pPr>
      <w:r w:rsidRPr="00392B19">
        <w:rPr>
          <w:rFonts w:ascii="宋体" w:hAnsi="宋体" w:cs="宋体" w:hint="eastAsia"/>
        </w:rPr>
        <w:t>⑤乙方对所上报的审计结算资料需认真复核，若累计审计核减额超出工程结算价的</w:t>
      </w:r>
      <w:r w:rsidRPr="00392B19">
        <w:rPr>
          <w:rFonts w:ascii="宋体" w:hAnsi="宋体" w:cs="宋体"/>
        </w:rPr>
        <w:t>5%</w:t>
      </w:r>
      <w:r w:rsidRPr="00392B19">
        <w:rPr>
          <w:rFonts w:ascii="宋体" w:hAnsi="宋体" w:cs="宋体" w:hint="eastAsia"/>
        </w:rPr>
        <w:t>时，其超出部分的审核费由乙方承担。超出部分的审计费在工程结算时从乙方的工程结算款中扣除。</w:t>
      </w:r>
    </w:p>
    <w:p w:rsidR="001B5BBA" w:rsidRPr="00392B19" w:rsidRDefault="003912B4">
      <w:pPr>
        <w:pStyle w:val="a8"/>
        <w:spacing w:line="360" w:lineRule="auto"/>
        <w:ind w:firstLineChars="200" w:firstLine="400"/>
        <w:rPr>
          <w:rFonts w:ascii="宋体" w:cs="宋体"/>
        </w:rPr>
      </w:pPr>
      <w:r w:rsidRPr="00392B19">
        <w:rPr>
          <w:rFonts w:ascii="宋体" w:hAnsi="宋体" w:cs="宋体" w:hint="eastAsia"/>
        </w:rPr>
        <w:t>注：以上合同中约定的各付款时间节点甲方付款的前提条件为业主方按照合同约定支付了甲方相应工程款，若业主方迟延支付进度款项的，甲方有权相应延期付款而不承担延期付款的违约责任。</w:t>
      </w:r>
    </w:p>
    <w:p w:rsidR="001B5BBA" w:rsidRPr="00392B19" w:rsidRDefault="003912B4">
      <w:pPr>
        <w:spacing w:line="360" w:lineRule="auto"/>
        <w:ind w:firstLineChars="132" w:firstLine="318"/>
        <w:rPr>
          <w:rFonts w:ascii="宋体" w:cs="宋体"/>
          <w:sz w:val="24"/>
        </w:rPr>
      </w:pPr>
      <w:r w:rsidRPr="00392B19">
        <w:rPr>
          <w:rFonts w:ascii="宋体" w:hAnsi="宋体" w:cs="宋体" w:hint="eastAsia"/>
          <w:b/>
          <w:sz w:val="24"/>
        </w:rPr>
        <w:t>三、质量标准及验收方法</w:t>
      </w:r>
      <w:r w:rsidRPr="00392B19">
        <w:rPr>
          <w:rFonts w:ascii="宋体" w:hAnsi="宋体" w:cs="宋体" w:hint="eastAsia"/>
          <w:sz w:val="24"/>
        </w:rPr>
        <w:t>：</w:t>
      </w:r>
    </w:p>
    <w:p w:rsidR="001B5BBA" w:rsidRPr="00392B19" w:rsidRDefault="003912B4">
      <w:pPr>
        <w:spacing w:line="360" w:lineRule="auto"/>
        <w:ind w:firstLineChars="200" w:firstLine="420"/>
        <w:rPr>
          <w:rFonts w:ascii="宋体" w:cs="宋体"/>
        </w:rPr>
      </w:pPr>
      <w:r w:rsidRPr="00392B19">
        <w:rPr>
          <w:rFonts w:ascii="宋体" w:hAnsi="宋体" w:cs="宋体"/>
        </w:rPr>
        <w:t xml:space="preserve">1. </w:t>
      </w:r>
      <w:r w:rsidRPr="00392B19">
        <w:rPr>
          <w:rFonts w:ascii="宋体" w:hAnsi="宋体" w:cs="宋体" w:hint="eastAsia"/>
        </w:rPr>
        <w:t>乙方供货时应提供法定检测部门出具的、在有效期限内的型式检验报告和出厂检验报告，保证产品质量符合国家标准规定。</w:t>
      </w:r>
    </w:p>
    <w:p w:rsidR="001B5BBA" w:rsidRPr="00392B19" w:rsidRDefault="003912B4">
      <w:pPr>
        <w:spacing w:line="360" w:lineRule="auto"/>
        <w:ind w:firstLineChars="200" w:firstLine="420"/>
        <w:rPr>
          <w:rFonts w:ascii="宋体" w:cs="宋体"/>
        </w:rPr>
      </w:pPr>
      <w:r w:rsidRPr="00392B19">
        <w:rPr>
          <w:rFonts w:ascii="宋体" w:hAnsi="宋体" w:cs="宋体"/>
        </w:rPr>
        <w:t xml:space="preserve">2. </w:t>
      </w:r>
      <w:r w:rsidRPr="00392B19">
        <w:rPr>
          <w:rFonts w:ascii="宋体" w:hAnsi="宋体" w:cs="宋体" w:hint="eastAsia"/>
        </w:rPr>
        <w:t>供方中标时提供的墙地砖、踏步板等样品将直接移交项目现场。供方必须严格按照招标中确定的材料样品进行供货，严禁擅自更改，若有材料品种与样品不符，每一项罚款伍仟元，并要求无条件更换，同时承担相关责任。</w:t>
      </w:r>
    </w:p>
    <w:p w:rsidR="001B5BBA" w:rsidRPr="00392B19" w:rsidRDefault="003912B4">
      <w:pPr>
        <w:spacing w:line="360" w:lineRule="auto"/>
        <w:ind w:firstLineChars="200" w:firstLine="420"/>
        <w:rPr>
          <w:rFonts w:ascii="宋体" w:cs="宋体"/>
        </w:rPr>
      </w:pPr>
      <w:r w:rsidRPr="00392B19">
        <w:rPr>
          <w:rFonts w:ascii="宋体" w:hAnsi="宋体" w:cs="宋体"/>
        </w:rPr>
        <w:t>3.</w:t>
      </w:r>
      <w:r w:rsidRPr="00392B19">
        <w:rPr>
          <w:rFonts w:ascii="宋体" w:hAnsi="宋体" w:cs="宋体" w:hint="eastAsia"/>
        </w:rPr>
        <w:t>交货检验和复检的取样试验工作由甲方承担。如检验不合格，当场退货，检验和复检费用由乙方自负。并支付合同价</w:t>
      </w:r>
      <w:r w:rsidRPr="00392B19">
        <w:rPr>
          <w:rFonts w:ascii="宋体" w:hAnsi="宋体" w:cs="宋体"/>
        </w:rPr>
        <w:t>5%</w:t>
      </w:r>
      <w:r w:rsidRPr="00392B19">
        <w:rPr>
          <w:rFonts w:ascii="宋体" w:hAnsi="宋体" w:cs="宋体" w:hint="eastAsia"/>
        </w:rPr>
        <w:t>的违约金。</w:t>
      </w:r>
    </w:p>
    <w:p w:rsidR="001B5BBA" w:rsidRPr="00392B19" w:rsidRDefault="003912B4">
      <w:pPr>
        <w:spacing w:line="360" w:lineRule="auto"/>
        <w:ind w:firstLineChars="200" w:firstLine="420"/>
        <w:rPr>
          <w:rFonts w:ascii="宋体" w:cs="宋体"/>
        </w:rPr>
      </w:pPr>
      <w:r w:rsidRPr="00392B19">
        <w:rPr>
          <w:rFonts w:ascii="宋体" w:hAnsi="宋体" w:cs="宋体"/>
        </w:rPr>
        <w:t>4.</w:t>
      </w:r>
      <w:r w:rsidRPr="00392B19">
        <w:rPr>
          <w:rFonts w:ascii="宋体" w:hAnsi="宋体" w:cs="宋体" w:hint="eastAsia"/>
        </w:rPr>
        <w:t>乙方供货质量不符合要求（如：尺寸不对、缺棱掉角、质量问题等），甲方有权退货，由此造成延误甲方工期的按工期延误处罚办法执行，并承担造成甲方的一切损失。</w:t>
      </w:r>
    </w:p>
    <w:p w:rsidR="001B5BBA" w:rsidRPr="00392B19" w:rsidRDefault="003912B4">
      <w:pPr>
        <w:widowControl/>
        <w:jc w:val="left"/>
        <w:rPr>
          <w:rFonts w:ascii="宋体" w:cs="宋体"/>
          <w:kern w:val="0"/>
          <w:sz w:val="24"/>
        </w:rPr>
      </w:pPr>
      <w:r w:rsidRPr="00392B19">
        <w:rPr>
          <w:rFonts w:ascii="宋体" w:hAnsi="宋体" w:cs="宋体" w:hint="eastAsia"/>
        </w:rPr>
        <w:lastRenderedPageBreak/>
        <w:t>增加联系单要求</w:t>
      </w:r>
    </w:p>
    <w:p w:rsidR="001B5BBA" w:rsidRPr="00392B19" w:rsidRDefault="003912B4">
      <w:pPr>
        <w:spacing w:line="360" w:lineRule="auto"/>
        <w:ind w:firstLineChars="132" w:firstLine="277"/>
        <w:rPr>
          <w:rFonts w:ascii="宋体" w:cs="宋体"/>
        </w:rPr>
      </w:pPr>
      <w:r w:rsidRPr="00392B19">
        <w:rPr>
          <w:rFonts w:ascii="宋体" w:hAnsi="宋体" w:cs="宋体"/>
        </w:rPr>
        <w:t>5.</w:t>
      </w:r>
      <w:r w:rsidRPr="00392B19">
        <w:rPr>
          <w:rFonts w:ascii="宋体" w:hAnsi="宋体" w:cs="宋体" w:hint="eastAsia"/>
        </w:rPr>
        <w:t>报验资料齐全、原材料检测合格，规格、尺寸、质量符合设计图纸及规范要求，供货及时，不得影响工程节点进度，验收一次性通过。</w:t>
      </w:r>
    </w:p>
    <w:p w:rsidR="001B5BBA" w:rsidRPr="00392B19" w:rsidRDefault="003912B4">
      <w:pPr>
        <w:spacing w:line="360" w:lineRule="auto"/>
        <w:ind w:firstLineChars="132" w:firstLine="277"/>
        <w:rPr>
          <w:rFonts w:ascii="宋体" w:cs="宋体"/>
        </w:rPr>
      </w:pPr>
      <w:r w:rsidRPr="00392B19">
        <w:rPr>
          <w:rFonts w:ascii="宋体" w:hAnsi="宋体" w:cs="宋体" w:hint="eastAsia"/>
        </w:rPr>
        <w:t>四、</w:t>
      </w:r>
      <w:r w:rsidRPr="00392B19">
        <w:rPr>
          <w:rFonts w:ascii="宋体" w:hAnsi="宋体" w:cs="宋体" w:hint="eastAsia"/>
          <w:b/>
          <w:sz w:val="24"/>
        </w:rPr>
        <w:t>交货时间、数量：</w:t>
      </w:r>
    </w:p>
    <w:p w:rsidR="001B5BBA" w:rsidRPr="00392B19" w:rsidRDefault="003912B4">
      <w:pPr>
        <w:snapToGrid w:val="0"/>
        <w:spacing w:line="360" w:lineRule="auto"/>
        <w:ind w:firstLineChars="150" w:firstLine="315"/>
        <w:rPr>
          <w:rFonts w:ascii="宋体" w:cs="宋体"/>
          <w:b/>
        </w:rPr>
      </w:pPr>
      <w:r w:rsidRPr="00392B19">
        <w:rPr>
          <w:rFonts w:ascii="宋体" w:hAnsi="宋体" w:cs="宋体"/>
        </w:rPr>
        <w:t>1.</w:t>
      </w:r>
      <w:r w:rsidRPr="00392B19">
        <w:rPr>
          <w:rFonts w:ascii="宋体" w:hAnsi="宋体" w:cs="宋体" w:hint="eastAsia"/>
        </w:rPr>
        <w:t>送货：由乙方负责运送到指定工程施工现场，在运输过程中发生的货物毁损及一切安全事故由乙方自行负责。</w:t>
      </w:r>
    </w:p>
    <w:p w:rsidR="001B5BBA" w:rsidRPr="00392B19" w:rsidRDefault="003912B4">
      <w:pPr>
        <w:spacing w:line="360" w:lineRule="auto"/>
        <w:ind w:firstLineChars="132" w:firstLine="277"/>
        <w:rPr>
          <w:rFonts w:ascii="宋体" w:cs="宋体"/>
        </w:rPr>
      </w:pPr>
      <w:r w:rsidRPr="00392B19">
        <w:rPr>
          <w:rFonts w:ascii="宋体" w:hAnsi="宋体" w:cs="宋体"/>
        </w:rPr>
        <w:t>2.</w:t>
      </w:r>
      <w:r w:rsidRPr="00392B19">
        <w:rPr>
          <w:rFonts w:ascii="宋体" w:hAnsi="宋体" w:cs="宋体" w:hint="eastAsia"/>
        </w:rPr>
        <w:t>甲方根据进度要求编制材料制作的需求计划包括：墙地砖的需求数量及其他技术要求，乙方根据通知单送货，并按实际用量扣除退货数量按实结算（已经加工的砖除外）。</w:t>
      </w:r>
    </w:p>
    <w:p w:rsidR="001B5BBA" w:rsidRPr="00392B19" w:rsidRDefault="003912B4">
      <w:pPr>
        <w:spacing w:line="360" w:lineRule="auto"/>
        <w:ind w:firstLineChars="132" w:firstLine="277"/>
        <w:rPr>
          <w:rFonts w:ascii="宋体" w:cs="宋体"/>
        </w:rPr>
      </w:pPr>
      <w:r w:rsidRPr="00392B19">
        <w:rPr>
          <w:rFonts w:ascii="宋体" w:hAnsi="宋体" w:cs="宋体"/>
        </w:rPr>
        <w:t xml:space="preserve">3. </w:t>
      </w:r>
      <w:r w:rsidRPr="00392B19">
        <w:rPr>
          <w:rFonts w:ascii="宋体" w:hAnsi="宋体" w:cs="宋体" w:hint="eastAsia"/>
        </w:rPr>
        <w:t>墙地砖送到施工现场，甲方应指定签收人员，在《送货单》上签字确认，以此作为对账及结算的依据。并附甲方负责人、材料签收人真实有效的身份证复印件随合同存档。</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3"/>
        <w:gridCol w:w="1873"/>
        <w:gridCol w:w="2161"/>
        <w:gridCol w:w="1758"/>
        <w:gridCol w:w="1760"/>
      </w:tblGrid>
      <w:tr w:rsidR="001B5BBA" w:rsidRPr="00392B19">
        <w:trPr>
          <w:trHeight w:val="283"/>
        </w:trPr>
        <w:tc>
          <w:tcPr>
            <w:tcW w:w="571" w:type="pct"/>
          </w:tcPr>
          <w:p w:rsidR="001B5BBA" w:rsidRPr="00392B19" w:rsidRDefault="001B5BBA">
            <w:pPr>
              <w:spacing w:line="360" w:lineRule="auto"/>
              <w:ind w:firstLineChars="132" w:firstLine="277"/>
              <w:rPr>
                <w:rFonts w:ascii="宋体" w:cs="宋体"/>
              </w:rPr>
            </w:pPr>
          </w:p>
        </w:tc>
        <w:tc>
          <w:tcPr>
            <w:tcW w:w="1098" w:type="pct"/>
          </w:tcPr>
          <w:p w:rsidR="001B5BBA" w:rsidRPr="00392B19" w:rsidRDefault="003912B4">
            <w:pPr>
              <w:spacing w:line="360" w:lineRule="auto"/>
              <w:ind w:firstLineChars="132" w:firstLine="277"/>
              <w:jc w:val="center"/>
              <w:rPr>
                <w:rFonts w:ascii="宋体" w:cs="宋体"/>
              </w:rPr>
            </w:pPr>
            <w:r w:rsidRPr="00392B19">
              <w:rPr>
                <w:rFonts w:ascii="宋体" w:hAnsi="宋体" w:cs="宋体" w:hint="eastAsia"/>
              </w:rPr>
              <w:t>甲方负责人</w:t>
            </w:r>
          </w:p>
        </w:tc>
        <w:tc>
          <w:tcPr>
            <w:tcW w:w="1267" w:type="pct"/>
          </w:tcPr>
          <w:p w:rsidR="001B5BBA" w:rsidRPr="00392B19" w:rsidRDefault="003912B4">
            <w:pPr>
              <w:spacing w:line="360" w:lineRule="auto"/>
              <w:ind w:firstLineChars="132" w:firstLine="277"/>
              <w:jc w:val="center"/>
              <w:rPr>
                <w:rFonts w:ascii="宋体" w:cs="宋体"/>
              </w:rPr>
            </w:pPr>
            <w:r w:rsidRPr="00392B19">
              <w:rPr>
                <w:rFonts w:ascii="宋体" w:hAnsi="宋体" w:cs="宋体" w:hint="eastAsia"/>
              </w:rPr>
              <w:t>现场收料签单员</w:t>
            </w:r>
          </w:p>
        </w:tc>
        <w:tc>
          <w:tcPr>
            <w:tcW w:w="1030" w:type="pct"/>
          </w:tcPr>
          <w:p w:rsidR="001B5BBA" w:rsidRPr="00392B19" w:rsidRDefault="003912B4">
            <w:pPr>
              <w:spacing w:line="360" w:lineRule="auto"/>
              <w:jc w:val="center"/>
              <w:rPr>
                <w:rFonts w:ascii="宋体" w:cs="宋体"/>
              </w:rPr>
            </w:pPr>
            <w:r w:rsidRPr="00392B19">
              <w:rPr>
                <w:rFonts w:ascii="宋体" w:hAnsi="宋体" w:cs="宋体" w:hint="eastAsia"/>
              </w:rPr>
              <w:t>现场收料签单员</w:t>
            </w:r>
          </w:p>
        </w:tc>
        <w:tc>
          <w:tcPr>
            <w:tcW w:w="1031" w:type="pct"/>
          </w:tcPr>
          <w:p w:rsidR="001B5BBA" w:rsidRPr="00392B19" w:rsidRDefault="003912B4">
            <w:pPr>
              <w:spacing w:line="360" w:lineRule="auto"/>
              <w:ind w:firstLineChars="132" w:firstLine="277"/>
              <w:jc w:val="center"/>
              <w:rPr>
                <w:rFonts w:ascii="宋体" w:cs="宋体"/>
              </w:rPr>
            </w:pPr>
            <w:r w:rsidRPr="00392B19">
              <w:rPr>
                <w:rFonts w:ascii="宋体" w:hAnsi="宋体" w:cs="宋体" w:hint="eastAsia"/>
              </w:rPr>
              <w:t>结算单签单员</w:t>
            </w:r>
          </w:p>
        </w:tc>
      </w:tr>
      <w:tr w:rsidR="001B5BBA" w:rsidRPr="00392B19">
        <w:trPr>
          <w:trHeight w:val="283"/>
        </w:trPr>
        <w:tc>
          <w:tcPr>
            <w:tcW w:w="571" w:type="pct"/>
            <w:vAlign w:val="center"/>
          </w:tcPr>
          <w:p w:rsidR="001B5BBA" w:rsidRPr="00392B19" w:rsidRDefault="003912B4">
            <w:pPr>
              <w:spacing w:line="360" w:lineRule="auto"/>
              <w:ind w:firstLineChars="132" w:firstLine="277"/>
              <w:rPr>
                <w:rFonts w:ascii="宋体" w:cs="宋体"/>
              </w:rPr>
            </w:pPr>
            <w:r w:rsidRPr="00392B19">
              <w:rPr>
                <w:rFonts w:ascii="宋体" w:hAnsi="宋体" w:cs="宋体" w:hint="eastAsia"/>
              </w:rPr>
              <w:t>姓名</w:t>
            </w:r>
          </w:p>
        </w:tc>
        <w:tc>
          <w:tcPr>
            <w:tcW w:w="1098" w:type="pct"/>
            <w:vAlign w:val="center"/>
          </w:tcPr>
          <w:p w:rsidR="001B5BBA" w:rsidRPr="00392B19" w:rsidRDefault="003912B4">
            <w:pPr>
              <w:spacing w:line="360" w:lineRule="auto"/>
              <w:ind w:firstLineChars="132" w:firstLine="277"/>
              <w:jc w:val="left"/>
              <w:rPr>
                <w:rFonts w:ascii="宋体" w:cs="宋体"/>
              </w:rPr>
            </w:pPr>
            <w:r w:rsidRPr="00392B19">
              <w:rPr>
                <w:rFonts w:ascii="宋体" w:hAnsi="宋体" w:cs="宋体"/>
              </w:rPr>
              <w:t xml:space="preserve"> </w:t>
            </w:r>
          </w:p>
        </w:tc>
        <w:tc>
          <w:tcPr>
            <w:tcW w:w="1267" w:type="pct"/>
            <w:vAlign w:val="center"/>
          </w:tcPr>
          <w:p w:rsidR="001B5BBA" w:rsidRPr="00392B19" w:rsidRDefault="001B5BBA">
            <w:pPr>
              <w:spacing w:line="360" w:lineRule="auto"/>
              <w:ind w:firstLineChars="132" w:firstLine="277"/>
              <w:jc w:val="left"/>
              <w:rPr>
                <w:rFonts w:ascii="宋体" w:cs="宋体"/>
              </w:rPr>
            </w:pPr>
          </w:p>
        </w:tc>
        <w:tc>
          <w:tcPr>
            <w:tcW w:w="1030" w:type="pct"/>
            <w:vAlign w:val="center"/>
          </w:tcPr>
          <w:p w:rsidR="001B5BBA" w:rsidRPr="00392B19" w:rsidRDefault="001B5BBA">
            <w:pPr>
              <w:spacing w:line="360" w:lineRule="auto"/>
              <w:ind w:firstLineChars="132" w:firstLine="277"/>
              <w:rPr>
                <w:rFonts w:ascii="宋体" w:cs="宋体"/>
              </w:rPr>
            </w:pPr>
          </w:p>
        </w:tc>
        <w:tc>
          <w:tcPr>
            <w:tcW w:w="1031" w:type="pct"/>
            <w:vAlign w:val="center"/>
          </w:tcPr>
          <w:p w:rsidR="001B5BBA" w:rsidRPr="00392B19" w:rsidRDefault="001B5BBA">
            <w:pPr>
              <w:spacing w:line="360" w:lineRule="auto"/>
              <w:ind w:firstLineChars="132" w:firstLine="277"/>
              <w:rPr>
                <w:rFonts w:ascii="宋体" w:cs="宋体"/>
              </w:rPr>
            </w:pPr>
          </w:p>
        </w:tc>
      </w:tr>
      <w:tr w:rsidR="001B5BBA" w:rsidRPr="00392B19">
        <w:trPr>
          <w:trHeight w:val="283"/>
        </w:trPr>
        <w:tc>
          <w:tcPr>
            <w:tcW w:w="571" w:type="pct"/>
            <w:vAlign w:val="center"/>
          </w:tcPr>
          <w:p w:rsidR="001B5BBA" w:rsidRPr="00392B19" w:rsidRDefault="003912B4">
            <w:pPr>
              <w:spacing w:line="360" w:lineRule="auto"/>
              <w:ind w:firstLineChars="132" w:firstLine="277"/>
              <w:rPr>
                <w:rFonts w:ascii="宋体" w:cs="宋体"/>
              </w:rPr>
            </w:pPr>
            <w:r w:rsidRPr="00392B19">
              <w:rPr>
                <w:rFonts w:ascii="宋体" w:hAnsi="宋体" w:cs="宋体" w:hint="eastAsia"/>
              </w:rPr>
              <w:t>电话</w:t>
            </w:r>
          </w:p>
        </w:tc>
        <w:tc>
          <w:tcPr>
            <w:tcW w:w="1098" w:type="pct"/>
            <w:vAlign w:val="center"/>
          </w:tcPr>
          <w:p w:rsidR="001B5BBA" w:rsidRPr="00392B19" w:rsidRDefault="001B5BBA">
            <w:pPr>
              <w:spacing w:line="360" w:lineRule="auto"/>
              <w:ind w:firstLineChars="132" w:firstLine="277"/>
              <w:jc w:val="left"/>
              <w:rPr>
                <w:rFonts w:ascii="宋体" w:cs="宋体"/>
              </w:rPr>
            </w:pPr>
          </w:p>
        </w:tc>
        <w:tc>
          <w:tcPr>
            <w:tcW w:w="1267" w:type="pct"/>
            <w:vAlign w:val="center"/>
          </w:tcPr>
          <w:p w:rsidR="001B5BBA" w:rsidRPr="00392B19" w:rsidRDefault="001B5BBA">
            <w:pPr>
              <w:spacing w:line="360" w:lineRule="auto"/>
              <w:ind w:firstLineChars="132" w:firstLine="277"/>
              <w:jc w:val="left"/>
              <w:rPr>
                <w:rFonts w:ascii="宋体" w:cs="宋体"/>
              </w:rPr>
            </w:pPr>
          </w:p>
        </w:tc>
        <w:tc>
          <w:tcPr>
            <w:tcW w:w="1030" w:type="pct"/>
            <w:vAlign w:val="center"/>
          </w:tcPr>
          <w:p w:rsidR="001B5BBA" w:rsidRPr="00392B19" w:rsidRDefault="001B5BBA">
            <w:pPr>
              <w:spacing w:line="360" w:lineRule="auto"/>
              <w:ind w:firstLineChars="132" w:firstLine="277"/>
              <w:rPr>
                <w:rFonts w:ascii="宋体" w:cs="宋体"/>
              </w:rPr>
            </w:pPr>
          </w:p>
        </w:tc>
        <w:tc>
          <w:tcPr>
            <w:tcW w:w="1031" w:type="pct"/>
            <w:vAlign w:val="center"/>
          </w:tcPr>
          <w:p w:rsidR="001B5BBA" w:rsidRPr="00392B19" w:rsidRDefault="001B5BBA">
            <w:pPr>
              <w:spacing w:line="360" w:lineRule="auto"/>
              <w:ind w:firstLineChars="132" w:firstLine="277"/>
              <w:rPr>
                <w:rFonts w:ascii="宋体" w:cs="宋体"/>
              </w:rPr>
            </w:pPr>
          </w:p>
        </w:tc>
      </w:tr>
    </w:tbl>
    <w:p w:rsidR="001B5BBA" w:rsidRPr="00392B19" w:rsidRDefault="003912B4">
      <w:pPr>
        <w:spacing w:line="360" w:lineRule="auto"/>
        <w:ind w:firstLineChars="132" w:firstLine="277"/>
        <w:rPr>
          <w:rFonts w:ascii="宋体" w:cs="宋体"/>
        </w:rPr>
      </w:pPr>
      <w:r w:rsidRPr="00392B19">
        <w:rPr>
          <w:rFonts w:ascii="宋体" w:hAnsi="宋体" w:cs="宋体" w:hint="eastAsia"/>
        </w:rPr>
        <w:t>上述人员在各人职责范围内签字确认的单据对双方产生法律效力，除上述人员外，其余人员签字确认必须由甲方明确授权。无上述相关人员签字确认而仅有项目部章等其他印章的，不发生签收、结算的法律效力。</w:t>
      </w:r>
    </w:p>
    <w:p w:rsidR="001B5BBA" w:rsidRPr="00392B19" w:rsidRDefault="003912B4">
      <w:pPr>
        <w:spacing w:line="360" w:lineRule="auto"/>
        <w:ind w:firstLineChars="132" w:firstLine="277"/>
        <w:rPr>
          <w:rFonts w:ascii="宋体" w:cs="宋体"/>
          <w:szCs w:val="22"/>
        </w:rPr>
      </w:pPr>
      <w:r w:rsidRPr="00392B19">
        <w:rPr>
          <w:rFonts w:ascii="宋体" w:hAnsi="宋体" w:cs="宋体"/>
          <w:szCs w:val="22"/>
        </w:rPr>
        <w:t xml:space="preserve">4. </w:t>
      </w:r>
      <w:r w:rsidRPr="00392B19">
        <w:rPr>
          <w:rFonts w:ascii="宋体" w:hAnsi="宋体" w:cs="宋体" w:hint="eastAsia"/>
          <w:szCs w:val="22"/>
        </w:rPr>
        <w:t>若乙方未按时供货，则按延误天数承担</w:t>
      </w:r>
      <w:r w:rsidRPr="00392B19">
        <w:rPr>
          <w:rFonts w:ascii="宋体" w:hAnsi="宋体" w:cs="宋体"/>
          <w:szCs w:val="22"/>
        </w:rPr>
        <w:t>5000</w:t>
      </w:r>
      <w:r w:rsidRPr="00392B19">
        <w:rPr>
          <w:rFonts w:ascii="宋体" w:hAnsi="宋体" w:cs="宋体" w:hint="eastAsia"/>
          <w:szCs w:val="22"/>
        </w:rPr>
        <w:t>元</w:t>
      </w:r>
      <w:r w:rsidRPr="00392B19">
        <w:rPr>
          <w:rFonts w:ascii="宋体" w:hAnsi="宋体" w:cs="宋体"/>
          <w:szCs w:val="22"/>
        </w:rPr>
        <w:t>/</w:t>
      </w:r>
      <w:r w:rsidRPr="00392B19">
        <w:rPr>
          <w:rFonts w:ascii="宋体" w:hAnsi="宋体" w:cs="宋体" w:hint="eastAsia"/>
          <w:szCs w:val="22"/>
        </w:rPr>
        <w:t>天的逾期违约金，若发生</w:t>
      </w:r>
      <w:r w:rsidRPr="00392B19">
        <w:rPr>
          <w:rFonts w:ascii="宋体" w:hAnsi="宋体" w:cs="宋体"/>
          <w:szCs w:val="22"/>
        </w:rPr>
        <w:t>3</w:t>
      </w:r>
      <w:r w:rsidRPr="00392B19">
        <w:rPr>
          <w:rFonts w:ascii="宋体" w:hAnsi="宋体" w:cs="宋体" w:hint="eastAsia"/>
          <w:szCs w:val="22"/>
        </w:rPr>
        <w:t>次以上现象或者一次延期供货超过</w:t>
      </w:r>
      <w:r w:rsidRPr="00392B19">
        <w:rPr>
          <w:rFonts w:ascii="宋体" w:hAnsi="宋体" w:cs="宋体"/>
          <w:szCs w:val="22"/>
        </w:rPr>
        <w:t>2</w:t>
      </w:r>
      <w:r w:rsidRPr="00392B19">
        <w:rPr>
          <w:rFonts w:ascii="宋体" w:hAnsi="宋体" w:cs="宋体" w:hint="eastAsia"/>
          <w:szCs w:val="22"/>
        </w:rPr>
        <w:t>天的，甲方有权解除合同。</w:t>
      </w:r>
    </w:p>
    <w:p w:rsidR="001B5BBA" w:rsidRPr="00392B19" w:rsidRDefault="003912B4">
      <w:pPr>
        <w:spacing w:line="360" w:lineRule="auto"/>
        <w:ind w:firstLineChars="245" w:firstLine="517"/>
        <w:rPr>
          <w:rFonts w:ascii="宋体" w:cs="宋体"/>
        </w:rPr>
      </w:pPr>
      <w:r w:rsidRPr="00392B19">
        <w:rPr>
          <w:rFonts w:ascii="宋体" w:hAnsi="宋体" w:cs="宋体" w:hint="eastAsia"/>
          <w:b/>
        </w:rPr>
        <w:t>五、验收标准、方法及提出异议期限：</w:t>
      </w:r>
    </w:p>
    <w:p w:rsidR="001B5BBA" w:rsidRPr="00392B19" w:rsidRDefault="003912B4">
      <w:pPr>
        <w:spacing w:line="360" w:lineRule="auto"/>
        <w:ind w:firstLineChars="235" w:firstLine="493"/>
        <w:rPr>
          <w:rFonts w:ascii="宋体" w:cs="宋体"/>
        </w:rPr>
      </w:pPr>
      <w:r w:rsidRPr="00392B19">
        <w:rPr>
          <w:rFonts w:ascii="宋体" w:hAnsi="宋体" w:cs="宋体"/>
        </w:rPr>
        <w:t>1.</w:t>
      </w:r>
      <w:r w:rsidRPr="00392B19">
        <w:rPr>
          <w:rFonts w:ascii="宋体" w:hAnsi="宋体" w:cs="宋体" w:hint="eastAsia"/>
        </w:rPr>
        <w:t>乙方应随车提供产品合格证、出厂检验报告及质量证明相关文件。</w:t>
      </w:r>
    </w:p>
    <w:p w:rsidR="001B5BBA" w:rsidRPr="00392B19" w:rsidRDefault="003912B4">
      <w:pPr>
        <w:spacing w:line="360" w:lineRule="auto"/>
        <w:ind w:firstLineChars="235" w:firstLine="493"/>
        <w:rPr>
          <w:rFonts w:ascii="宋体" w:cs="宋体"/>
        </w:rPr>
      </w:pPr>
      <w:r w:rsidRPr="00392B19">
        <w:rPr>
          <w:rFonts w:ascii="宋体" w:hAnsi="宋体" w:cs="宋体"/>
        </w:rPr>
        <w:t>2.</w:t>
      </w:r>
      <w:r w:rsidRPr="00392B19">
        <w:rPr>
          <w:rFonts w:ascii="宋体" w:hAnsi="宋体" w:cs="宋体" w:hint="eastAsia"/>
        </w:rPr>
        <w:t>承包人会同甲方对货物品种、型号、规格、质量进行验收。不符合规定或约定的，有权要求乙方退货。现场检测材料的表面平整度、尺寸公差应在国家规定的范围内。</w:t>
      </w:r>
    </w:p>
    <w:p w:rsidR="001B5BBA" w:rsidRPr="00392B19" w:rsidRDefault="003912B4">
      <w:pPr>
        <w:spacing w:line="360" w:lineRule="auto"/>
        <w:ind w:firstLineChars="202" w:firstLine="424"/>
        <w:rPr>
          <w:rFonts w:ascii="宋体" w:cs="宋体"/>
        </w:rPr>
      </w:pPr>
      <w:r w:rsidRPr="00392B19">
        <w:rPr>
          <w:rFonts w:ascii="宋体" w:hAnsi="宋体" w:cs="宋体"/>
        </w:rPr>
        <w:t>3.</w:t>
      </w:r>
      <w:r w:rsidRPr="00392B19">
        <w:rPr>
          <w:rFonts w:ascii="宋体" w:hAnsi="宋体" w:cs="宋体" w:hint="eastAsia"/>
        </w:rPr>
        <w:t>合理损耗及计算方法：根据项目签收单签收的实际签收数量扣除退货数量按实结算。</w:t>
      </w:r>
    </w:p>
    <w:p w:rsidR="001B5BBA" w:rsidRPr="00392B19" w:rsidRDefault="003912B4">
      <w:pPr>
        <w:snapToGrid w:val="0"/>
        <w:spacing w:line="360" w:lineRule="auto"/>
        <w:ind w:firstLineChars="268" w:firstLine="565"/>
        <w:jc w:val="left"/>
        <w:outlineLvl w:val="0"/>
        <w:rPr>
          <w:rFonts w:ascii="宋体" w:cs="宋体"/>
          <w:b/>
        </w:rPr>
      </w:pPr>
      <w:bookmarkStart w:id="19" w:name="_Toc15433"/>
      <w:r w:rsidRPr="00392B19">
        <w:rPr>
          <w:rFonts w:ascii="宋体" w:hAnsi="宋体" w:cs="宋体" w:hint="eastAsia"/>
          <w:b/>
        </w:rPr>
        <w:t>六、责任与义务：</w:t>
      </w:r>
      <w:bookmarkEnd w:id="19"/>
    </w:p>
    <w:p w:rsidR="001B5BBA" w:rsidRPr="00392B19" w:rsidRDefault="003912B4">
      <w:pPr>
        <w:spacing w:line="360" w:lineRule="auto"/>
        <w:ind w:firstLineChars="235" w:firstLine="493"/>
        <w:rPr>
          <w:rFonts w:ascii="宋体" w:cs="宋体"/>
        </w:rPr>
      </w:pPr>
      <w:r w:rsidRPr="00392B19">
        <w:rPr>
          <w:rFonts w:ascii="宋体" w:hAnsi="宋体" w:cs="宋体" w:hint="eastAsia"/>
        </w:rPr>
        <w:t>（一）甲方的责任和义务</w:t>
      </w:r>
    </w:p>
    <w:p w:rsidR="001B5BBA" w:rsidRPr="00392B19" w:rsidRDefault="003912B4">
      <w:pPr>
        <w:spacing w:line="360" w:lineRule="auto"/>
        <w:ind w:firstLineChars="235" w:firstLine="493"/>
        <w:rPr>
          <w:rFonts w:ascii="宋体" w:cs="宋体"/>
        </w:rPr>
      </w:pPr>
      <w:r w:rsidRPr="00392B19">
        <w:rPr>
          <w:rFonts w:ascii="宋体" w:hAnsi="宋体" w:cs="宋体"/>
        </w:rPr>
        <w:t>1.</w:t>
      </w:r>
      <w:r w:rsidRPr="00392B19">
        <w:rPr>
          <w:rFonts w:ascii="宋体" w:hAnsi="宋体" w:cs="宋体" w:hint="eastAsia"/>
        </w:rPr>
        <w:t>甲方应为乙方提供必需的墙地砖供应保障条件：甲方应提供规范、合适的筒仓安置场所，有电力、照明、水源等设施；甲方应保证施工现场进出道路安全、平整、畅通，并有专人负责运输车辆进入施工现场的指挥，否则由此而造成的后果与乙方无关。</w:t>
      </w:r>
    </w:p>
    <w:p w:rsidR="001B5BBA" w:rsidRPr="00392B19" w:rsidRDefault="003912B4">
      <w:pPr>
        <w:spacing w:line="360" w:lineRule="auto"/>
        <w:ind w:firstLineChars="235" w:firstLine="493"/>
        <w:rPr>
          <w:rFonts w:ascii="宋体" w:cs="宋体"/>
        </w:rPr>
      </w:pPr>
      <w:r w:rsidRPr="00392B19">
        <w:rPr>
          <w:rFonts w:ascii="宋体" w:hAnsi="宋体" w:cs="宋体"/>
        </w:rPr>
        <w:t>2.</w:t>
      </w:r>
      <w:r w:rsidRPr="00392B19">
        <w:rPr>
          <w:rFonts w:ascii="宋体" w:hAnsi="宋体" w:cs="宋体" w:hint="eastAsia"/>
        </w:rPr>
        <w:t>乙方按甲方要求将墙地砖运到指定地点后，甲方应按国家有关标准、规范的规定要求进行施工养护。由于甲方施工组织、生产工艺或养护不当而造成的墙地砖质量问题和经济</w:t>
      </w:r>
      <w:r w:rsidRPr="00392B19">
        <w:rPr>
          <w:rFonts w:ascii="宋体" w:hAnsi="宋体" w:cs="宋体" w:hint="eastAsia"/>
        </w:rPr>
        <w:lastRenderedPageBreak/>
        <w:t>损失由甲方负责。</w:t>
      </w:r>
    </w:p>
    <w:p w:rsidR="001B5BBA" w:rsidRPr="00392B19" w:rsidRDefault="003912B4">
      <w:pPr>
        <w:spacing w:line="360" w:lineRule="auto"/>
        <w:ind w:firstLineChars="235" w:firstLine="493"/>
        <w:rPr>
          <w:rFonts w:ascii="宋体" w:cs="宋体"/>
        </w:rPr>
      </w:pPr>
      <w:r w:rsidRPr="00392B19">
        <w:rPr>
          <w:rFonts w:ascii="宋体" w:hAnsi="宋体" w:cs="宋体" w:hint="eastAsia"/>
        </w:rPr>
        <w:t>（二）</w:t>
      </w:r>
      <w:r w:rsidRPr="00392B19">
        <w:rPr>
          <w:rFonts w:ascii="宋体" w:hAnsi="宋体" w:cs="宋体"/>
        </w:rPr>
        <w:t xml:space="preserve"> </w:t>
      </w:r>
      <w:r w:rsidRPr="00392B19">
        <w:rPr>
          <w:rFonts w:ascii="宋体" w:hAnsi="宋体" w:cs="宋体" w:hint="eastAsia"/>
        </w:rPr>
        <w:t>乙方的责任和义务</w:t>
      </w:r>
    </w:p>
    <w:p w:rsidR="001B5BBA" w:rsidRPr="00392B19" w:rsidRDefault="003912B4">
      <w:pPr>
        <w:spacing w:line="360" w:lineRule="auto"/>
        <w:ind w:firstLineChars="235" w:firstLine="493"/>
        <w:rPr>
          <w:rFonts w:ascii="宋体" w:cs="宋体"/>
        </w:rPr>
      </w:pPr>
      <w:r w:rsidRPr="00392B19">
        <w:rPr>
          <w:rFonts w:ascii="宋体" w:hAnsi="宋体" w:cs="宋体"/>
        </w:rPr>
        <w:t>1.</w:t>
      </w:r>
      <w:r w:rsidRPr="00392B19">
        <w:rPr>
          <w:rFonts w:ascii="宋体" w:hAnsi="宋体" w:cs="宋体" w:hint="eastAsia"/>
        </w:rPr>
        <w:t>乙方应按合同要求及乙方其他有效通知，及时保质保量供应墙地砖，并提供技术指导（维护、施工工艺、施工养护等）。</w:t>
      </w:r>
    </w:p>
    <w:p w:rsidR="001B5BBA" w:rsidRPr="00392B19" w:rsidRDefault="003912B4">
      <w:pPr>
        <w:spacing w:line="360" w:lineRule="auto"/>
        <w:ind w:firstLineChars="235" w:firstLine="493"/>
        <w:rPr>
          <w:rFonts w:ascii="宋体" w:cs="宋体"/>
        </w:rPr>
      </w:pPr>
      <w:r w:rsidRPr="00392B19">
        <w:rPr>
          <w:rFonts w:ascii="宋体" w:hAnsi="宋体" w:cs="宋体"/>
        </w:rPr>
        <w:t>2.</w:t>
      </w:r>
      <w:r w:rsidRPr="00392B19">
        <w:rPr>
          <w:rFonts w:ascii="宋体" w:hAnsi="宋体" w:cs="宋体" w:hint="eastAsia"/>
        </w:rPr>
        <w:t>乙方应遵守有关安全生产、环境保护和交通安全等法律法规，车辆及人员进入现场后，应服从甲方指定人员合理的统一调度指挥，积极配合甲方，提供优质服务。</w:t>
      </w:r>
    </w:p>
    <w:p w:rsidR="001B5BBA" w:rsidRPr="00392B19" w:rsidRDefault="003912B4">
      <w:pPr>
        <w:spacing w:line="360" w:lineRule="auto"/>
        <w:ind w:firstLineChars="235" w:firstLine="493"/>
        <w:rPr>
          <w:rFonts w:ascii="宋体" w:cs="宋体"/>
        </w:rPr>
      </w:pPr>
      <w:r w:rsidRPr="00392B19">
        <w:rPr>
          <w:rFonts w:ascii="宋体" w:hAnsi="宋体" w:cs="宋体"/>
        </w:rPr>
        <w:t>3.</w:t>
      </w:r>
      <w:r w:rsidRPr="00392B19">
        <w:rPr>
          <w:rFonts w:ascii="宋体" w:hAnsi="宋体" w:cs="宋体" w:hint="eastAsia"/>
        </w:rPr>
        <w:t>乙方应按国家有关标准、规范的规定，提供合格的墙地砖产品，按批次填写《墙地砖出厂产品合格证》，保证产品质量，并及时向甲方提供墙地砖的相关资料。</w:t>
      </w:r>
    </w:p>
    <w:p w:rsidR="001B5BBA" w:rsidRPr="00392B19" w:rsidRDefault="003912B4">
      <w:pPr>
        <w:spacing w:line="360" w:lineRule="auto"/>
        <w:ind w:firstLineChars="235" w:firstLine="493"/>
        <w:rPr>
          <w:rFonts w:ascii="宋体" w:cs="宋体"/>
        </w:rPr>
      </w:pPr>
      <w:r w:rsidRPr="00392B19">
        <w:rPr>
          <w:rFonts w:ascii="宋体" w:hAnsi="宋体" w:cs="宋体"/>
        </w:rPr>
        <w:t>4.</w:t>
      </w:r>
      <w:r w:rsidRPr="00392B19">
        <w:rPr>
          <w:rFonts w:ascii="宋体" w:hAnsi="宋体" w:cs="宋体" w:hint="eastAsia"/>
        </w:rPr>
        <w:t>乙方对所上报的审计结算资料需认真复核，若累计审计核减额超出工程结算价的</w:t>
      </w:r>
      <w:r w:rsidRPr="00392B19">
        <w:rPr>
          <w:rFonts w:ascii="宋体" w:hAnsi="宋体" w:cs="宋体"/>
        </w:rPr>
        <w:t>5%</w:t>
      </w:r>
      <w:r w:rsidRPr="00392B19">
        <w:rPr>
          <w:rFonts w:ascii="宋体" w:hAnsi="宋体" w:cs="宋体" w:hint="eastAsia"/>
        </w:rPr>
        <w:t>时，其超出部分的审核费由乙方承担。超出部分的审计费在工程结算时从乙方的工程结算款中扣除。</w:t>
      </w:r>
    </w:p>
    <w:p w:rsidR="001B5BBA" w:rsidRPr="00392B19" w:rsidRDefault="003912B4">
      <w:pPr>
        <w:spacing w:line="360" w:lineRule="auto"/>
        <w:ind w:firstLineChars="196" w:firstLine="413"/>
        <w:rPr>
          <w:rFonts w:ascii="宋体" w:cs="宋体"/>
        </w:rPr>
      </w:pPr>
      <w:r w:rsidRPr="00392B19">
        <w:rPr>
          <w:rFonts w:ascii="宋体" w:hAnsi="宋体" w:cs="宋体" w:hint="eastAsia"/>
          <w:b/>
        </w:rPr>
        <w:t>七、违约责任：</w:t>
      </w:r>
      <w:r w:rsidRPr="00392B19">
        <w:rPr>
          <w:rFonts w:ascii="宋体" w:hAnsi="宋体" w:cs="宋体"/>
        </w:rPr>
        <w:t xml:space="preserve"> </w:t>
      </w:r>
    </w:p>
    <w:p w:rsidR="001B5BBA" w:rsidRPr="00392B19" w:rsidRDefault="003912B4">
      <w:pPr>
        <w:spacing w:line="360" w:lineRule="auto"/>
        <w:ind w:firstLineChars="202" w:firstLine="424"/>
        <w:rPr>
          <w:rFonts w:ascii="宋体" w:cs="宋体"/>
        </w:rPr>
      </w:pPr>
      <w:r w:rsidRPr="00392B19">
        <w:rPr>
          <w:rFonts w:ascii="宋体" w:hAnsi="宋体" w:cs="宋体"/>
        </w:rPr>
        <w:t xml:space="preserve">1. </w:t>
      </w:r>
      <w:r w:rsidRPr="00392B19">
        <w:rPr>
          <w:rFonts w:ascii="宋体" w:hAnsi="宋体" w:cs="宋体" w:hint="eastAsia"/>
        </w:rPr>
        <w:t>乙方发生下列情况的应负全部责任：</w:t>
      </w:r>
    </w:p>
    <w:p w:rsidR="001B5BBA" w:rsidRPr="00392B19" w:rsidRDefault="003912B4">
      <w:pPr>
        <w:numPr>
          <w:ilvl w:val="0"/>
          <w:numId w:val="3"/>
        </w:numPr>
        <w:spacing w:line="360" w:lineRule="auto"/>
        <w:rPr>
          <w:rFonts w:ascii="宋体" w:cs="宋体"/>
        </w:rPr>
      </w:pPr>
      <w:r w:rsidRPr="00392B19">
        <w:rPr>
          <w:rFonts w:ascii="宋体" w:hAnsi="宋体" w:cs="宋体" w:hint="eastAsia"/>
        </w:rPr>
        <w:t>所供的货物不符合双方约定标准（经有关质监部门检测认定），应无条件退货并承担由此产生的损失。</w:t>
      </w:r>
    </w:p>
    <w:p w:rsidR="001B5BBA" w:rsidRPr="00392B19" w:rsidRDefault="003912B4">
      <w:pPr>
        <w:numPr>
          <w:ilvl w:val="0"/>
          <w:numId w:val="3"/>
        </w:numPr>
        <w:spacing w:line="360" w:lineRule="auto"/>
        <w:rPr>
          <w:rFonts w:ascii="宋体" w:cs="宋体"/>
        </w:rPr>
      </w:pPr>
      <w:r w:rsidRPr="00392B19">
        <w:rPr>
          <w:rFonts w:ascii="宋体" w:hAnsi="宋体" w:cs="宋体" w:hint="eastAsia"/>
        </w:rPr>
        <w:t>违反本合同相关内容条款的；</w:t>
      </w:r>
    </w:p>
    <w:p w:rsidR="001B5BBA" w:rsidRPr="00392B19" w:rsidRDefault="003912B4">
      <w:pPr>
        <w:numPr>
          <w:ilvl w:val="0"/>
          <w:numId w:val="3"/>
        </w:numPr>
        <w:spacing w:line="360" w:lineRule="auto"/>
        <w:rPr>
          <w:rFonts w:ascii="宋体" w:cs="宋体"/>
        </w:rPr>
      </w:pPr>
      <w:r w:rsidRPr="00392B19">
        <w:rPr>
          <w:rFonts w:ascii="宋体" w:hAnsi="宋体" w:cs="宋体" w:hint="eastAsia"/>
        </w:rPr>
        <w:t>因乙方自身原因不能按照甲方要求供货，造成现场进度延误的，甲方有权终止协议，乙方应承担进度延误所造成的损失。</w:t>
      </w:r>
    </w:p>
    <w:p w:rsidR="001B5BBA" w:rsidRPr="00392B19" w:rsidRDefault="003912B4">
      <w:pPr>
        <w:spacing w:line="360" w:lineRule="auto"/>
        <w:ind w:firstLineChars="200" w:firstLine="420"/>
        <w:rPr>
          <w:rFonts w:ascii="宋体" w:cs="宋体"/>
        </w:rPr>
      </w:pPr>
      <w:r w:rsidRPr="00392B19">
        <w:rPr>
          <w:rFonts w:ascii="宋体" w:hAnsi="宋体" w:cs="宋体"/>
        </w:rPr>
        <w:t>4</w:t>
      </w:r>
      <w:r w:rsidRPr="00392B19">
        <w:rPr>
          <w:rFonts w:ascii="宋体" w:hAnsi="宋体" w:cs="宋体" w:hint="eastAsia"/>
        </w:rPr>
        <w:t>）除本合同有约定外，乙方不得因任何原因而拒绝供货，否则乙方应按延期供货天数支付甲方</w:t>
      </w:r>
      <w:r w:rsidRPr="00392B19">
        <w:rPr>
          <w:rFonts w:ascii="宋体" w:hAnsi="宋体" w:cs="宋体"/>
        </w:rPr>
        <w:t>5000</w:t>
      </w:r>
      <w:r w:rsidRPr="00392B19">
        <w:rPr>
          <w:rFonts w:ascii="宋体" w:hAnsi="宋体" w:cs="宋体" w:hint="eastAsia"/>
        </w:rPr>
        <w:t>元</w:t>
      </w:r>
      <w:r w:rsidRPr="00392B19">
        <w:rPr>
          <w:rFonts w:ascii="宋体" w:hAnsi="宋体" w:cs="宋体"/>
        </w:rPr>
        <w:t>/</w:t>
      </w:r>
      <w:r w:rsidRPr="00392B19">
        <w:rPr>
          <w:rFonts w:ascii="宋体" w:hAnsi="宋体" w:cs="宋体" w:hint="eastAsia"/>
        </w:rPr>
        <w:t>天的违约金。</w:t>
      </w:r>
    </w:p>
    <w:p w:rsidR="001B5BBA" w:rsidRPr="00392B19" w:rsidRDefault="003912B4">
      <w:pPr>
        <w:spacing w:line="360" w:lineRule="auto"/>
        <w:ind w:firstLineChars="200" w:firstLine="420"/>
        <w:rPr>
          <w:rFonts w:ascii="宋体" w:cs="宋体"/>
        </w:rPr>
      </w:pPr>
      <w:r w:rsidRPr="00392B19">
        <w:rPr>
          <w:rFonts w:ascii="宋体" w:hAnsi="宋体" w:cs="宋体"/>
        </w:rPr>
        <w:t>2</w:t>
      </w:r>
      <w:r w:rsidRPr="00392B19">
        <w:rPr>
          <w:rFonts w:ascii="宋体" w:hAnsi="宋体" w:cs="宋体" w:hint="eastAsia"/>
        </w:rPr>
        <w:t>．甲方发生下列情况的应负全部责任：</w:t>
      </w:r>
    </w:p>
    <w:p w:rsidR="001B5BBA" w:rsidRPr="00392B19" w:rsidRDefault="003912B4">
      <w:pPr>
        <w:spacing w:line="360" w:lineRule="auto"/>
        <w:ind w:firstLineChars="200" w:firstLine="420"/>
        <w:rPr>
          <w:rFonts w:ascii="宋体" w:cs="宋体"/>
        </w:rPr>
      </w:pPr>
      <w:r w:rsidRPr="00392B19">
        <w:rPr>
          <w:rFonts w:ascii="宋体" w:hAnsi="宋体" w:cs="宋体"/>
        </w:rPr>
        <w:t>1</w:t>
      </w:r>
      <w:r w:rsidRPr="00392B19">
        <w:rPr>
          <w:rFonts w:ascii="宋体" w:hAnsi="宋体" w:cs="宋体" w:hint="eastAsia"/>
        </w:rPr>
        <w:t>）违反建筑施工及施工质量管理有关规定以及合同约定的相关事项，因甲方原因造成质量出现问题而造成损失的。</w:t>
      </w:r>
    </w:p>
    <w:p w:rsidR="001B5BBA" w:rsidRPr="00392B19" w:rsidRDefault="003912B4">
      <w:pPr>
        <w:spacing w:line="360" w:lineRule="auto"/>
        <w:ind w:firstLineChars="200" w:firstLine="420"/>
        <w:rPr>
          <w:rFonts w:ascii="宋体" w:cs="宋体"/>
        </w:rPr>
      </w:pPr>
      <w:r w:rsidRPr="00392B19">
        <w:rPr>
          <w:rFonts w:ascii="宋体" w:hAnsi="宋体" w:cs="宋体"/>
        </w:rPr>
        <w:t>2</w:t>
      </w:r>
      <w:r w:rsidRPr="00392B19">
        <w:rPr>
          <w:rFonts w:ascii="宋体" w:hAnsi="宋体" w:cs="宋体" w:hint="eastAsia"/>
        </w:rPr>
        <w:t>）因甲方不按合同规定的付款方式和期限按期支付货款，经乙方催告后</w:t>
      </w:r>
      <w:r w:rsidRPr="00392B19">
        <w:rPr>
          <w:rFonts w:ascii="宋体" w:hAnsi="宋体" w:cs="宋体"/>
        </w:rPr>
        <w:t>5</w:t>
      </w:r>
      <w:r w:rsidRPr="00392B19">
        <w:rPr>
          <w:rFonts w:ascii="宋体" w:hAnsi="宋体" w:cs="宋体" w:hint="eastAsia"/>
        </w:rPr>
        <w:t>日内仍未支付的，乙方停止供货而造成损失的。乙方有权就甲方应付款项一并主张权利。</w:t>
      </w:r>
    </w:p>
    <w:p w:rsidR="001B5BBA" w:rsidRPr="00392B19" w:rsidRDefault="003912B4">
      <w:pPr>
        <w:spacing w:line="360" w:lineRule="auto"/>
        <w:ind w:firstLineChars="200" w:firstLine="420"/>
        <w:rPr>
          <w:rFonts w:ascii="宋体" w:cs="宋体"/>
        </w:rPr>
      </w:pPr>
      <w:r w:rsidRPr="00392B19">
        <w:rPr>
          <w:rFonts w:ascii="宋体" w:hAnsi="宋体" w:cs="宋体"/>
        </w:rPr>
        <w:t>3.</w:t>
      </w:r>
      <w:r w:rsidRPr="00392B19">
        <w:rPr>
          <w:rFonts w:ascii="宋体" w:hAnsi="宋体" w:cs="宋体" w:hint="eastAsia"/>
        </w:rPr>
        <w:t>乙方方因自身原因供货缓慢，造成现场进度延误，甲方有权终止协议。</w:t>
      </w:r>
    </w:p>
    <w:p w:rsidR="001B5BBA" w:rsidRPr="00392B19" w:rsidRDefault="003912B4">
      <w:pPr>
        <w:spacing w:line="360" w:lineRule="auto"/>
        <w:ind w:firstLineChars="202" w:firstLine="424"/>
        <w:jc w:val="left"/>
        <w:rPr>
          <w:rFonts w:ascii="宋体" w:cs="宋体"/>
        </w:rPr>
      </w:pPr>
      <w:r w:rsidRPr="00392B19">
        <w:rPr>
          <w:rFonts w:ascii="宋体" w:hAnsi="宋体" w:cs="宋体"/>
        </w:rPr>
        <w:t>4.</w:t>
      </w:r>
      <w:r w:rsidRPr="00392B19">
        <w:rPr>
          <w:rFonts w:ascii="宋体" w:hAnsi="宋体" w:cs="宋体" w:hint="eastAsia"/>
        </w:rPr>
        <w:t>合同一经签订，单方违约按合同金额</w:t>
      </w:r>
      <w:r w:rsidRPr="00392B19">
        <w:rPr>
          <w:rFonts w:ascii="宋体" w:hAnsi="宋体" w:cs="宋体"/>
        </w:rPr>
        <w:t>10%</w:t>
      </w:r>
      <w:r w:rsidRPr="00392B19">
        <w:rPr>
          <w:rFonts w:ascii="宋体" w:hAnsi="宋体" w:cs="宋体" w:hint="eastAsia"/>
        </w:rPr>
        <w:t>承担违约金（合同中单独约定了违约条款的除外）。</w:t>
      </w:r>
    </w:p>
    <w:p w:rsidR="001B5BBA" w:rsidRPr="00392B19" w:rsidRDefault="003912B4">
      <w:pPr>
        <w:spacing w:line="360" w:lineRule="auto"/>
        <w:ind w:firstLineChars="202" w:firstLine="424"/>
        <w:jc w:val="left"/>
        <w:rPr>
          <w:rFonts w:ascii="宋体" w:cs="宋体"/>
        </w:rPr>
      </w:pPr>
      <w:r w:rsidRPr="00392B19">
        <w:rPr>
          <w:rFonts w:ascii="宋体" w:hAnsi="宋体" w:cs="宋体" w:hint="eastAsia"/>
        </w:rPr>
        <w:t>八、退货约定：</w:t>
      </w:r>
    </w:p>
    <w:p w:rsidR="001B5BBA" w:rsidRPr="00392B19" w:rsidRDefault="003912B4">
      <w:pPr>
        <w:spacing w:line="360" w:lineRule="auto"/>
        <w:ind w:firstLineChars="202" w:firstLine="424"/>
        <w:jc w:val="left"/>
        <w:rPr>
          <w:rFonts w:ascii="宋体" w:cs="宋体"/>
        </w:rPr>
      </w:pPr>
      <w:r w:rsidRPr="00392B19">
        <w:rPr>
          <w:rFonts w:ascii="宋体" w:hAnsi="宋体" w:cs="宋体"/>
        </w:rPr>
        <w:t>1</w:t>
      </w:r>
      <w:r w:rsidRPr="00392B19">
        <w:rPr>
          <w:rFonts w:ascii="宋体" w:hAnsi="宋体" w:cs="宋体" w:hint="eastAsia"/>
        </w:rPr>
        <w:t>、地砖铺贴结束后，多出的包装完整的墙地砖退货（不含楼梯踏步砖），乙方负责上</w:t>
      </w:r>
      <w:r w:rsidRPr="00392B19">
        <w:rPr>
          <w:rFonts w:ascii="宋体" w:hAnsi="宋体" w:cs="宋体" w:hint="eastAsia"/>
        </w:rPr>
        <w:lastRenderedPageBreak/>
        <w:t>门收回；</w:t>
      </w:r>
    </w:p>
    <w:p w:rsidR="001B5BBA" w:rsidRPr="00392B19" w:rsidRDefault="003912B4">
      <w:pPr>
        <w:spacing w:line="360" w:lineRule="auto"/>
        <w:ind w:firstLineChars="202" w:firstLine="424"/>
        <w:jc w:val="left"/>
        <w:rPr>
          <w:rFonts w:ascii="宋体" w:cs="宋体"/>
        </w:rPr>
      </w:pPr>
      <w:r w:rsidRPr="00392B19">
        <w:rPr>
          <w:rFonts w:ascii="宋体" w:hAnsi="宋体" w:cs="宋体"/>
        </w:rPr>
        <w:t xml:space="preserve">2 </w:t>
      </w:r>
      <w:r w:rsidRPr="00392B19">
        <w:rPr>
          <w:rFonts w:ascii="宋体" w:hAnsi="宋体" w:cs="宋体" w:hint="eastAsia"/>
        </w:rPr>
        <w:t>、零星片数、拆箱、粘水泥、破损砖不得要求退货；</w:t>
      </w:r>
    </w:p>
    <w:p w:rsidR="001B5BBA" w:rsidRPr="00392B19" w:rsidRDefault="003912B4">
      <w:pPr>
        <w:spacing w:line="360" w:lineRule="auto"/>
        <w:ind w:firstLineChars="202" w:firstLine="424"/>
        <w:jc w:val="left"/>
        <w:rPr>
          <w:rFonts w:ascii="宋体" w:cs="宋体"/>
        </w:rPr>
      </w:pPr>
      <w:r w:rsidRPr="00392B19">
        <w:rPr>
          <w:rFonts w:ascii="宋体" w:hAnsi="宋体" w:cs="宋体"/>
        </w:rPr>
        <w:t xml:space="preserve">3 </w:t>
      </w:r>
      <w:r w:rsidRPr="00392B19">
        <w:rPr>
          <w:rFonts w:ascii="宋体" w:hAnsi="宋体" w:cs="宋体" w:hint="eastAsia"/>
        </w:rPr>
        <w:t>、如因甲方原因造成纸箱破损、污损者，不得要求退货。</w:t>
      </w:r>
    </w:p>
    <w:p w:rsidR="001B5BBA" w:rsidRPr="00392B19" w:rsidRDefault="003912B4">
      <w:pPr>
        <w:spacing w:line="360" w:lineRule="auto"/>
        <w:ind w:firstLineChars="182" w:firstLine="384"/>
        <w:jc w:val="left"/>
        <w:rPr>
          <w:rFonts w:ascii="宋体" w:cs="宋体"/>
          <w:b/>
        </w:rPr>
      </w:pPr>
      <w:r w:rsidRPr="00392B19">
        <w:rPr>
          <w:rFonts w:ascii="宋体" w:hAnsi="宋体" w:cs="宋体" w:hint="eastAsia"/>
          <w:b/>
        </w:rPr>
        <w:t>八、解决合同纠纷的方式：</w:t>
      </w:r>
    </w:p>
    <w:p w:rsidR="001B5BBA" w:rsidRPr="00392B19" w:rsidRDefault="003912B4">
      <w:pPr>
        <w:spacing w:line="360" w:lineRule="auto"/>
        <w:ind w:firstLineChars="202" w:firstLine="424"/>
        <w:rPr>
          <w:rFonts w:ascii="宋体" w:cs="宋体"/>
        </w:rPr>
      </w:pPr>
      <w:r w:rsidRPr="00392B19">
        <w:rPr>
          <w:rFonts w:ascii="宋体" w:hAnsi="宋体" w:cs="宋体" w:hint="eastAsia"/>
        </w:rPr>
        <w:t>本合同在履行过程中发生的争议，由双方当事人协商解决，协商或调解不成的，在甲方所在地法院起诉。</w:t>
      </w:r>
    </w:p>
    <w:p w:rsidR="001B5BBA" w:rsidRPr="00392B19" w:rsidRDefault="003912B4">
      <w:pPr>
        <w:spacing w:line="360" w:lineRule="auto"/>
        <w:ind w:firstLineChars="182" w:firstLine="384"/>
        <w:jc w:val="left"/>
        <w:rPr>
          <w:rFonts w:ascii="宋体" w:cs="宋体"/>
          <w:b/>
        </w:rPr>
      </w:pPr>
      <w:r w:rsidRPr="00392B19">
        <w:rPr>
          <w:rFonts w:ascii="宋体" w:hAnsi="宋体" w:cs="宋体" w:hint="eastAsia"/>
          <w:b/>
        </w:rPr>
        <w:t>九、其他约定事项：</w:t>
      </w:r>
    </w:p>
    <w:p w:rsidR="001B5BBA" w:rsidRPr="00392B19" w:rsidRDefault="003912B4">
      <w:pPr>
        <w:spacing w:line="360" w:lineRule="auto"/>
        <w:ind w:firstLineChars="132" w:firstLine="277"/>
        <w:rPr>
          <w:rFonts w:ascii="宋体" w:cs="宋体"/>
        </w:rPr>
      </w:pPr>
      <w:r w:rsidRPr="00392B19">
        <w:rPr>
          <w:rFonts w:ascii="宋体" w:hAnsi="宋体" w:cs="宋体"/>
        </w:rPr>
        <w:t>1.</w:t>
      </w:r>
      <w:r w:rsidRPr="00392B19">
        <w:rPr>
          <w:rFonts w:ascii="宋体" w:hAnsi="宋体" w:cs="宋体" w:hint="eastAsia"/>
        </w:rPr>
        <w:t>如因特殊原因，需要临时停工或更改合同已明确的内容，一方应在作出决定的当日以传真或其他有效的书面方式通知另一方，与另一方协商并签订补充协议，乙方不得因此提出索赔。</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32" w:firstLine="277"/>
        <w:jc w:val="left"/>
        <w:rPr>
          <w:rFonts w:ascii="宋体" w:cs="宋体"/>
        </w:rPr>
      </w:pPr>
      <w:r w:rsidRPr="00392B19">
        <w:rPr>
          <w:rFonts w:ascii="宋体" w:hAnsi="宋体" w:cs="宋体"/>
        </w:rPr>
        <w:t>2.</w:t>
      </w:r>
      <w:r w:rsidRPr="00392B19">
        <w:rPr>
          <w:rFonts w:ascii="宋体" w:hAnsi="宋体" w:cs="宋体" w:hint="eastAsia"/>
        </w:rPr>
        <w:t>本合同条款如尚有未尽事宜，双方可根据具体情况结合有关规定约定附则条款，作为本合同附件，与本合同具有同等法律效力。</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32" w:firstLine="277"/>
        <w:jc w:val="left"/>
        <w:rPr>
          <w:rFonts w:ascii="宋体" w:cs="宋体"/>
        </w:rPr>
      </w:pPr>
      <w:r w:rsidRPr="00392B19">
        <w:rPr>
          <w:rFonts w:ascii="宋体" w:hAnsi="宋体" w:cs="宋体"/>
        </w:rPr>
        <w:t>3.</w:t>
      </w:r>
      <w:r w:rsidRPr="00392B19">
        <w:rPr>
          <w:rFonts w:ascii="宋体" w:hAnsi="宋体" w:cs="宋体" w:hint="eastAsia"/>
        </w:rPr>
        <w:t>本合同一式陆份，自双方签字并单位盖章后生效。甲、乙双方各执叁份，同具法律效力。</w:t>
      </w:r>
    </w:p>
    <w:p w:rsidR="001B5BBA" w:rsidRPr="00392B19" w:rsidRDefault="003912B4">
      <w:pPr>
        <w:spacing w:line="360" w:lineRule="auto"/>
        <w:rPr>
          <w:rFonts w:ascii="宋体" w:cs="宋体"/>
          <w:u w:val="single"/>
        </w:rPr>
      </w:pPr>
      <w:r w:rsidRPr="00392B19">
        <w:rPr>
          <w:rFonts w:ascii="宋体" w:hAnsi="宋体" w:cs="宋体"/>
          <w:u w:val="single"/>
        </w:rPr>
        <w:t xml:space="preserve">                           </w:t>
      </w:r>
    </w:p>
    <w:p w:rsidR="001B5BBA" w:rsidRPr="00392B19" w:rsidRDefault="001B5BB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2"/>
        <w:jc w:val="left"/>
        <w:rPr>
          <w:rFonts w:ascii="宋体" w:cs="宋体"/>
          <w:b/>
        </w:rPr>
      </w:pP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cs="宋体"/>
          <w:b/>
        </w:rPr>
      </w:pPr>
      <w:r w:rsidRPr="00392B19">
        <w:rPr>
          <w:rFonts w:ascii="宋体" w:hAnsi="宋体" w:cs="宋体" w:hint="eastAsia"/>
        </w:rPr>
        <w:t>需</w:t>
      </w:r>
      <w:r w:rsidRPr="00392B19">
        <w:rPr>
          <w:rFonts w:ascii="宋体" w:hAnsi="宋体" w:cs="宋体"/>
        </w:rPr>
        <w:t xml:space="preserve">       </w:t>
      </w:r>
      <w:r w:rsidRPr="00392B19">
        <w:rPr>
          <w:rFonts w:ascii="宋体" w:hAnsi="宋体" w:cs="宋体" w:hint="eastAsia"/>
        </w:rPr>
        <w:t xml:space="preserve">方：　　</w:t>
      </w:r>
      <w:r w:rsidRPr="00392B19">
        <w:rPr>
          <w:rFonts w:ascii="宋体" w:hAnsi="宋体" w:cs="宋体"/>
        </w:rPr>
        <w:t>(</w:t>
      </w:r>
      <w:r w:rsidRPr="00392B19">
        <w:rPr>
          <w:rFonts w:ascii="宋体" w:hAnsi="宋体" w:cs="宋体" w:hint="eastAsia"/>
        </w:rPr>
        <w:t>公章</w:t>
      </w:r>
      <w:r w:rsidRPr="00392B19">
        <w:rPr>
          <w:rFonts w:ascii="宋体" w:hAnsi="宋体" w:cs="宋体"/>
        </w:rPr>
        <w:t xml:space="preserve">)                     </w:t>
      </w:r>
      <w:r w:rsidRPr="00392B19">
        <w:rPr>
          <w:rFonts w:ascii="宋体" w:hAnsi="宋体" w:cs="宋体" w:hint="eastAsia"/>
        </w:rPr>
        <w:t>供</w:t>
      </w:r>
      <w:r w:rsidRPr="00392B19">
        <w:rPr>
          <w:rFonts w:ascii="宋体" w:hAnsi="宋体" w:cs="宋体"/>
        </w:rPr>
        <w:t xml:space="preserve">       </w:t>
      </w:r>
      <w:r w:rsidRPr="00392B19">
        <w:rPr>
          <w:rFonts w:ascii="宋体" w:hAnsi="宋体" w:cs="宋体" w:hint="eastAsia"/>
        </w:rPr>
        <w:t xml:space="preserve">方：　　</w:t>
      </w:r>
      <w:r w:rsidRPr="00392B19">
        <w:rPr>
          <w:rFonts w:ascii="宋体" w:hAnsi="宋体" w:cs="宋体"/>
        </w:rPr>
        <w:t>(</w:t>
      </w:r>
      <w:r w:rsidRPr="00392B19">
        <w:rPr>
          <w:rFonts w:ascii="宋体" w:hAnsi="宋体" w:cs="宋体" w:hint="eastAsia"/>
        </w:rPr>
        <w:t>公章</w:t>
      </w:r>
      <w:r w:rsidRPr="00392B19">
        <w:rPr>
          <w:rFonts w:ascii="宋体" w:hAnsi="宋体" w:cs="宋体"/>
        </w:rPr>
        <w:t>)</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2"/>
        <w:jc w:val="left"/>
        <w:rPr>
          <w:rFonts w:ascii="宋体"/>
          <w:b/>
        </w:rPr>
      </w:pPr>
      <w:r w:rsidRPr="00392B19">
        <w:rPr>
          <w:rFonts w:ascii="宋体" w:hAnsi="宋体" w:hint="eastAsia"/>
          <w:b/>
        </w:rPr>
        <w:t>常州达辉建设有限公司</w:t>
      </w:r>
      <w:r w:rsidRPr="00392B19">
        <w:rPr>
          <w:rFonts w:ascii="宋体" w:hAnsi="宋体"/>
          <w:b/>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法定代表人或其委托代理人：</w:t>
      </w:r>
      <w:r w:rsidRPr="00392B19">
        <w:rPr>
          <w:rFonts w:ascii="宋体" w:hAnsi="宋体"/>
        </w:rPr>
        <w:t>(</w:t>
      </w:r>
      <w:r w:rsidRPr="00392B19">
        <w:rPr>
          <w:rFonts w:ascii="宋体" w:hAnsi="宋体" w:hint="eastAsia"/>
        </w:rPr>
        <w:t>签字</w:t>
      </w:r>
      <w:r w:rsidRPr="00392B19">
        <w:rPr>
          <w:rFonts w:ascii="宋体" w:hAnsi="宋体"/>
        </w:rPr>
        <w:t xml:space="preserve">)            </w:t>
      </w:r>
      <w:r w:rsidRPr="00392B19">
        <w:rPr>
          <w:rFonts w:ascii="宋体" w:hAnsi="宋体" w:hint="eastAsia"/>
        </w:rPr>
        <w:t>法定代表人或其委托代理人：</w:t>
      </w:r>
      <w:r w:rsidRPr="00392B19">
        <w:rPr>
          <w:rFonts w:ascii="宋体" w:hAnsi="宋体"/>
        </w:rPr>
        <w:t>(</w:t>
      </w:r>
      <w:r w:rsidRPr="00392B19">
        <w:rPr>
          <w:rFonts w:ascii="宋体" w:hAnsi="宋体" w:hint="eastAsia"/>
        </w:rPr>
        <w:t>签字</w:t>
      </w:r>
      <w:r w:rsidRPr="00392B19">
        <w:rPr>
          <w:rFonts w:ascii="宋体" w:hAnsi="宋体"/>
        </w:rPr>
        <w:t>)</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纳税人识别号：</w:t>
      </w:r>
      <w:r w:rsidRPr="00392B19">
        <w:rPr>
          <w:rFonts w:ascii="宋体" w:hAnsi="宋体"/>
        </w:rPr>
        <w:t xml:space="preserve">91320481MA1Q52CE6G            </w:t>
      </w:r>
      <w:r w:rsidRPr="00392B19">
        <w:rPr>
          <w:rFonts w:ascii="宋体" w:hAnsi="宋体" w:hint="eastAsia"/>
        </w:rPr>
        <w:t>纳税人识别号：</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地　　址：新北区新桥商业广场</w:t>
      </w:r>
      <w:r w:rsidRPr="00392B19">
        <w:rPr>
          <w:rFonts w:ascii="宋体" w:hAnsi="宋体"/>
        </w:rPr>
        <w:t>1</w:t>
      </w:r>
      <w:r w:rsidRPr="00392B19">
        <w:rPr>
          <w:rFonts w:ascii="宋体" w:hAnsi="宋体" w:hint="eastAsia"/>
        </w:rPr>
        <w:t>幢</w:t>
      </w:r>
      <w:r w:rsidRPr="00392B19">
        <w:rPr>
          <w:rFonts w:ascii="宋体" w:hAnsi="宋体"/>
        </w:rPr>
        <w:t>1808</w:t>
      </w:r>
      <w:r w:rsidRPr="00392B19">
        <w:rPr>
          <w:rFonts w:ascii="宋体" w:hAnsi="宋体" w:hint="eastAsia"/>
        </w:rPr>
        <w:t>室</w:t>
      </w:r>
      <w:r w:rsidRPr="00392B19">
        <w:rPr>
          <w:rFonts w:ascii="宋体" w:hAnsi="宋体"/>
        </w:rPr>
        <w:t xml:space="preserve">     </w:t>
      </w:r>
      <w:r w:rsidRPr="00392B19">
        <w:rPr>
          <w:rFonts w:ascii="宋体" w:hAnsi="宋体" w:hint="eastAsia"/>
        </w:rPr>
        <w:t>地　　址：</w:t>
      </w:r>
      <w:r w:rsidRPr="00392B19">
        <w:rPr>
          <w:rFonts w:ascii="宋体" w:hAnsi="宋体"/>
        </w:rPr>
        <w:t xml:space="preserve">                     </w:t>
      </w:r>
      <w:r w:rsidRPr="00392B19">
        <w:rPr>
          <w:rFonts w:ascii="宋体" w:hAnsi="宋体" w:hint="eastAsia"/>
        </w:rPr>
        <w:t xml:space="preserve">　</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邮政编码：</w:t>
      </w:r>
      <w:r w:rsidRPr="00392B19">
        <w:rPr>
          <w:rFonts w:ascii="宋体" w:hAnsi="宋体"/>
        </w:rPr>
        <w:t xml:space="preserve">  213032                          </w:t>
      </w:r>
      <w:r w:rsidRPr="00392B19">
        <w:rPr>
          <w:rFonts w:ascii="宋体" w:hAnsi="宋体" w:hint="eastAsia"/>
        </w:rPr>
        <w:t>邮政编码：</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法定代表人：史荣飞</w:t>
      </w:r>
      <w:r w:rsidRPr="00392B19">
        <w:rPr>
          <w:rFonts w:ascii="宋体" w:hAnsi="宋体"/>
        </w:rPr>
        <w:t xml:space="preserve">                          </w:t>
      </w:r>
      <w:r w:rsidRPr="00392B19">
        <w:rPr>
          <w:rFonts w:ascii="宋体" w:hAnsi="宋体" w:hint="eastAsia"/>
        </w:rPr>
        <w:t>法定代表人：</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委托代理人：</w:t>
      </w:r>
      <w:r w:rsidRPr="00392B19">
        <w:rPr>
          <w:rFonts w:ascii="宋体" w:hAnsi="宋体"/>
        </w:rPr>
        <w:t xml:space="preserve">                                </w:t>
      </w:r>
      <w:r w:rsidRPr="00392B19">
        <w:rPr>
          <w:rFonts w:ascii="宋体" w:hAnsi="宋体" w:hint="eastAsia"/>
        </w:rPr>
        <w:t>委托代理人：</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电　　话：</w:t>
      </w:r>
      <w:r w:rsidRPr="00392B19">
        <w:rPr>
          <w:rFonts w:ascii="宋体" w:hAnsi="宋体"/>
        </w:rPr>
        <w:t xml:space="preserve">  0519-85105680              </w:t>
      </w:r>
      <w:r w:rsidRPr="00392B19">
        <w:rPr>
          <w:rFonts w:ascii="宋体" w:hAnsi="宋体" w:hint="eastAsia"/>
        </w:rPr>
        <w:t xml:space="preserve">　</w:t>
      </w:r>
      <w:r w:rsidRPr="00392B19">
        <w:rPr>
          <w:rFonts w:ascii="宋体" w:hAnsi="宋体"/>
        </w:rPr>
        <w:t xml:space="preserve">   </w:t>
      </w:r>
      <w:r w:rsidRPr="00392B19">
        <w:rPr>
          <w:rFonts w:ascii="宋体" w:hAnsi="宋体" w:hint="eastAsia"/>
        </w:rPr>
        <w:t>电　　话：</w:t>
      </w:r>
      <w:r w:rsidRPr="00392B19">
        <w:rPr>
          <w:rFonts w:ascii="宋体" w:hAnsi="宋体"/>
        </w:rPr>
        <w:t xml:space="preserve">           </w:t>
      </w:r>
      <w:r w:rsidRPr="00392B19">
        <w:rPr>
          <w:rFonts w:ascii="宋体" w:hAnsi="宋体" w:hint="eastAsia"/>
        </w:rPr>
        <w:t xml:space="preserve">　</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传　　真：</w:t>
      </w:r>
      <w:r w:rsidRPr="00392B19">
        <w:rPr>
          <w:rFonts w:ascii="宋体" w:hAnsi="宋体"/>
        </w:rPr>
        <w:t xml:space="preserve">                               </w:t>
      </w:r>
      <w:r w:rsidRPr="00392B19">
        <w:rPr>
          <w:rFonts w:ascii="宋体" w:hAnsi="宋体" w:hint="eastAsia"/>
        </w:rPr>
        <w:t xml:space="preserve">　</w:t>
      </w:r>
      <w:r w:rsidRPr="00392B19">
        <w:rPr>
          <w:rFonts w:ascii="宋体" w:hAnsi="宋体"/>
        </w:rPr>
        <w:t xml:space="preserve"> </w:t>
      </w:r>
      <w:r w:rsidRPr="00392B19">
        <w:rPr>
          <w:rFonts w:ascii="宋体" w:hAnsi="宋体" w:hint="eastAsia"/>
        </w:rPr>
        <w:t>传　　真：</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电子信箱：</w:t>
      </w:r>
      <w:r w:rsidRPr="00392B19">
        <w:rPr>
          <w:rFonts w:ascii="宋体" w:hAnsi="宋体"/>
        </w:rPr>
        <w:t xml:space="preserve">                              </w:t>
      </w:r>
      <w:r w:rsidRPr="00392B19">
        <w:rPr>
          <w:rFonts w:ascii="宋体" w:hAnsi="宋体" w:hint="eastAsia"/>
        </w:rPr>
        <w:t xml:space="preserve">　</w:t>
      </w:r>
      <w:r w:rsidRPr="00392B19">
        <w:rPr>
          <w:rFonts w:ascii="宋体" w:hAnsi="宋体"/>
        </w:rPr>
        <w:t xml:space="preserve">  </w:t>
      </w:r>
      <w:r w:rsidRPr="00392B19">
        <w:rPr>
          <w:rFonts w:ascii="宋体" w:hAnsi="宋体" w:hint="eastAsia"/>
        </w:rPr>
        <w:t>电子信箱：</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开户银行：江南农村商业银行常州新北支行</w:t>
      </w:r>
      <w:r w:rsidRPr="00392B19">
        <w:rPr>
          <w:rFonts w:ascii="宋体" w:hAnsi="宋体"/>
        </w:rPr>
        <w:t xml:space="preserve">  </w:t>
      </w:r>
      <w:r w:rsidRPr="00392B19">
        <w:rPr>
          <w:rFonts w:ascii="宋体" w:hAnsi="宋体" w:hint="eastAsia"/>
        </w:rPr>
        <w:t xml:space="preserve">　</w:t>
      </w:r>
      <w:r w:rsidRPr="00392B19">
        <w:rPr>
          <w:rFonts w:ascii="宋体" w:hAnsi="宋体"/>
        </w:rPr>
        <w:t xml:space="preserve">  </w:t>
      </w:r>
      <w:r w:rsidRPr="00392B19">
        <w:rPr>
          <w:rFonts w:ascii="宋体" w:hAnsi="宋体" w:hint="eastAsia"/>
        </w:rPr>
        <w:t>开户银行：</w:t>
      </w:r>
      <w:r w:rsidRPr="00392B19">
        <w:rPr>
          <w:rFonts w:ascii="宋体" w:hAnsi="宋体"/>
        </w:rPr>
        <w:t xml:space="preserve">                                             </w:t>
      </w:r>
    </w:p>
    <w:p w:rsidR="001B5BBA" w:rsidRPr="00392B19" w:rsidRDefault="003912B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00" w:firstLine="420"/>
        <w:jc w:val="left"/>
        <w:rPr>
          <w:rFonts w:ascii="宋体"/>
        </w:rPr>
      </w:pPr>
      <w:r w:rsidRPr="00392B19">
        <w:rPr>
          <w:rFonts w:ascii="宋体" w:hAnsi="宋体" w:hint="eastAsia"/>
        </w:rPr>
        <w:t>账　　号：</w:t>
      </w:r>
      <w:r w:rsidRPr="00392B19">
        <w:rPr>
          <w:rFonts w:ascii="宋体" w:hAnsi="宋体"/>
        </w:rPr>
        <w:t xml:space="preserve">01077012010000018943              </w:t>
      </w:r>
      <w:r w:rsidRPr="00392B19">
        <w:rPr>
          <w:rFonts w:ascii="宋体" w:hAnsi="宋体" w:hint="eastAsia"/>
        </w:rPr>
        <w:t>账　　号：</w:t>
      </w:r>
      <w:r w:rsidRPr="00392B19">
        <w:rPr>
          <w:rFonts w:ascii="宋体" w:hAnsi="宋体"/>
        </w:rPr>
        <w:t xml:space="preserve">                              </w:t>
      </w:r>
    </w:p>
    <w:p w:rsidR="001B5BBA" w:rsidRPr="00392B19" w:rsidRDefault="003912B4">
      <w:pPr>
        <w:rPr>
          <w:rFonts w:ascii="仿宋" w:eastAsia="仿宋" w:hAnsi="仿宋" w:cs="仿宋"/>
          <w:b/>
          <w:sz w:val="44"/>
          <w:szCs w:val="44"/>
        </w:rPr>
      </w:pPr>
      <w:r w:rsidRPr="00392B19">
        <w:rPr>
          <w:rFonts w:ascii="仿宋" w:eastAsia="仿宋" w:hAnsi="仿宋" w:cs="仿宋"/>
          <w:b/>
          <w:sz w:val="44"/>
          <w:szCs w:val="44"/>
        </w:rPr>
        <w:br w:type="page"/>
      </w:r>
    </w:p>
    <w:p w:rsidR="001B5BBA" w:rsidRPr="00392B19" w:rsidRDefault="003912B4">
      <w:pPr>
        <w:jc w:val="center"/>
        <w:rPr>
          <w:rFonts w:ascii="宋体" w:cs="宋体"/>
          <w:b/>
          <w:sz w:val="28"/>
          <w:szCs w:val="28"/>
        </w:rPr>
      </w:pPr>
      <w:r w:rsidRPr="00392B19">
        <w:rPr>
          <w:rFonts w:ascii="宋体" w:hAnsi="宋体" w:cs="宋体" w:hint="eastAsia"/>
          <w:b/>
          <w:sz w:val="28"/>
          <w:szCs w:val="28"/>
        </w:rPr>
        <w:t>廉</w:t>
      </w:r>
      <w:r w:rsidRPr="00392B19">
        <w:rPr>
          <w:rFonts w:ascii="宋体" w:hAnsi="宋体" w:cs="宋体"/>
          <w:b/>
          <w:sz w:val="28"/>
          <w:szCs w:val="28"/>
        </w:rPr>
        <w:t xml:space="preserve"> </w:t>
      </w:r>
      <w:r w:rsidRPr="00392B19">
        <w:rPr>
          <w:rFonts w:ascii="宋体" w:hAnsi="宋体" w:cs="宋体" w:hint="eastAsia"/>
          <w:b/>
          <w:sz w:val="28"/>
          <w:szCs w:val="28"/>
        </w:rPr>
        <w:t>政</w:t>
      </w:r>
      <w:r w:rsidRPr="00392B19">
        <w:rPr>
          <w:rFonts w:ascii="宋体" w:hAnsi="宋体" w:cs="宋体"/>
          <w:b/>
          <w:sz w:val="28"/>
          <w:szCs w:val="28"/>
        </w:rPr>
        <w:t xml:space="preserve"> </w:t>
      </w:r>
      <w:r w:rsidRPr="00392B19">
        <w:rPr>
          <w:rFonts w:ascii="宋体" w:hAnsi="宋体" w:cs="宋体" w:hint="eastAsia"/>
          <w:b/>
          <w:sz w:val="28"/>
          <w:szCs w:val="28"/>
        </w:rPr>
        <w:t>合</w:t>
      </w:r>
      <w:r w:rsidRPr="00392B19">
        <w:rPr>
          <w:rFonts w:ascii="宋体" w:hAnsi="宋体" w:cs="宋体"/>
          <w:b/>
          <w:sz w:val="28"/>
          <w:szCs w:val="28"/>
        </w:rPr>
        <w:t xml:space="preserve"> </w:t>
      </w:r>
      <w:r w:rsidRPr="00392B19">
        <w:rPr>
          <w:rFonts w:ascii="宋体" w:hAnsi="宋体" w:cs="宋体" w:hint="eastAsia"/>
          <w:b/>
          <w:sz w:val="28"/>
          <w:szCs w:val="28"/>
        </w:rPr>
        <w:t>约</w:t>
      </w:r>
    </w:p>
    <w:p w:rsidR="001B5BBA" w:rsidRPr="00392B19" w:rsidRDefault="003912B4">
      <w:pPr>
        <w:autoSpaceDE w:val="0"/>
        <w:autoSpaceDN w:val="0"/>
        <w:adjustRightInd w:val="0"/>
        <w:ind w:firstLineChars="200" w:firstLine="420"/>
        <w:jc w:val="left"/>
        <w:rPr>
          <w:rFonts w:ascii="宋体" w:cs="宋体"/>
        </w:rPr>
      </w:pPr>
      <w:r w:rsidRPr="00392B19">
        <w:rPr>
          <w:rFonts w:ascii="宋体" w:hAnsi="宋体" w:cs="宋体"/>
        </w:rPr>
        <w:t xml:space="preserve">    </w:t>
      </w:r>
    </w:p>
    <w:p w:rsidR="001B5BBA" w:rsidRPr="00392B19" w:rsidRDefault="003912B4">
      <w:pPr>
        <w:autoSpaceDE w:val="0"/>
        <w:autoSpaceDN w:val="0"/>
        <w:adjustRightInd w:val="0"/>
        <w:spacing w:line="360" w:lineRule="auto"/>
        <w:ind w:firstLineChars="400" w:firstLine="840"/>
        <w:jc w:val="left"/>
        <w:rPr>
          <w:rFonts w:ascii="宋体" w:cs="宋体"/>
          <w:b/>
        </w:rPr>
      </w:pPr>
      <w:r w:rsidRPr="00392B19">
        <w:rPr>
          <w:rFonts w:ascii="宋体" w:hAnsi="宋体" w:cs="宋体" w:hint="eastAsia"/>
        </w:rPr>
        <w:t>为进一步加强建设工程的廉政建设，甲方（</w:t>
      </w:r>
      <w:r w:rsidRPr="00392B19">
        <w:rPr>
          <w:rFonts w:ascii="宋体" w:hAnsi="宋体" w:cs="宋体"/>
          <w:b/>
          <w:u w:val="single"/>
        </w:rPr>
        <w:t xml:space="preserve"> </w:t>
      </w:r>
      <w:r w:rsidRPr="00392B19">
        <w:rPr>
          <w:rFonts w:ascii="宋体" w:hAnsi="宋体" w:cs="宋体" w:hint="eastAsia"/>
          <w:bCs/>
        </w:rPr>
        <w:t>）</w:t>
      </w:r>
      <w:r w:rsidRPr="00392B19">
        <w:rPr>
          <w:rFonts w:ascii="宋体" w:hAnsi="宋体" w:cs="宋体" w:hint="eastAsia"/>
        </w:rPr>
        <w:t>、乙方（</w:t>
      </w:r>
      <w:r w:rsidRPr="00392B19">
        <w:rPr>
          <w:rFonts w:ascii="宋体" w:hAnsi="宋体" w:cs="宋体"/>
          <w:b/>
        </w:rPr>
        <w:t xml:space="preserve"> </w:t>
      </w:r>
      <w:r w:rsidRPr="00392B19">
        <w:rPr>
          <w:rFonts w:ascii="宋体" w:hAnsi="宋体" w:cs="宋体" w:hint="eastAsia"/>
        </w:rPr>
        <w:t>）特订立如下协议。</w:t>
      </w:r>
    </w:p>
    <w:p w:rsidR="001B5BBA" w:rsidRPr="00392B19" w:rsidRDefault="003912B4">
      <w:pPr>
        <w:spacing w:line="360" w:lineRule="auto"/>
        <w:jc w:val="left"/>
        <w:rPr>
          <w:rFonts w:ascii="宋体" w:cs="宋体"/>
          <w:bCs/>
        </w:rPr>
      </w:pPr>
      <w:r w:rsidRPr="00392B19">
        <w:rPr>
          <w:rFonts w:ascii="宋体" w:hAnsi="宋体" w:cs="宋体"/>
          <w:bCs/>
        </w:rPr>
        <w:t xml:space="preserve">    </w:t>
      </w:r>
      <w:r w:rsidRPr="00392B19">
        <w:rPr>
          <w:rFonts w:ascii="宋体" w:hAnsi="宋体" w:cs="宋体" w:hint="eastAsia"/>
          <w:bCs/>
        </w:rPr>
        <w:t>一、甲、乙双方的权利和义务</w:t>
      </w:r>
    </w:p>
    <w:p w:rsidR="001B5BBA" w:rsidRPr="00392B19" w:rsidRDefault="003912B4">
      <w:pPr>
        <w:spacing w:line="360" w:lineRule="auto"/>
        <w:jc w:val="left"/>
        <w:rPr>
          <w:rFonts w:ascii="宋体" w:cs="宋体"/>
        </w:rPr>
      </w:pPr>
      <w:r w:rsidRPr="00392B19">
        <w:rPr>
          <w:rFonts w:ascii="宋体" w:hAnsi="宋体" w:cs="宋体"/>
        </w:rPr>
        <w:t xml:space="preserve">    1.</w:t>
      </w:r>
      <w:r w:rsidRPr="00392B19">
        <w:rPr>
          <w:rFonts w:ascii="宋体" w:hAnsi="宋体" w:cs="宋体" w:hint="eastAsia"/>
        </w:rPr>
        <w:t>甲、乙双方应当严格遵守党的政策规定和国家有关法律法规。</w:t>
      </w:r>
    </w:p>
    <w:p w:rsidR="001B5BBA" w:rsidRPr="00392B19" w:rsidRDefault="003912B4">
      <w:pPr>
        <w:spacing w:line="360" w:lineRule="auto"/>
        <w:jc w:val="left"/>
        <w:rPr>
          <w:rFonts w:ascii="宋体" w:cs="宋体"/>
        </w:rPr>
      </w:pPr>
      <w:r w:rsidRPr="00392B19">
        <w:rPr>
          <w:rFonts w:ascii="宋体" w:hAnsi="宋体" w:cs="宋体"/>
        </w:rPr>
        <w:t xml:space="preserve">    2.</w:t>
      </w:r>
      <w:r w:rsidRPr="00392B19">
        <w:rPr>
          <w:rFonts w:ascii="宋体" w:hAnsi="宋体" w:cs="宋体" w:hint="eastAsia"/>
        </w:rPr>
        <w:t>甲、乙双方应当严格执行项目的合同文件，自觉按合同办事。</w:t>
      </w:r>
    </w:p>
    <w:p w:rsidR="001B5BBA" w:rsidRPr="00392B19" w:rsidRDefault="003912B4">
      <w:pPr>
        <w:spacing w:line="360" w:lineRule="auto"/>
        <w:jc w:val="left"/>
        <w:rPr>
          <w:rFonts w:ascii="宋体" w:cs="宋体"/>
        </w:rPr>
      </w:pPr>
      <w:r w:rsidRPr="00392B19">
        <w:rPr>
          <w:rFonts w:ascii="宋体" w:hAnsi="宋体" w:cs="宋体"/>
        </w:rPr>
        <w:t xml:space="preserve">    3.</w:t>
      </w:r>
      <w:r w:rsidRPr="00392B19">
        <w:rPr>
          <w:rFonts w:ascii="宋体" w:hAnsi="宋体" w:cs="宋体" w:hint="eastAsia"/>
        </w:rPr>
        <w:t>甲、乙双方的业务活动应当坚持公开、公平、公正、诚实、透明的原则。</w:t>
      </w:r>
    </w:p>
    <w:p w:rsidR="001B5BBA" w:rsidRPr="00392B19" w:rsidRDefault="003912B4">
      <w:pPr>
        <w:spacing w:line="360" w:lineRule="auto"/>
        <w:jc w:val="left"/>
        <w:rPr>
          <w:rFonts w:ascii="宋体" w:cs="宋体"/>
        </w:rPr>
      </w:pPr>
      <w:r w:rsidRPr="00392B19">
        <w:rPr>
          <w:rFonts w:ascii="宋体" w:hAnsi="宋体" w:cs="宋体"/>
        </w:rPr>
        <w:t xml:space="preserve">    4.</w:t>
      </w:r>
      <w:r w:rsidRPr="00392B19">
        <w:rPr>
          <w:rFonts w:ascii="宋体" w:hAnsi="宋体" w:cs="宋体" w:hint="eastAsia"/>
        </w:rPr>
        <w:t>甲、乙双方不得以任何理由向对方工作人员行贿或馈赠礼金、有价证券、贵重礼品，不得在对方报销任何应当由个人支付的费用。</w:t>
      </w:r>
    </w:p>
    <w:p w:rsidR="001B5BBA" w:rsidRPr="00392B19" w:rsidRDefault="003912B4">
      <w:pPr>
        <w:spacing w:line="360" w:lineRule="auto"/>
        <w:jc w:val="left"/>
        <w:rPr>
          <w:rFonts w:ascii="宋体" w:cs="宋体"/>
        </w:rPr>
      </w:pPr>
      <w:r w:rsidRPr="00392B19">
        <w:rPr>
          <w:rFonts w:ascii="宋体" w:hAnsi="宋体" w:cs="宋体"/>
        </w:rPr>
        <w:t xml:space="preserve">    5.</w:t>
      </w:r>
      <w:r w:rsidRPr="00392B19">
        <w:rPr>
          <w:rFonts w:ascii="宋体" w:hAnsi="宋体" w:cs="宋体" w:hint="eastAsia"/>
        </w:rPr>
        <w:t>甲、乙双方不得以任何理由违反廉政自律的有关规定。</w:t>
      </w:r>
    </w:p>
    <w:p w:rsidR="001B5BBA" w:rsidRPr="00392B19" w:rsidRDefault="003912B4">
      <w:pPr>
        <w:spacing w:line="360" w:lineRule="auto"/>
        <w:jc w:val="left"/>
        <w:rPr>
          <w:rFonts w:ascii="宋体" w:cs="宋体"/>
        </w:rPr>
      </w:pPr>
      <w:r w:rsidRPr="00392B19">
        <w:rPr>
          <w:rFonts w:ascii="宋体" w:hAnsi="宋体" w:cs="宋体"/>
        </w:rPr>
        <w:t xml:space="preserve">    6.</w:t>
      </w:r>
      <w:r w:rsidRPr="00392B19">
        <w:rPr>
          <w:rFonts w:ascii="宋体" w:hAnsi="宋体" w:cs="宋体" w:hint="eastAsia"/>
        </w:rPr>
        <w:t>甲、乙双方如发现对方严重违反本协议条款的行为，有及时提醒对方、向其上级有关部门举报、建议给予处理并要求告知处理结果的权利。</w:t>
      </w:r>
    </w:p>
    <w:p w:rsidR="001B5BBA" w:rsidRPr="00392B19" w:rsidRDefault="003912B4">
      <w:pPr>
        <w:spacing w:line="360" w:lineRule="auto"/>
        <w:jc w:val="left"/>
        <w:rPr>
          <w:rFonts w:ascii="宋体" w:cs="宋体"/>
          <w:bCs/>
        </w:rPr>
      </w:pPr>
      <w:r w:rsidRPr="00392B19">
        <w:rPr>
          <w:rFonts w:ascii="宋体" w:hAnsi="宋体" w:cs="宋体"/>
          <w:bCs/>
        </w:rPr>
        <w:t xml:space="preserve">    </w:t>
      </w:r>
      <w:r w:rsidRPr="00392B19">
        <w:rPr>
          <w:rFonts w:ascii="宋体" w:hAnsi="宋体" w:cs="宋体" w:hint="eastAsia"/>
          <w:bCs/>
        </w:rPr>
        <w:t>二、违约责任</w:t>
      </w:r>
    </w:p>
    <w:p w:rsidR="001B5BBA" w:rsidRPr="00392B19" w:rsidRDefault="003912B4">
      <w:pPr>
        <w:spacing w:line="360" w:lineRule="auto"/>
        <w:jc w:val="left"/>
        <w:rPr>
          <w:rFonts w:ascii="宋体" w:cs="宋体"/>
        </w:rPr>
      </w:pPr>
      <w:r w:rsidRPr="00392B19">
        <w:rPr>
          <w:rFonts w:ascii="宋体" w:hAnsi="宋体" w:cs="宋体"/>
        </w:rPr>
        <w:t xml:space="preserve">    1.</w:t>
      </w:r>
      <w:r w:rsidRPr="00392B19">
        <w:rPr>
          <w:rFonts w:ascii="宋体" w:hAnsi="宋体" w:cs="宋体" w:hint="eastAsia"/>
        </w:rPr>
        <w:t>甲、乙双方及其工作人员违反本协议有关规定的，按管理权限，依据有关规定给予经济处罚或追究党纪政纪责任；涉嫌犯罪的，移交司法机关追究刑事责任；给双方单位造成经济损失的，应当予以赔偿。</w:t>
      </w:r>
    </w:p>
    <w:p w:rsidR="001B5BBA" w:rsidRPr="00392B19" w:rsidRDefault="003912B4">
      <w:pPr>
        <w:spacing w:line="360" w:lineRule="auto"/>
        <w:jc w:val="left"/>
        <w:rPr>
          <w:rFonts w:ascii="宋体" w:cs="宋体"/>
        </w:rPr>
      </w:pPr>
      <w:r w:rsidRPr="00392B19">
        <w:rPr>
          <w:rFonts w:ascii="宋体" w:hAnsi="宋体" w:cs="宋体"/>
        </w:rPr>
        <w:t xml:space="preserve">    2.</w:t>
      </w:r>
      <w:r w:rsidRPr="00392B19">
        <w:rPr>
          <w:rFonts w:ascii="宋体" w:hAnsi="宋体" w:cs="宋体" w:hint="eastAsia"/>
        </w:rPr>
        <w:t>本协议一式三份，由甲、乙双方各执一份，送交甲方的监督单位一份。</w:t>
      </w:r>
    </w:p>
    <w:p w:rsidR="001B5BBA" w:rsidRPr="00392B19" w:rsidRDefault="001B5BBA">
      <w:pPr>
        <w:spacing w:line="360" w:lineRule="auto"/>
        <w:jc w:val="left"/>
        <w:rPr>
          <w:rFonts w:ascii="宋体" w:cs="宋体"/>
        </w:rPr>
      </w:pPr>
    </w:p>
    <w:p w:rsidR="001B5BBA" w:rsidRPr="00392B19" w:rsidRDefault="001B5BBA">
      <w:pPr>
        <w:spacing w:line="360" w:lineRule="auto"/>
        <w:jc w:val="left"/>
        <w:rPr>
          <w:rFonts w:ascii="宋体" w:cs="宋体"/>
        </w:rPr>
      </w:pPr>
    </w:p>
    <w:p w:rsidR="001B5BBA" w:rsidRPr="00392B19" w:rsidRDefault="003912B4">
      <w:pPr>
        <w:spacing w:line="360" w:lineRule="auto"/>
        <w:ind w:firstLineChars="100" w:firstLine="210"/>
        <w:jc w:val="left"/>
        <w:rPr>
          <w:rFonts w:ascii="宋体" w:cs="宋体"/>
        </w:rPr>
      </w:pPr>
      <w:r w:rsidRPr="00392B19">
        <w:rPr>
          <w:rFonts w:ascii="宋体" w:hAnsi="宋体" w:cs="宋体" w:hint="eastAsia"/>
        </w:rPr>
        <w:t>甲方单位（盖章）：</w:t>
      </w:r>
      <w:r w:rsidRPr="00392B19">
        <w:rPr>
          <w:rFonts w:ascii="宋体" w:hAnsi="宋体" w:cs="宋体"/>
        </w:rPr>
        <w:t xml:space="preserve">                         </w:t>
      </w:r>
      <w:r w:rsidRPr="00392B19">
        <w:rPr>
          <w:rFonts w:ascii="宋体" w:hAnsi="宋体" w:cs="宋体" w:hint="eastAsia"/>
        </w:rPr>
        <w:t>乙方单位（盖章）：</w:t>
      </w:r>
      <w:r w:rsidRPr="00392B19">
        <w:rPr>
          <w:rFonts w:ascii="宋体" w:hAnsi="宋体" w:cs="宋体"/>
        </w:rPr>
        <w:t xml:space="preserve">   </w:t>
      </w:r>
    </w:p>
    <w:p w:rsidR="001B5BBA" w:rsidRPr="00392B19" w:rsidRDefault="003912B4">
      <w:pPr>
        <w:spacing w:line="360" w:lineRule="auto"/>
        <w:ind w:firstLineChars="100" w:firstLine="210"/>
        <w:jc w:val="left"/>
        <w:rPr>
          <w:rFonts w:ascii="宋体" w:cs="宋体"/>
        </w:rPr>
      </w:pPr>
      <w:r w:rsidRPr="00392B19">
        <w:rPr>
          <w:rFonts w:ascii="宋体" w:hAnsi="宋体" w:cs="宋体" w:hint="eastAsia"/>
        </w:rPr>
        <w:t>法定代表人：</w:t>
      </w:r>
      <w:r w:rsidRPr="00392B19">
        <w:rPr>
          <w:rFonts w:ascii="宋体" w:hAnsi="宋体" w:cs="宋体"/>
        </w:rPr>
        <w:t xml:space="preserve">                              </w:t>
      </w:r>
      <w:r w:rsidRPr="00392B19">
        <w:rPr>
          <w:rFonts w:ascii="宋体" w:hAnsi="宋体" w:cs="宋体" w:hint="eastAsia"/>
        </w:rPr>
        <w:t>法定代表人：</w:t>
      </w:r>
      <w:r w:rsidRPr="00392B19">
        <w:rPr>
          <w:rFonts w:ascii="宋体" w:hAnsi="宋体" w:cs="宋体"/>
        </w:rPr>
        <w:t xml:space="preserve">      </w:t>
      </w:r>
    </w:p>
    <w:p w:rsidR="001B5BBA" w:rsidRPr="00392B19" w:rsidRDefault="003912B4">
      <w:pPr>
        <w:spacing w:line="360" w:lineRule="auto"/>
        <w:ind w:firstLineChars="100" w:firstLine="210"/>
        <w:jc w:val="left"/>
        <w:rPr>
          <w:rFonts w:ascii="宋体" w:cs="宋体"/>
        </w:rPr>
      </w:pPr>
      <w:r w:rsidRPr="00392B19">
        <w:rPr>
          <w:rFonts w:ascii="宋体" w:hAnsi="宋体" w:cs="宋体" w:hint="eastAsia"/>
        </w:rPr>
        <w:t>日</w:t>
      </w:r>
      <w:r w:rsidRPr="00392B19">
        <w:rPr>
          <w:rFonts w:ascii="宋体" w:hAnsi="宋体" w:cs="宋体"/>
        </w:rPr>
        <w:t xml:space="preserve">  </w:t>
      </w:r>
      <w:r w:rsidRPr="00392B19">
        <w:rPr>
          <w:rFonts w:ascii="宋体" w:hAnsi="宋体" w:cs="宋体" w:hint="eastAsia"/>
        </w:rPr>
        <w:t>期：</w:t>
      </w:r>
      <w:r w:rsidRPr="00392B19">
        <w:rPr>
          <w:rFonts w:ascii="宋体" w:hAnsi="宋体" w:cs="宋体"/>
        </w:rPr>
        <w:t xml:space="preserve">      </w:t>
      </w:r>
      <w:r w:rsidRPr="00392B19">
        <w:rPr>
          <w:rFonts w:ascii="宋体" w:hAnsi="宋体" w:cs="宋体" w:hint="eastAsia"/>
        </w:rPr>
        <w:t>年</w:t>
      </w:r>
      <w:r w:rsidRPr="00392B19">
        <w:rPr>
          <w:rFonts w:ascii="宋体" w:hAnsi="宋体" w:cs="宋体"/>
        </w:rPr>
        <w:t xml:space="preserve">  </w:t>
      </w:r>
      <w:r w:rsidRPr="00392B19">
        <w:rPr>
          <w:rFonts w:ascii="宋体" w:hAnsi="宋体" w:cs="宋体" w:hint="eastAsia"/>
        </w:rPr>
        <w:t>月</w:t>
      </w:r>
      <w:r w:rsidRPr="00392B19">
        <w:rPr>
          <w:rFonts w:ascii="宋体" w:hAnsi="宋体" w:cs="宋体"/>
        </w:rPr>
        <w:t xml:space="preserve">    </w:t>
      </w:r>
      <w:r w:rsidRPr="00392B19">
        <w:rPr>
          <w:rFonts w:ascii="宋体" w:hAnsi="宋体" w:cs="宋体" w:hint="eastAsia"/>
        </w:rPr>
        <w:t>日</w:t>
      </w:r>
      <w:r w:rsidRPr="00392B19">
        <w:rPr>
          <w:rFonts w:ascii="宋体" w:hAnsi="宋体" w:cs="宋体"/>
        </w:rPr>
        <w:t xml:space="preserve">                </w:t>
      </w:r>
      <w:r w:rsidRPr="00392B19">
        <w:rPr>
          <w:rFonts w:ascii="宋体" w:hAnsi="宋体" w:cs="宋体" w:hint="eastAsia"/>
        </w:rPr>
        <w:t>日</w:t>
      </w:r>
      <w:r w:rsidRPr="00392B19">
        <w:rPr>
          <w:rFonts w:ascii="宋体" w:hAnsi="宋体" w:cs="宋体"/>
        </w:rPr>
        <w:t xml:space="preserve">   </w:t>
      </w:r>
      <w:r w:rsidRPr="00392B19">
        <w:rPr>
          <w:rFonts w:ascii="宋体" w:hAnsi="宋体" w:cs="宋体" w:hint="eastAsia"/>
        </w:rPr>
        <w:t>期：</w:t>
      </w:r>
      <w:r w:rsidRPr="00392B19">
        <w:rPr>
          <w:rFonts w:ascii="宋体" w:hAnsi="宋体" w:cs="宋体"/>
        </w:rPr>
        <w:t xml:space="preserve">     </w:t>
      </w:r>
      <w:r w:rsidRPr="00392B19">
        <w:rPr>
          <w:rFonts w:ascii="宋体" w:hAnsi="宋体" w:cs="宋体" w:hint="eastAsia"/>
        </w:rPr>
        <w:t>年</w:t>
      </w:r>
      <w:r w:rsidRPr="00392B19">
        <w:rPr>
          <w:rFonts w:ascii="宋体" w:hAnsi="宋体" w:cs="宋体"/>
        </w:rPr>
        <w:t xml:space="preserve">   </w:t>
      </w:r>
      <w:r w:rsidRPr="00392B19">
        <w:rPr>
          <w:rFonts w:ascii="宋体" w:hAnsi="宋体" w:cs="宋体" w:hint="eastAsia"/>
        </w:rPr>
        <w:t>月</w:t>
      </w:r>
      <w:r w:rsidRPr="00392B19">
        <w:rPr>
          <w:rFonts w:ascii="宋体" w:hAnsi="宋体" w:cs="宋体"/>
        </w:rPr>
        <w:t xml:space="preserve">    </w:t>
      </w:r>
      <w:r w:rsidRPr="00392B19">
        <w:rPr>
          <w:rFonts w:ascii="宋体" w:hAnsi="宋体" w:cs="宋体" w:hint="eastAsia"/>
        </w:rPr>
        <w:t>日</w:t>
      </w:r>
    </w:p>
    <w:p w:rsidR="001B5BBA" w:rsidRPr="00392B19" w:rsidRDefault="001B5BBA">
      <w:pPr>
        <w:pStyle w:val="1"/>
        <w:rPr>
          <w:rFonts w:ascii="宋体" w:cs="宋体"/>
          <w:b w:val="0"/>
          <w:bCs w:val="0"/>
          <w:sz w:val="40"/>
          <w:szCs w:val="40"/>
        </w:rPr>
      </w:pPr>
    </w:p>
    <w:p w:rsidR="001B5BBA" w:rsidRPr="00392B19" w:rsidRDefault="001B5BBA">
      <w:pPr>
        <w:pStyle w:val="1"/>
        <w:rPr>
          <w:rFonts w:ascii="宋体" w:cs="宋体"/>
          <w:b w:val="0"/>
          <w:bCs w:val="0"/>
          <w:sz w:val="40"/>
          <w:szCs w:val="40"/>
        </w:rPr>
        <w:sectPr w:rsidR="001B5BBA" w:rsidRPr="00392B19">
          <w:pgSz w:w="11906" w:h="16838"/>
          <w:pgMar w:top="1440" w:right="1797" w:bottom="1440" w:left="1797" w:header="851" w:footer="992" w:gutter="0"/>
          <w:cols w:space="720"/>
          <w:docGrid w:type="lines" w:linePitch="312"/>
        </w:sectPr>
      </w:pPr>
    </w:p>
    <w:p w:rsidR="001B5BBA" w:rsidRPr="00392B19" w:rsidRDefault="003912B4">
      <w:pPr>
        <w:pStyle w:val="1"/>
        <w:rPr>
          <w:b w:val="0"/>
          <w:bCs w:val="0"/>
        </w:rPr>
      </w:pPr>
      <w:bookmarkStart w:id="20" w:name="_Toc23224"/>
      <w:r w:rsidRPr="00392B19">
        <w:rPr>
          <w:rFonts w:hint="eastAsia"/>
        </w:rPr>
        <w:lastRenderedPageBreak/>
        <w:t>第五章</w:t>
      </w:r>
      <w:r w:rsidRPr="00392B19">
        <w:t xml:space="preserve"> </w:t>
      </w:r>
      <w:r w:rsidRPr="00392B19">
        <w:rPr>
          <w:rFonts w:hint="eastAsia"/>
        </w:rPr>
        <w:t>评标方法</w:t>
      </w:r>
      <w:bookmarkEnd w:id="18"/>
      <w:bookmarkEnd w:id="20"/>
    </w:p>
    <w:p w:rsidR="001B5BBA" w:rsidRPr="00392B19" w:rsidRDefault="003912B4">
      <w:pPr>
        <w:spacing w:line="440" w:lineRule="exact"/>
        <w:jc w:val="left"/>
        <w:rPr>
          <w:rFonts w:ascii="宋体" w:cs="宋体"/>
          <w:sz w:val="24"/>
          <w:szCs w:val="24"/>
        </w:rPr>
      </w:pPr>
      <w:bookmarkStart w:id="21" w:name="_Toc503170634"/>
      <w:r w:rsidRPr="00392B19">
        <w:rPr>
          <w:rFonts w:ascii="宋体" w:hAnsi="宋体" w:cs="宋体" w:hint="eastAsia"/>
          <w:sz w:val="24"/>
          <w:szCs w:val="24"/>
        </w:rPr>
        <w:t>一、本项目采用经评审的最低投标报价，谈判响应文件满足竞争性谈判文件全部实质性要求且最终报价最低的供应商为成交供应商。</w:t>
      </w:r>
    </w:p>
    <w:p w:rsidR="001B5BBA" w:rsidRPr="00392B19" w:rsidRDefault="003912B4">
      <w:pPr>
        <w:spacing w:line="440" w:lineRule="exact"/>
        <w:jc w:val="left"/>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投标单位提供的样品经评标委员会一致认为不合格的为无效标，无效标不得进行评审，也不得成交。</w:t>
      </w:r>
    </w:p>
    <w:p w:rsidR="001B5BBA" w:rsidRPr="00392B19" w:rsidRDefault="003912B4">
      <w:pPr>
        <w:spacing w:line="440" w:lineRule="exact"/>
        <w:jc w:val="left"/>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投标报价在控制价以下的为有效标，高于招标控制价报价的为无效标，无效标不进行评审，也不得成交。</w:t>
      </w:r>
    </w:p>
    <w:p w:rsidR="001B5BBA" w:rsidRPr="00392B19" w:rsidRDefault="003912B4">
      <w:pPr>
        <w:spacing w:line="440" w:lineRule="exact"/>
        <w:jc w:val="left"/>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谈判报价次数：本项目采用贰轮报价，谈判响应文件中投标报价表中报价作为首次报价，谈判小组应当要求所有实质性响应的投标单位在规定时间内提交最后报价，最后报价</w:t>
      </w:r>
      <w:r w:rsidRPr="00392B19">
        <w:rPr>
          <w:rFonts w:ascii="宋体" w:hAnsi="宋体" w:cs="宋体" w:hint="eastAsia"/>
          <w:b/>
          <w:bCs/>
          <w:sz w:val="24"/>
          <w:szCs w:val="24"/>
        </w:rPr>
        <w:t>（税前价）</w:t>
      </w:r>
      <w:r w:rsidRPr="00392B19">
        <w:rPr>
          <w:rFonts w:ascii="宋体" w:hAnsi="宋体" w:cs="宋体" w:hint="eastAsia"/>
          <w:sz w:val="24"/>
          <w:szCs w:val="24"/>
        </w:rPr>
        <w:t>作为评审依据。</w:t>
      </w:r>
    </w:p>
    <w:p w:rsidR="001B5BBA" w:rsidRPr="00392B19" w:rsidRDefault="003912B4">
      <w:pPr>
        <w:spacing w:line="440" w:lineRule="exact"/>
        <w:jc w:val="left"/>
        <w:rPr>
          <w:rFonts w:ascii="宋体" w:cs="宋体"/>
          <w:sz w:val="24"/>
          <w:szCs w:val="24"/>
        </w:rPr>
      </w:pPr>
      <w:r w:rsidRPr="00392B19">
        <w:rPr>
          <w:rFonts w:ascii="宋体" w:hAnsi="宋体" w:cs="宋体"/>
          <w:sz w:val="24"/>
          <w:szCs w:val="24"/>
        </w:rPr>
        <w:t>4.</w:t>
      </w:r>
      <w:r w:rsidRPr="00392B19">
        <w:rPr>
          <w:rFonts w:ascii="宋体" w:hAnsi="宋体" w:cs="宋体" w:hint="eastAsia"/>
          <w:sz w:val="24"/>
          <w:szCs w:val="24"/>
        </w:rPr>
        <w:t>响应文件满足谈判文件全部实质性要求且最终谈判报价最低</w:t>
      </w:r>
      <w:r w:rsidRPr="00392B19">
        <w:rPr>
          <w:rFonts w:ascii="宋体" w:hAnsi="宋体" w:cs="宋体" w:hint="eastAsia"/>
          <w:b/>
          <w:bCs/>
          <w:sz w:val="24"/>
          <w:szCs w:val="24"/>
        </w:rPr>
        <w:t>（税前价）</w:t>
      </w:r>
      <w:r w:rsidRPr="00392B19">
        <w:rPr>
          <w:rFonts w:ascii="宋体" w:hAnsi="宋体" w:cs="宋体" w:hint="eastAsia"/>
          <w:sz w:val="24"/>
          <w:szCs w:val="24"/>
        </w:rPr>
        <w:t>的投标单位为第一成交候选人，若报价相同的投标单位为两家或两家以上，则采用抽签的方式确定。</w:t>
      </w:r>
    </w:p>
    <w:p w:rsidR="001B5BBA" w:rsidRPr="00392B19" w:rsidRDefault="001B5BBA">
      <w:pPr>
        <w:spacing w:line="360" w:lineRule="auto"/>
        <w:ind w:leftChars="-270" w:left="-567" w:rightChars="-100" w:right="-210" w:firstLineChars="200" w:firstLine="480"/>
        <w:rPr>
          <w:rFonts w:ascii="仿宋" w:eastAsia="仿宋" w:hAnsi="仿宋" w:cs="仿宋"/>
          <w:sz w:val="24"/>
        </w:rPr>
      </w:pPr>
    </w:p>
    <w:p w:rsidR="001B5BBA" w:rsidRPr="00392B19" w:rsidRDefault="001B5BBA">
      <w:pPr>
        <w:spacing w:line="360" w:lineRule="auto"/>
        <w:rPr>
          <w:rFonts w:ascii="宋体" w:cs="宋体"/>
          <w:b/>
          <w:bCs/>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1B5BBA">
      <w:pPr>
        <w:pStyle w:val="Default"/>
        <w:rPr>
          <w:b/>
          <w:bCs/>
          <w:color w:val="auto"/>
          <w:sz w:val="48"/>
          <w:szCs w:val="40"/>
        </w:rPr>
      </w:pPr>
    </w:p>
    <w:p w:rsidR="001B5BBA" w:rsidRPr="00392B19" w:rsidRDefault="003912B4">
      <w:pPr>
        <w:pStyle w:val="1"/>
        <w:rPr>
          <w:b w:val="0"/>
          <w:bCs w:val="0"/>
        </w:rPr>
      </w:pPr>
      <w:bookmarkStart w:id="22" w:name="_Toc17573"/>
      <w:r w:rsidRPr="00392B19">
        <w:rPr>
          <w:rFonts w:hint="eastAsia"/>
        </w:rPr>
        <w:lastRenderedPageBreak/>
        <w:t>第六章</w:t>
      </w:r>
      <w:r w:rsidRPr="00392B19">
        <w:t xml:space="preserve">  </w:t>
      </w:r>
      <w:r w:rsidRPr="00392B19">
        <w:rPr>
          <w:rFonts w:hint="eastAsia"/>
        </w:rPr>
        <w:t>附件</w:t>
      </w:r>
      <w:bookmarkEnd w:id="21"/>
      <w:bookmarkEnd w:id="22"/>
    </w:p>
    <w:p w:rsidR="001B5BBA" w:rsidRPr="00392B19" w:rsidRDefault="003912B4">
      <w:pPr>
        <w:spacing w:line="360" w:lineRule="auto"/>
        <w:jc w:val="center"/>
        <w:rPr>
          <w:rFonts w:ascii="宋体"/>
          <w:b/>
          <w:sz w:val="28"/>
          <w:szCs w:val="24"/>
        </w:rPr>
      </w:pPr>
      <w:r w:rsidRPr="00392B19">
        <w:rPr>
          <w:rFonts w:ascii="宋体" w:hAnsi="宋体" w:hint="eastAsia"/>
          <w:b/>
          <w:sz w:val="28"/>
          <w:szCs w:val="24"/>
        </w:rPr>
        <w:t>告</w:t>
      </w:r>
      <w:r w:rsidRPr="00392B19">
        <w:rPr>
          <w:rFonts w:ascii="宋体" w:hAnsi="宋体"/>
          <w:b/>
          <w:sz w:val="28"/>
          <w:szCs w:val="24"/>
        </w:rPr>
        <w:t xml:space="preserve"> </w:t>
      </w:r>
      <w:r w:rsidRPr="00392B19">
        <w:rPr>
          <w:rFonts w:ascii="宋体" w:hAnsi="宋体" w:hint="eastAsia"/>
          <w:b/>
          <w:sz w:val="28"/>
          <w:szCs w:val="24"/>
        </w:rPr>
        <w:t>知</w:t>
      </w:r>
      <w:r w:rsidRPr="00392B19">
        <w:rPr>
          <w:rFonts w:ascii="宋体" w:hAnsi="宋体"/>
          <w:b/>
          <w:sz w:val="28"/>
          <w:szCs w:val="24"/>
        </w:rPr>
        <w:t xml:space="preserve"> </w:t>
      </w:r>
      <w:r w:rsidRPr="00392B19">
        <w:rPr>
          <w:rFonts w:ascii="宋体" w:hAnsi="宋体" w:hint="eastAsia"/>
          <w:b/>
          <w:sz w:val="28"/>
          <w:szCs w:val="24"/>
        </w:rPr>
        <w:t>书</w:t>
      </w:r>
    </w:p>
    <w:p w:rsidR="001B5BBA" w:rsidRPr="00392B19" w:rsidRDefault="003912B4">
      <w:pPr>
        <w:spacing w:line="360" w:lineRule="auto"/>
        <w:rPr>
          <w:rFonts w:ascii="宋体"/>
          <w:sz w:val="24"/>
          <w:szCs w:val="24"/>
        </w:rPr>
      </w:pPr>
      <w:r w:rsidRPr="00392B19">
        <w:rPr>
          <w:rFonts w:ascii="宋体" w:hAnsi="宋体" w:hint="eastAsia"/>
          <w:sz w:val="24"/>
          <w:szCs w:val="24"/>
        </w:rPr>
        <w:t>尊敬的投标人及项目参与人：</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为营造公开、公正的市场环境，确保招标工作规范有序开展，特将有关事项告知如下：</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一、欢迎投标人及项目参与人对代理机构工作人员进行监督。凡发现代理机构工作人员有以下情形的，均可以书面具名方式举报，请投送至本公司总经理室。</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（一）接受投标人组织的宴请、旅游、娱乐等活动；</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（二）与投标人或招标人恶意串通的；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（三）在采购过程中接受贿赂或者获取不正当利益的；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（四）违规向关联参与人或投标人透露招投标或评审信息的；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（五）其他违纪违规行为。</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二、投标人及项目参与人应当遵守采购活动工作规则，有下列情形之一的，将被列入不良行为纪录，建议有关行政监督部门禁止其一至三年内参与采购代理机构组织的一切项目，并在相关媒体网站予以公布：</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（一）在采购实施过程中，有吵闹、起哄、斗殴等行为，扰乱开标现场或评审现场秩序的，以及在投标答疑、领取竞争性谈判文件、办理相关手续过程中扰乱正常办公秩序的；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（二）采取不正当手段诋毁、排挤其他投标人的；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（三）提供虚假材料谋取中标、成交的；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（四）向招标人、代理机构工作人员行贿或提供其他不正当利益的；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（五）在采购过程中与招标人进行协商谈判的；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（六）未按规定程序进行质疑、投诉，影响采购活动正常进行的。</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监督办公室：常州常投招标有限公司综合办</w:t>
      </w:r>
    </w:p>
    <w:p w:rsidR="001B5BBA" w:rsidRPr="00392B19" w:rsidRDefault="003912B4">
      <w:pPr>
        <w:spacing w:line="360" w:lineRule="auto"/>
        <w:ind w:firstLineChars="200" w:firstLine="480"/>
        <w:rPr>
          <w:rFonts w:ascii="宋体"/>
          <w:sz w:val="24"/>
          <w:szCs w:val="24"/>
        </w:rPr>
      </w:pPr>
      <w:r w:rsidRPr="00392B19">
        <w:rPr>
          <w:rFonts w:ascii="宋体" w:hAnsi="宋体" w:hint="eastAsia"/>
          <w:sz w:val="24"/>
          <w:szCs w:val="24"/>
        </w:rPr>
        <w:t>投诉监督电话：</w:t>
      </w:r>
      <w:r w:rsidRPr="00392B19">
        <w:rPr>
          <w:rFonts w:ascii="宋体" w:hAnsi="宋体"/>
          <w:sz w:val="24"/>
          <w:szCs w:val="24"/>
        </w:rPr>
        <w:t>0519-85857862</w:t>
      </w:r>
    </w:p>
    <w:p w:rsidR="001B5BBA" w:rsidRPr="00392B19" w:rsidRDefault="001B5BBA">
      <w:pPr>
        <w:pStyle w:val="26"/>
        <w:spacing w:line="360" w:lineRule="exact"/>
        <w:outlineLvl w:val="1"/>
        <w:rPr>
          <w:rFonts w:hAnsi="宋体" w:cs="宋体"/>
          <w:b/>
          <w:sz w:val="24"/>
          <w:szCs w:val="24"/>
        </w:rPr>
      </w:pPr>
    </w:p>
    <w:p w:rsidR="001B5BBA" w:rsidRPr="00392B19" w:rsidRDefault="001B5BBA">
      <w:pPr>
        <w:pStyle w:val="12"/>
        <w:spacing w:line="360" w:lineRule="exact"/>
        <w:rPr>
          <w:rFonts w:eastAsia="宋体"/>
          <w:b/>
          <w:sz w:val="24"/>
          <w:szCs w:val="24"/>
        </w:rPr>
      </w:pPr>
    </w:p>
    <w:p w:rsidR="001B5BBA" w:rsidRPr="00392B19" w:rsidRDefault="001B5BBA">
      <w:pPr>
        <w:pStyle w:val="12"/>
        <w:spacing w:line="360" w:lineRule="exact"/>
        <w:rPr>
          <w:rFonts w:eastAsia="宋体"/>
          <w:b/>
          <w:sz w:val="24"/>
          <w:szCs w:val="24"/>
        </w:rPr>
      </w:pPr>
    </w:p>
    <w:p w:rsidR="001B5BBA" w:rsidRPr="00392B19" w:rsidRDefault="001B5BBA">
      <w:pPr>
        <w:pStyle w:val="12"/>
        <w:spacing w:line="360" w:lineRule="exact"/>
        <w:rPr>
          <w:rFonts w:eastAsia="宋体"/>
          <w:b/>
          <w:sz w:val="24"/>
          <w:szCs w:val="24"/>
        </w:rPr>
      </w:pPr>
    </w:p>
    <w:p w:rsidR="001B5BBA" w:rsidRPr="00392B19" w:rsidRDefault="001B5BBA">
      <w:pPr>
        <w:pStyle w:val="12"/>
        <w:spacing w:line="360" w:lineRule="exact"/>
        <w:rPr>
          <w:rFonts w:eastAsia="宋体"/>
          <w:b/>
          <w:sz w:val="24"/>
          <w:szCs w:val="24"/>
        </w:rPr>
      </w:pPr>
    </w:p>
    <w:p w:rsidR="001B5BBA" w:rsidRPr="00392B19" w:rsidRDefault="003912B4">
      <w:pPr>
        <w:pStyle w:val="12"/>
        <w:spacing w:line="360" w:lineRule="exact"/>
        <w:rPr>
          <w:rFonts w:eastAsia="宋体"/>
          <w:b/>
          <w:sz w:val="24"/>
          <w:szCs w:val="24"/>
        </w:rPr>
      </w:pPr>
      <w:r w:rsidRPr="00392B19">
        <w:rPr>
          <w:rFonts w:eastAsia="宋体"/>
          <w:b/>
          <w:sz w:val="24"/>
          <w:szCs w:val="24"/>
        </w:rPr>
        <w:lastRenderedPageBreak/>
        <w:t>1.</w:t>
      </w:r>
      <w:r w:rsidRPr="00392B19">
        <w:rPr>
          <w:rFonts w:eastAsia="宋体" w:hint="eastAsia"/>
          <w:b/>
          <w:sz w:val="24"/>
          <w:szCs w:val="24"/>
        </w:rPr>
        <w:t>投标函</w:t>
      </w:r>
    </w:p>
    <w:p w:rsidR="001B5BBA" w:rsidRPr="00392B19" w:rsidRDefault="001B5BBA">
      <w:pPr>
        <w:pStyle w:val="40"/>
        <w:rPr>
          <w:rFonts w:ascii="宋体" w:cs="宋体"/>
          <w:sz w:val="24"/>
          <w:szCs w:val="24"/>
        </w:rPr>
      </w:pPr>
    </w:p>
    <w:p w:rsidR="001B5BBA" w:rsidRPr="00392B19" w:rsidRDefault="003912B4">
      <w:pPr>
        <w:pStyle w:val="12"/>
        <w:spacing w:line="360" w:lineRule="exact"/>
        <w:jc w:val="center"/>
        <w:rPr>
          <w:rFonts w:eastAsia="宋体"/>
          <w:b/>
          <w:sz w:val="24"/>
          <w:szCs w:val="24"/>
        </w:rPr>
      </w:pPr>
      <w:r w:rsidRPr="00392B19">
        <w:rPr>
          <w:rFonts w:eastAsia="宋体" w:hint="eastAsia"/>
          <w:b/>
          <w:sz w:val="24"/>
          <w:szCs w:val="24"/>
        </w:rPr>
        <w:t>投</w:t>
      </w:r>
      <w:r w:rsidRPr="00392B19">
        <w:rPr>
          <w:rFonts w:eastAsia="宋体"/>
          <w:b/>
          <w:sz w:val="24"/>
          <w:szCs w:val="24"/>
        </w:rPr>
        <w:t xml:space="preserve">  </w:t>
      </w:r>
      <w:r w:rsidRPr="00392B19">
        <w:rPr>
          <w:rFonts w:eastAsia="宋体" w:hint="eastAsia"/>
          <w:b/>
          <w:sz w:val="24"/>
          <w:szCs w:val="24"/>
        </w:rPr>
        <w:t>标</w:t>
      </w:r>
      <w:r w:rsidRPr="00392B19">
        <w:rPr>
          <w:rFonts w:eastAsia="宋体"/>
          <w:b/>
          <w:sz w:val="24"/>
          <w:szCs w:val="24"/>
        </w:rPr>
        <w:t xml:space="preserve">  </w:t>
      </w:r>
      <w:r w:rsidRPr="00392B19">
        <w:rPr>
          <w:rFonts w:eastAsia="宋体" w:hint="eastAsia"/>
          <w:b/>
          <w:sz w:val="24"/>
          <w:szCs w:val="24"/>
        </w:rPr>
        <w:t>函</w:t>
      </w:r>
    </w:p>
    <w:p w:rsidR="001B5BBA" w:rsidRPr="00392B19" w:rsidRDefault="003912B4">
      <w:pPr>
        <w:pStyle w:val="12"/>
        <w:spacing w:line="320" w:lineRule="exact"/>
        <w:rPr>
          <w:rFonts w:eastAsia="宋体"/>
          <w:sz w:val="24"/>
          <w:szCs w:val="24"/>
        </w:rPr>
      </w:pPr>
      <w:r w:rsidRPr="00392B19">
        <w:rPr>
          <w:rFonts w:eastAsia="宋体" w:hint="eastAsia"/>
          <w:sz w:val="24"/>
          <w:szCs w:val="24"/>
        </w:rPr>
        <w:t>致：</w:t>
      </w:r>
      <w:r w:rsidRPr="00392B19">
        <w:rPr>
          <w:rFonts w:eastAsia="宋体"/>
          <w:sz w:val="24"/>
          <w:szCs w:val="24"/>
        </w:rPr>
        <w:t xml:space="preserve"> </w:t>
      </w:r>
      <w:r w:rsidRPr="00392B19">
        <w:rPr>
          <w:rFonts w:eastAsia="宋体"/>
          <w:sz w:val="24"/>
          <w:szCs w:val="24"/>
          <w:u w:val="single"/>
        </w:rPr>
        <w:t xml:space="preserve">                </w:t>
      </w:r>
      <w:r w:rsidRPr="00392B19">
        <w:rPr>
          <w:rFonts w:eastAsia="宋体" w:hint="eastAsia"/>
          <w:sz w:val="24"/>
          <w:szCs w:val="24"/>
        </w:rPr>
        <w:t>（招标人名称）</w:t>
      </w:r>
      <w:r w:rsidRPr="00392B19">
        <w:rPr>
          <w:rFonts w:eastAsia="宋体"/>
          <w:sz w:val="24"/>
          <w:szCs w:val="24"/>
        </w:rPr>
        <w:t xml:space="preserve">      </w:t>
      </w:r>
    </w:p>
    <w:p w:rsidR="001B5BBA" w:rsidRPr="00392B19" w:rsidRDefault="003912B4">
      <w:pPr>
        <w:pStyle w:val="12"/>
        <w:spacing w:line="320" w:lineRule="exact"/>
        <w:ind w:firstLineChars="200" w:firstLine="480"/>
        <w:rPr>
          <w:rFonts w:eastAsia="宋体"/>
          <w:sz w:val="24"/>
          <w:szCs w:val="24"/>
        </w:rPr>
      </w:pPr>
      <w:r w:rsidRPr="00392B19">
        <w:rPr>
          <w:rFonts w:eastAsia="宋体" w:hint="eastAsia"/>
          <w:sz w:val="24"/>
          <w:szCs w:val="24"/>
        </w:rPr>
        <w:t>常州常投招标有限公司：</w:t>
      </w:r>
    </w:p>
    <w:p w:rsidR="001B5BBA" w:rsidRPr="00392B19" w:rsidRDefault="003912B4">
      <w:pPr>
        <w:pStyle w:val="12"/>
        <w:spacing w:line="320" w:lineRule="exact"/>
        <w:ind w:firstLine="420"/>
        <w:jc w:val="left"/>
        <w:rPr>
          <w:rFonts w:eastAsia="宋体"/>
          <w:sz w:val="24"/>
          <w:szCs w:val="24"/>
        </w:rPr>
      </w:pPr>
      <w:r w:rsidRPr="00392B19">
        <w:rPr>
          <w:rFonts w:eastAsia="宋体" w:hint="eastAsia"/>
          <w:sz w:val="24"/>
          <w:szCs w:val="24"/>
        </w:rPr>
        <w:t>我单位收到贵单位“</w:t>
      </w:r>
      <w:r w:rsidRPr="00392B19">
        <w:rPr>
          <w:rFonts w:eastAsia="宋体"/>
          <w:sz w:val="24"/>
          <w:szCs w:val="24"/>
          <w:u w:val="single"/>
        </w:rPr>
        <w:t xml:space="preserve">       </w:t>
      </w:r>
      <w:r w:rsidRPr="00392B19">
        <w:rPr>
          <w:rFonts w:eastAsia="宋体" w:hint="eastAsia"/>
          <w:sz w:val="24"/>
          <w:szCs w:val="24"/>
        </w:rPr>
        <w:t>号”竞争性谈判文件后，经仔细阅读和研究，我单位决定参加本项目的招标活动并投标。为此，我单位郑重声明以下诸点，并负法律责任。</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1.</w:t>
      </w:r>
      <w:r w:rsidRPr="00392B19">
        <w:rPr>
          <w:rFonts w:eastAsia="宋体" w:hint="eastAsia"/>
          <w:sz w:val="24"/>
          <w:szCs w:val="24"/>
        </w:rPr>
        <w:t>按竞争性谈判文件规定的各项要求，完成竞争性谈判文件规定的全部内容。</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2.</w:t>
      </w:r>
      <w:r w:rsidRPr="00392B19">
        <w:rPr>
          <w:rFonts w:eastAsia="宋体" w:hint="eastAsia"/>
          <w:sz w:val="24"/>
          <w:szCs w:val="24"/>
        </w:rPr>
        <w:t>如果我单位的响应文件被接受，愿按《中华人民共和国合同法》履行自己的全部责任，同时严格履行竞争性谈判文件中规定的每一项要求，按期、按质、按量履行合同的义务。</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3.</w:t>
      </w:r>
      <w:r w:rsidRPr="00392B19">
        <w:rPr>
          <w:rFonts w:eastAsia="宋体" w:hint="eastAsia"/>
          <w:sz w:val="24"/>
          <w:szCs w:val="24"/>
        </w:rPr>
        <w:t>我单位承诺该响应文件在投标开始后的全过程中保持有效，不作任何更改和变动。并同意按竞争性谈判文件中的规定，本响应文件的有效期限为投标开始后</w:t>
      </w:r>
      <w:r w:rsidRPr="00392B19">
        <w:rPr>
          <w:rFonts w:eastAsia="宋体"/>
          <w:sz w:val="24"/>
          <w:szCs w:val="24"/>
          <w:u w:val="single"/>
        </w:rPr>
        <w:t>60</w:t>
      </w:r>
      <w:r w:rsidRPr="00392B19">
        <w:rPr>
          <w:rFonts w:eastAsia="宋体" w:hint="eastAsia"/>
          <w:sz w:val="24"/>
          <w:szCs w:val="24"/>
        </w:rPr>
        <w:t>天。</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4.</w:t>
      </w:r>
      <w:r w:rsidRPr="00392B19">
        <w:rPr>
          <w:rFonts w:eastAsia="宋体" w:hint="eastAsia"/>
          <w:sz w:val="24"/>
          <w:szCs w:val="24"/>
        </w:rPr>
        <w:t>我单位愿意按竞争性谈判文件的规定交纳竞谈保证金，遵守贵单位构有关招标的各项规定。</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5.</w:t>
      </w:r>
      <w:r w:rsidRPr="00392B19">
        <w:rPr>
          <w:rFonts w:eastAsia="宋体" w:hint="eastAsia"/>
          <w:sz w:val="24"/>
          <w:szCs w:val="24"/>
        </w:rPr>
        <w:t>我单位愿意提供竞争性谈判文件中要求所有资料，并保证完全真实准确，若有虚假和违背，我单位愿意承担由此而产生的一切后果。</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6.</w:t>
      </w:r>
      <w:r w:rsidRPr="00392B19">
        <w:rPr>
          <w:rFonts w:eastAsia="宋体" w:hint="eastAsia"/>
          <w:sz w:val="24"/>
          <w:szCs w:val="24"/>
        </w:rPr>
        <w:t>我单位认为贵单位有权决定中标人，还认为贵单位有权接受或拒绝所有的投标人。</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9.</w:t>
      </w:r>
      <w:r w:rsidRPr="00392B19">
        <w:rPr>
          <w:rFonts w:eastAsia="宋体" w:hint="eastAsia"/>
          <w:sz w:val="24"/>
          <w:szCs w:val="24"/>
        </w:rPr>
        <w:t>我单位愿意遵守竞争性谈判文件中所列的收费标准。</w:t>
      </w:r>
    </w:p>
    <w:p w:rsidR="001B5BBA" w:rsidRPr="00392B19" w:rsidRDefault="003912B4">
      <w:pPr>
        <w:pStyle w:val="12"/>
        <w:spacing w:line="320" w:lineRule="exact"/>
        <w:ind w:firstLine="420"/>
        <w:jc w:val="left"/>
        <w:rPr>
          <w:rFonts w:eastAsia="宋体"/>
          <w:sz w:val="24"/>
          <w:szCs w:val="24"/>
        </w:rPr>
      </w:pPr>
      <w:r w:rsidRPr="00392B19">
        <w:rPr>
          <w:rFonts w:eastAsia="宋体"/>
          <w:sz w:val="24"/>
          <w:szCs w:val="24"/>
        </w:rPr>
        <w:t>8.</w:t>
      </w:r>
      <w:r w:rsidRPr="00392B19">
        <w:rPr>
          <w:rFonts w:eastAsia="宋体" w:hint="eastAsia"/>
          <w:sz w:val="24"/>
          <w:szCs w:val="24"/>
        </w:rPr>
        <w:t>如果我单位中标，我单位愿意在签订合同时支付履约保证金，并按竞争性谈判文件的规定支付中标服务费。</w:t>
      </w:r>
    </w:p>
    <w:p w:rsidR="001B5BBA" w:rsidRPr="00392B19" w:rsidRDefault="003912B4">
      <w:pPr>
        <w:pStyle w:val="12"/>
        <w:spacing w:line="320" w:lineRule="exact"/>
        <w:ind w:firstLine="405"/>
        <w:rPr>
          <w:rFonts w:eastAsia="宋体"/>
          <w:sz w:val="24"/>
          <w:szCs w:val="24"/>
        </w:rPr>
      </w:pPr>
      <w:r w:rsidRPr="00392B19">
        <w:rPr>
          <w:rFonts w:eastAsia="宋体"/>
          <w:sz w:val="24"/>
          <w:szCs w:val="24"/>
        </w:rPr>
        <w:t>9.</w:t>
      </w:r>
      <w:r w:rsidRPr="00392B19">
        <w:rPr>
          <w:rFonts w:eastAsia="宋体" w:hint="eastAsia"/>
          <w:sz w:val="24"/>
          <w:szCs w:val="24"/>
        </w:rPr>
        <w:t>与本次投标有关的正式通讯地址为：</w:t>
      </w:r>
    </w:p>
    <w:p w:rsidR="001B5BBA" w:rsidRPr="00392B19" w:rsidRDefault="001B5BBA">
      <w:pPr>
        <w:pStyle w:val="12"/>
        <w:spacing w:line="320" w:lineRule="exact"/>
        <w:jc w:val="left"/>
        <w:rPr>
          <w:rFonts w:eastAsia="宋体"/>
          <w:sz w:val="24"/>
          <w:szCs w:val="24"/>
        </w:rPr>
      </w:pPr>
    </w:p>
    <w:p w:rsidR="001B5BBA" w:rsidRPr="00392B19" w:rsidRDefault="003912B4">
      <w:pPr>
        <w:pStyle w:val="12"/>
        <w:spacing w:line="320" w:lineRule="exact"/>
        <w:jc w:val="left"/>
        <w:rPr>
          <w:rFonts w:eastAsia="宋体"/>
          <w:sz w:val="24"/>
          <w:szCs w:val="24"/>
        </w:rPr>
      </w:pPr>
      <w:r w:rsidRPr="00392B19">
        <w:rPr>
          <w:rFonts w:eastAsia="宋体" w:hint="eastAsia"/>
          <w:sz w:val="24"/>
          <w:szCs w:val="24"/>
        </w:rPr>
        <w:t>地</w:t>
      </w:r>
      <w:r w:rsidRPr="00392B19">
        <w:rPr>
          <w:rFonts w:eastAsia="宋体"/>
          <w:sz w:val="24"/>
          <w:szCs w:val="24"/>
        </w:rPr>
        <w:t xml:space="preserve">   </w:t>
      </w:r>
      <w:r w:rsidRPr="00392B19">
        <w:rPr>
          <w:rFonts w:eastAsia="宋体" w:hint="eastAsia"/>
          <w:sz w:val="24"/>
          <w:szCs w:val="24"/>
        </w:rPr>
        <w:t>址：</w:t>
      </w:r>
      <w:r w:rsidRPr="00392B19">
        <w:rPr>
          <w:rFonts w:eastAsia="宋体"/>
          <w:sz w:val="24"/>
          <w:szCs w:val="24"/>
        </w:rPr>
        <w:t xml:space="preserve">                  </w:t>
      </w:r>
    </w:p>
    <w:p w:rsidR="001B5BBA" w:rsidRPr="00392B19" w:rsidRDefault="003912B4">
      <w:pPr>
        <w:pStyle w:val="12"/>
        <w:spacing w:line="320" w:lineRule="exact"/>
        <w:rPr>
          <w:rFonts w:eastAsia="宋体"/>
          <w:sz w:val="24"/>
          <w:szCs w:val="24"/>
        </w:rPr>
      </w:pPr>
      <w:r w:rsidRPr="00392B19">
        <w:rPr>
          <w:rFonts w:eastAsia="宋体" w:hint="eastAsia"/>
          <w:sz w:val="24"/>
          <w:szCs w:val="24"/>
        </w:rPr>
        <w:t>电</w:t>
      </w:r>
      <w:r w:rsidRPr="00392B19">
        <w:rPr>
          <w:rFonts w:eastAsia="宋体"/>
          <w:sz w:val="24"/>
          <w:szCs w:val="24"/>
        </w:rPr>
        <w:t xml:space="preserve">   </w:t>
      </w:r>
      <w:r w:rsidRPr="00392B19">
        <w:rPr>
          <w:rFonts w:eastAsia="宋体" w:hint="eastAsia"/>
          <w:sz w:val="24"/>
          <w:szCs w:val="24"/>
        </w:rPr>
        <w:t>话：</w:t>
      </w:r>
      <w:r w:rsidRPr="00392B19">
        <w:rPr>
          <w:rFonts w:eastAsia="宋体"/>
          <w:sz w:val="24"/>
          <w:szCs w:val="24"/>
        </w:rPr>
        <w:t xml:space="preserve">                  </w:t>
      </w:r>
    </w:p>
    <w:p w:rsidR="001B5BBA" w:rsidRPr="00392B19" w:rsidRDefault="003912B4">
      <w:pPr>
        <w:pStyle w:val="12"/>
        <w:spacing w:line="320" w:lineRule="exact"/>
        <w:rPr>
          <w:rFonts w:eastAsia="宋体"/>
          <w:sz w:val="24"/>
          <w:szCs w:val="24"/>
        </w:rPr>
      </w:pPr>
      <w:r w:rsidRPr="00392B19">
        <w:rPr>
          <w:rFonts w:eastAsia="宋体" w:hint="eastAsia"/>
          <w:sz w:val="24"/>
          <w:szCs w:val="24"/>
        </w:rPr>
        <w:t>传</w:t>
      </w:r>
      <w:r w:rsidRPr="00392B19">
        <w:rPr>
          <w:rFonts w:eastAsia="宋体"/>
          <w:sz w:val="24"/>
          <w:szCs w:val="24"/>
        </w:rPr>
        <w:t xml:space="preserve">   </w:t>
      </w:r>
      <w:r w:rsidRPr="00392B19">
        <w:rPr>
          <w:rFonts w:eastAsia="宋体" w:hint="eastAsia"/>
          <w:sz w:val="24"/>
          <w:szCs w:val="24"/>
        </w:rPr>
        <w:t>真：</w:t>
      </w:r>
      <w:r w:rsidRPr="00392B19">
        <w:rPr>
          <w:rFonts w:eastAsia="宋体"/>
          <w:sz w:val="24"/>
          <w:szCs w:val="24"/>
        </w:rPr>
        <w:t xml:space="preserve">                  </w:t>
      </w:r>
    </w:p>
    <w:p w:rsidR="001B5BBA" w:rsidRPr="00392B19" w:rsidRDefault="003912B4">
      <w:pPr>
        <w:pStyle w:val="12"/>
        <w:spacing w:line="320" w:lineRule="exact"/>
        <w:rPr>
          <w:rFonts w:eastAsia="宋体"/>
          <w:sz w:val="24"/>
          <w:szCs w:val="24"/>
        </w:rPr>
      </w:pPr>
      <w:r w:rsidRPr="00392B19">
        <w:rPr>
          <w:rFonts w:eastAsia="宋体" w:hint="eastAsia"/>
          <w:sz w:val="24"/>
          <w:szCs w:val="24"/>
        </w:rPr>
        <w:t>投标人法定代表人或代理人（签字或盖章）：</w:t>
      </w:r>
      <w:r w:rsidRPr="00392B19">
        <w:rPr>
          <w:rFonts w:eastAsia="宋体"/>
          <w:sz w:val="24"/>
          <w:szCs w:val="24"/>
        </w:rPr>
        <w:t xml:space="preserve">       </w:t>
      </w:r>
    </w:p>
    <w:p w:rsidR="001B5BBA" w:rsidRPr="00392B19" w:rsidRDefault="003912B4">
      <w:pPr>
        <w:pStyle w:val="12"/>
        <w:spacing w:line="320" w:lineRule="exact"/>
        <w:rPr>
          <w:rFonts w:eastAsia="宋体"/>
          <w:sz w:val="24"/>
          <w:szCs w:val="24"/>
        </w:rPr>
      </w:pPr>
      <w:r w:rsidRPr="00392B19">
        <w:rPr>
          <w:rFonts w:eastAsia="宋体" w:hint="eastAsia"/>
          <w:sz w:val="24"/>
          <w:szCs w:val="24"/>
        </w:rPr>
        <w:t>投标人名称（公章）：</w:t>
      </w:r>
      <w:r w:rsidRPr="00392B19">
        <w:rPr>
          <w:rFonts w:eastAsia="宋体"/>
          <w:sz w:val="24"/>
          <w:szCs w:val="24"/>
        </w:rPr>
        <w:t xml:space="preserve">             </w:t>
      </w:r>
    </w:p>
    <w:p w:rsidR="001B5BBA" w:rsidRPr="00392B19" w:rsidRDefault="003912B4">
      <w:pPr>
        <w:pStyle w:val="12"/>
        <w:spacing w:line="320" w:lineRule="exact"/>
        <w:rPr>
          <w:rFonts w:eastAsia="宋体"/>
          <w:sz w:val="24"/>
          <w:szCs w:val="24"/>
        </w:rPr>
      </w:pPr>
      <w:r w:rsidRPr="00392B19">
        <w:rPr>
          <w:rFonts w:eastAsia="宋体" w:hint="eastAsia"/>
          <w:sz w:val="24"/>
          <w:szCs w:val="24"/>
        </w:rPr>
        <w:t>日</w:t>
      </w:r>
      <w:r w:rsidRPr="00392B19">
        <w:rPr>
          <w:rFonts w:eastAsia="宋体"/>
          <w:sz w:val="24"/>
          <w:szCs w:val="24"/>
        </w:rPr>
        <w:t xml:space="preserve">    </w:t>
      </w:r>
      <w:r w:rsidRPr="00392B19">
        <w:rPr>
          <w:rFonts w:eastAsia="宋体" w:hint="eastAsia"/>
          <w:sz w:val="24"/>
          <w:szCs w:val="24"/>
        </w:rPr>
        <w:t>期：</w:t>
      </w:r>
      <w:r w:rsidRPr="00392B19">
        <w:rPr>
          <w:rFonts w:eastAsia="宋体"/>
          <w:sz w:val="24"/>
          <w:szCs w:val="24"/>
        </w:rPr>
        <w:t xml:space="preserve">     </w:t>
      </w:r>
      <w:r w:rsidRPr="00392B19">
        <w:rPr>
          <w:rFonts w:eastAsia="宋体" w:hint="eastAsia"/>
          <w:sz w:val="24"/>
          <w:szCs w:val="24"/>
        </w:rPr>
        <w:t>年</w:t>
      </w:r>
      <w:r w:rsidRPr="00392B19">
        <w:rPr>
          <w:rFonts w:eastAsia="宋体"/>
          <w:sz w:val="24"/>
          <w:szCs w:val="24"/>
        </w:rPr>
        <w:t xml:space="preserve">    </w:t>
      </w:r>
      <w:r w:rsidRPr="00392B19">
        <w:rPr>
          <w:rFonts w:eastAsia="宋体" w:hint="eastAsia"/>
          <w:sz w:val="24"/>
          <w:szCs w:val="24"/>
        </w:rPr>
        <w:t>月</w:t>
      </w:r>
      <w:r w:rsidRPr="00392B19">
        <w:rPr>
          <w:rFonts w:eastAsia="宋体"/>
          <w:sz w:val="24"/>
          <w:szCs w:val="24"/>
        </w:rPr>
        <w:t xml:space="preserve">    </w:t>
      </w:r>
      <w:r w:rsidRPr="00392B19">
        <w:rPr>
          <w:rFonts w:eastAsia="宋体" w:hint="eastAsia"/>
          <w:sz w:val="24"/>
          <w:szCs w:val="24"/>
        </w:rPr>
        <w:t>日</w:t>
      </w:r>
      <w:r w:rsidRPr="00392B19">
        <w:rPr>
          <w:rFonts w:eastAsia="宋体"/>
          <w:sz w:val="24"/>
          <w:szCs w:val="24"/>
        </w:rPr>
        <w:t>.</w:t>
      </w:r>
    </w:p>
    <w:p w:rsidR="001B5BBA" w:rsidRPr="00392B19" w:rsidRDefault="001B5BBA">
      <w:pPr>
        <w:pStyle w:val="12"/>
        <w:spacing w:line="360" w:lineRule="exact"/>
        <w:rPr>
          <w:rFonts w:eastAsia="宋体"/>
          <w:b/>
          <w:sz w:val="24"/>
          <w:szCs w:val="24"/>
        </w:rPr>
      </w:pPr>
    </w:p>
    <w:p w:rsidR="001B5BBA" w:rsidRPr="00392B19" w:rsidRDefault="001B5BBA">
      <w:pPr>
        <w:pStyle w:val="12"/>
        <w:spacing w:line="360" w:lineRule="exact"/>
        <w:rPr>
          <w:rFonts w:eastAsia="宋体"/>
          <w:b/>
          <w:sz w:val="24"/>
          <w:szCs w:val="24"/>
        </w:rPr>
      </w:pPr>
    </w:p>
    <w:p w:rsidR="001B5BBA" w:rsidRPr="00392B19" w:rsidRDefault="001B5BBA">
      <w:pPr>
        <w:pStyle w:val="12"/>
        <w:spacing w:line="360" w:lineRule="exact"/>
        <w:rPr>
          <w:rFonts w:eastAsia="宋体"/>
          <w:b/>
          <w:sz w:val="24"/>
          <w:szCs w:val="24"/>
        </w:rPr>
      </w:pPr>
    </w:p>
    <w:p w:rsidR="001B5BBA" w:rsidRPr="00392B19" w:rsidRDefault="001B5BBA">
      <w:pPr>
        <w:pStyle w:val="40"/>
        <w:rPr>
          <w:b/>
          <w:sz w:val="24"/>
          <w:szCs w:val="24"/>
        </w:rPr>
      </w:pPr>
    </w:p>
    <w:p w:rsidR="001B5BBA" w:rsidRPr="00392B19" w:rsidRDefault="001B5BBA">
      <w:pPr>
        <w:rPr>
          <w:b/>
          <w:sz w:val="24"/>
          <w:szCs w:val="24"/>
        </w:rPr>
      </w:pPr>
    </w:p>
    <w:p w:rsidR="001B5BBA" w:rsidRPr="00392B19" w:rsidRDefault="001B5BBA">
      <w:pPr>
        <w:pStyle w:val="Default"/>
        <w:rPr>
          <w:b/>
          <w:color w:val="auto"/>
        </w:rPr>
      </w:pPr>
    </w:p>
    <w:p w:rsidR="001B5BBA" w:rsidRPr="00392B19" w:rsidRDefault="001B5BBA">
      <w:pPr>
        <w:pStyle w:val="Default"/>
        <w:rPr>
          <w:b/>
          <w:color w:val="auto"/>
        </w:rPr>
      </w:pPr>
    </w:p>
    <w:p w:rsidR="001B5BBA" w:rsidRPr="00392B19" w:rsidRDefault="001B5BBA">
      <w:pPr>
        <w:pStyle w:val="Default"/>
        <w:rPr>
          <w:b/>
          <w:color w:val="auto"/>
        </w:rPr>
      </w:pPr>
    </w:p>
    <w:p w:rsidR="001B5BBA" w:rsidRPr="00392B19" w:rsidRDefault="001B5BBA">
      <w:pPr>
        <w:pStyle w:val="Default"/>
        <w:rPr>
          <w:b/>
          <w:color w:val="auto"/>
        </w:rPr>
      </w:pPr>
    </w:p>
    <w:p w:rsidR="001B5BBA" w:rsidRPr="00392B19" w:rsidRDefault="001B5BBA">
      <w:pPr>
        <w:pStyle w:val="Default"/>
        <w:rPr>
          <w:b/>
          <w:color w:val="auto"/>
        </w:rPr>
      </w:pPr>
    </w:p>
    <w:p w:rsidR="001B5BBA" w:rsidRPr="00392B19" w:rsidRDefault="003912B4">
      <w:pPr>
        <w:pStyle w:val="12"/>
        <w:spacing w:line="360" w:lineRule="exact"/>
        <w:rPr>
          <w:rFonts w:eastAsia="宋体"/>
          <w:b/>
          <w:sz w:val="24"/>
          <w:szCs w:val="24"/>
        </w:rPr>
      </w:pPr>
      <w:r w:rsidRPr="00392B19">
        <w:rPr>
          <w:rFonts w:eastAsia="宋体"/>
          <w:b/>
          <w:sz w:val="24"/>
          <w:szCs w:val="24"/>
        </w:rPr>
        <w:lastRenderedPageBreak/>
        <w:t>2.</w:t>
      </w:r>
      <w:r w:rsidRPr="00392B19">
        <w:rPr>
          <w:rFonts w:eastAsia="宋体" w:hint="eastAsia"/>
          <w:b/>
          <w:sz w:val="24"/>
          <w:szCs w:val="24"/>
        </w:rPr>
        <w:t>法定代表人资格证明书</w:t>
      </w:r>
    </w:p>
    <w:p w:rsidR="001B5BBA" w:rsidRPr="00392B19" w:rsidRDefault="001B5BBA">
      <w:pPr>
        <w:rPr>
          <w:rFonts w:ascii="宋体"/>
          <w:sz w:val="24"/>
          <w:szCs w:val="24"/>
        </w:rPr>
      </w:pPr>
    </w:p>
    <w:p w:rsidR="001B5BBA" w:rsidRPr="00392B19" w:rsidRDefault="003912B4">
      <w:pPr>
        <w:spacing w:line="360" w:lineRule="auto"/>
        <w:jc w:val="center"/>
        <w:rPr>
          <w:rFonts w:ascii="宋体"/>
          <w:b/>
          <w:sz w:val="24"/>
          <w:szCs w:val="24"/>
        </w:rPr>
      </w:pPr>
      <w:r w:rsidRPr="00392B19">
        <w:rPr>
          <w:rFonts w:ascii="宋体" w:hAnsi="宋体" w:hint="eastAsia"/>
          <w:b/>
          <w:sz w:val="24"/>
          <w:szCs w:val="24"/>
        </w:rPr>
        <w:t>法定代表人资格证明书</w:t>
      </w:r>
    </w:p>
    <w:p w:rsidR="001B5BBA" w:rsidRPr="00392B19" w:rsidRDefault="003912B4">
      <w:pPr>
        <w:spacing w:line="360" w:lineRule="auto"/>
        <w:rPr>
          <w:rFonts w:ascii="宋体"/>
          <w:sz w:val="24"/>
          <w:szCs w:val="24"/>
        </w:rPr>
      </w:pPr>
      <w:r w:rsidRPr="00392B19">
        <w:rPr>
          <w:rFonts w:ascii="宋体" w:hAnsi="宋体" w:hint="eastAsia"/>
          <w:sz w:val="24"/>
          <w:szCs w:val="24"/>
        </w:rPr>
        <w:t>投标人名称</w:t>
      </w:r>
      <w:r w:rsidRPr="00392B19">
        <w:rPr>
          <w:rFonts w:ascii="宋体" w:hAnsi="宋体"/>
          <w:sz w:val="24"/>
          <w:szCs w:val="24"/>
        </w:rPr>
        <w:t>:</w:t>
      </w:r>
    </w:p>
    <w:p w:rsidR="001B5BBA" w:rsidRPr="00392B19" w:rsidRDefault="003912B4">
      <w:pPr>
        <w:spacing w:line="360" w:lineRule="auto"/>
        <w:rPr>
          <w:rFonts w:ascii="宋体"/>
          <w:sz w:val="24"/>
          <w:szCs w:val="24"/>
        </w:rPr>
      </w:pPr>
      <w:r w:rsidRPr="00392B19">
        <w:rPr>
          <w:rFonts w:ascii="宋体" w:hAnsi="宋体" w:hint="eastAsia"/>
          <w:sz w:val="24"/>
          <w:szCs w:val="24"/>
        </w:rPr>
        <w:t>地址</w:t>
      </w:r>
      <w:r w:rsidRPr="00392B19">
        <w:rPr>
          <w:rFonts w:ascii="宋体" w:hAnsi="宋体"/>
          <w:sz w:val="24"/>
          <w:szCs w:val="24"/>
        </w:rPr>
        <w:t>:</w:t>
      </w:r>
    </w:p>
    <w:p w:rsidR="001B5BBA" w:rsidRPr="00392B19" w:rsidRDefault="003912B4">
      <w:pPr>
        <w:spacing w:line="360" w:lineRule="auto"/>
        <w:rPr>
          <w:rFonts w:ascii="宋体"/>
          <w:sz w:val="24"/>
          <w:szCs w:val="24"/>
        </w:rPr>
      </w:pPr>
      <w:r w:rsidRPr="00392B19">
        <w:rPr>
          <w:rFonts w:ascii="宋体" w:hAnsi="宋体" w:hint="eastAsia"/>
          <w:sz w:val="24"/>
          <w:szCs w:val="24"/>
        </w:rPr>
        <w:t>姓名</w:t>
      </w:r>
      <w:r w:rsidRPr="00392B19">
        <w:rPr>
          <w:rFonts w:ascii="宋体" w:hAnsi="宋体"/>
          <w:sz w:val="24"/>
          <w:szCs w:val="24"/>
        </w:rPr>
        <w:t>:            </w:t>
      </w:r>
      <w:r w:rsidRPr="00392B19">
        <w:rPr>
          <w:rFonts w:ascii="宋体" w:hAnsi="宋体" w:hint="eastAsia"/>
          <w:sz w:val="24"/>
          <w:szCs w:val="24"/>
        </w:rPr>
        <w:t>性别</w:t>
      </w:r>
      <w:r w:rsidRPr="00392B19">
        <w:rPr>
          <w:rFonts w:ascii="宋体" w:hAnsi="宋体"/>
          <w:sz w:val="24"/>
          <w:szCs w:val="24"/>
        </w:rPr>
        <w:t>:        </w:t>
      </w:r>
      <w:r w:rsidRPr="00392B19">
        <w:rPr>
          <w:rFonts w:ascii="宋体" w:hAnsi="宋体" w:hint="eastAsia"/>
          <w:sz w:val="24"/>
          <w:szCs w:val="24"/>
        </w:rPr>
        <w:t>年龄</w:t>
      </w:r>
      <w:r w:rsidRPr="00392B19">
        <w:rPr>
          <w:rFonts w:ascii="宋体" w:hAnsi="宋体"/>
          <w:sz w:val="24"/>
          <w:szCs w:val="24"/>
        </w:rPr>
        <w:t>:        </w:t>
      </w:r>
      <w:r w:rsidRPr="00392B19">
        <w:rPr>
          <w:rFonts w:ascii="宋体" w:hAnsi="宋体" w:hint="eastAsia"/>
          <w:sz w:val="24"/>
          <w:szCs w:val="24"/>
        </w:rPr>
        <w:t>职务</w:t>
      </w:r>
      <w:r w:rsidRPr="00392B19">
        <w:rPr>
          <w:rFonts w:ascii="宋体" w:hAnsi="宋体"/>
          <w:sz w:val="24"/>
          <w:szCs w:val="24"/>
        </w:rPr>
        <w:t>:</w:t>
      </w:r>
    </w:p>
    <w:p w:rsidR="001B5BBA" w:rsidRPr="00392B19" w:rsidRDefault="003912B4">
      <w:pPr>
        <w:spacing w:line="360" w:lineRule="auto"/>
        <w:rPr>
          <w:rFonts w:ascii="宋体"/>
          <w:sz w:val="24"/>
          <w:szCs w:val="24"/>
        </w:rPr>
      </w:pPr>
      <w:r w:rsidRPr="00392B19">
        <w:rPr>
          <w:rFonts w:ascii="宋体" w:hAnsi="宋体" w:hint="eastAsia"/>
          <w:sz w:val="24"/>
          <w:szCs w:val="24"/>
        </w:rPr>
        <w:t>系</w:t>
      </w:r>
      <w:r w:rsidRPr="00392B19">
        <w:rPr>
          <w:rFonts w:ascii="宋体" w:hAnsi="宋体"/>
          <w:sz w:val="24"/>
          <w:szCs w:val="24"/>
          <w:u w:val="single"/>
        </w:rPr>
        <w:t xml:space="preserve">               </w:t>
      </w:r>
      <w:r w:rsidRPr="00392B19">
        <w:rPr>
          <w:rFonts w:ascii="宋体" w:hAnsi="宋体" w:hint="eastAsia"/>
          <w:sz w:val="24"/>
          <w:szCs w:val="24"/>
        </w:rPr>
        <w:t>的法定代表人。为实施</w:t>
      </w:r>
      <w:r w:rsidRPr="00392B19">
        <w:rPr>
          <w:rFonts w:ascii="宋体" w:hAnsi="宋体"/>
          <w:sz w:val="24"/>
          <w:szCs w:val="24"/>
        </w:rPr>
        <w:t xml:space="preserve"> </w:t>
      </w:r>
      <w:r w:rsidRPr="00392B19">
        <w:rPr>
          <w:rFonts w:ascii="宋体" w:hAnsi="宋体"/>
          <w:sz w:val="24"/>
          <w:szCs w:val="24"/>
          <w:u w:val="single"/>
        </w:rPr>
        <w:t xml:space="preserve">           </w:t>
      </w:r>
      <w:r w:rsidRPr="00392B19">
        <w:rPr>
          <w:rFonts w:ascii="宋体" w:hAnsi="宋体" w:hint="eastAsia"/>
          <w:sz w:val="24"/>
          <w:szCs w:val="24"/>
          <w:u w:val="single"/>
        </w:rPr>
        <w:t>（</w:t>
      </w:r>
      <w:r w:rsidRPr="00392B19">
        <w:rPr>
          <w:rFonts w:ascii="宋体" w:hAnsi="宋体"/>
          <w:sz w:val="24"/>
          <w:szCs w:val="24"/>
          <w:u w:val="single"/>
        </w:rPr>
        <w:t xml:space="preserve">      </w:t>
      </w:r>
      <w:r w:rsidRPr="00392B19">
        <w:rPr>
          <w:rFonts w:ascii="宋体" w:hAnsi="宋体" w:hint="eastAsia"/>
          <w:sz w:val="24"/>
          <w:szCs w:val="24"/>
          <w:u w:val="single"/>
        </w:rPr>
        <w:t>号）</w:t>
      </w:r>
      <w:r w:rsidRPr="00392B19">
        <w:rPr>
          <w:rFonts w:ascii="宋体"/>
          <w:sz w:val="24"/>
          <w:szCs w:val="24"/>
          <w:u w:val="single"/>
        </w:rPr>
        <w:t> </w:t>
      </w:r>
      <w:r w:rsidRPr="00392B19">
        <w:rPr>
          <w:rFonts w:ascii="宋体" w:hAnsi="宋体" w:hint="eastAsia"/>
          <w:sz w:val="24"/>
          <w:szCs w:val="24"/>
        </w:rPr>
        <w:t>的工作，签署上述项目的响应文件、进行合同谈判、签署合同和处理与之有关的一切事务。</w:t>
      </w:r>
    </w:p>
    <w:p w:rsidR="001B5BBA" w:rsidRPr="00392B19" w:rsidRDefault="003912B4">
      <w:pPr>
        <w:spacing w:line="360" w:lineRule="auto"/>
        <w:rPr>
          <w:rFonts w:ascii="宋体"/>
          <w:sz w:val="24"/>
          <w:szCs w:val="24"/>
        </w:rPr>
      </w:pPr>
      <w:r w:rsidRPr="00392B19">
        <w:rPr>
          <w:rFonts w:ascii="宋体" w:hAnsi="宋体" w:hint="eastAsia"/>
          <w:sz w:val="24"/>
          <w:szCs w:val="24"/>
        </w:rPr>
        <w:t>特此证明。</w:t>
      </w:r>
    </w:p>
    <w:p w:rsidR="001B5BBA" w:rsidRPr="00392B19" w:rsidRDefault="001B5BBA">
      <w:pPr>
        <w:spacing w:line="360" w:lineRule="auto"/>
        <w:rPr>
          <w:rFonts w:ascii="宋体"/>
          <w:sz w:val="24"/>
          <w:szCs w:val="24"/>
        </w:rPr>
      </w:pPr>
    </w:p>
    <w:p w:rsidR="001B5BBA" w:rsidRPr="00392B19" w:rsidRDefault="001B5BBA">
      <w:pPr>
        <w:spacing w:line="360" w:lineRule="auto"/>
        <w:rPr>
          <w:rFonts w:ascii="宋体"/>
          <w:sz w:val="24"/>
          <w:szCs w:val="24"/>
        </w:rPr>
      </w:pPr>
    </w:p>
    <w:p w:rsidR="001B5BBA" w:rsidRPr="00392B19" w:rsidRDefault="003912B4">
      <w:pPr>
        <w:spacing w:line="360" w:lineRule="auto"/>
        <w:rPr>
          <w:rFonts w:ascii="宋体"/>
          <w:sz w:val="24"/>
          <w:szCs w:val="24"/>
        </w:rPr>
      </w:pPr>
      <w:r w:rsidRPr="00392B19">
        <w:rPr>
          <w:rFonts w:ascii="宋体"/>
          <w:sz w:val="24"/>
          <w:szCs w:val="24"/>
        </w:rPr>
        <w:t>                 </w:t>
      </w:r>
      <w:r w:rsidRPr="00392B19">
        <w:rPr>
          <w:rFonts w:ascii="宋体" w:hAnsi="宋体" w:hint="eastAsia"/>
          <w:sz w:val="24"/>
          <w:szCs w:val="24"/>
        </w:rPr>
        <w:t>投标人：（公章）</w:t>
      </w:r>
    </w:p>
    <w:p w:rsidR="001B5BBA" w:rsidRPr="00392B19" w:rsidRDefault="003912B4">
      <w:pPr>
        <w:spacing w:line="360" w:lineRule="auto"/>
        <w:rPr>
          <w:rFonts w:ascii="宋体"/>
          <w:sz w:val="24"/>
          <w:szCs w:val="24"/>
        </w:rPr>
      </w:pPr>
      <w:r w:rsidRPr="00392B19">
        <w:rPr>
          <w:rFonts w:ascii="宋体"/>
          <w:sz w:val="24"/>
          <w:szCs w:val="24"/>
        </w:rPr>
        <w:t>             </w:t>
      </w:r>
      <w:r w:rsidRPr="00392B19">
        <w:rPr>
          <w:rFonts w:ascii="宋体" w:hAnsi="宋体"/>
          <w:sz w:val="24"/>
          <w:szCs w:val="24"/>
        </w:rPr>
        <w:t xml:space="preserve">        </w:t>
      </w:r>
      <w:r w:rsidRPr="00392B19">
        <w:rPr>
          <w:rFonts w:ascii="宋体" w:hAnsi="宋体" w:hint="eastAsia"/>
          <w:sz w:val="24"/>
          <w:szCs w:val="24"/>
        </w:rPr>
        <w:t>法定代表人签字或盖章：</w:t>
      </w:r>
    </w:p>
    <w:p w:rsidR="001B5BBA" w:rsidRPr="00392B19" w:rsidRDefault="003912B4">
      <w:pPr>
        <w:spacing w:line="360" w:lineRule="auto"/>
        <w:ind w:firstLineChars="1700" w:firstLine="4080"/>
        <w:rPr>
          <w:rFonts w:ascii="宋体"/>
          <w:sz w:val="24"/>
          <w:szCs w:val="24"/>
        </w:rPr>
      </w:pPr>
      <w:r w:rsidRPr="00392B19">
        <w:rPr>
          <w:rFonts w:ascii="宋体" w:hAnsi="宋体" w:hint="eastAsia"/>
          <w:sz w:val="24"/>
          <w:szCs w:val="24"/>
        </w:rPr>
        <w:t>日期：</w:t>
      </w:r>
      <w:r w:rsidRPr="00392B19">
        <w:rPr>
          <w:rFonts w:ascii="宋体" w:hAnsi="宋体"/>
          <w:sz w:val="24"/>
          <w:szCs w:val="24"/>
        </w:rPr>
        <w:t xml:space="preserve">    </w:t>
      </w:r>
      <w:r w:rsidRPr="00392B19">
        <w:rPr>
          <w:rFonts w:ascii="宋体" w:hAnsi="宋体" w:hint="eastAsia"/>
          <w:sz w:val="24"/>
          <w:szCs w:val="24"/>
        </w:rPr>
        <w:t>年</w:t>
      </w:r>
      <w:r w:rsidRPr="00392B19">
        <w:rPr>
          <w:rFonts w:ascii="宋体" w:hAnsi="宋体"/>
          <w:sz w:val="24"/>
          <w:szCs w:val="24"/>
        </w:rPr>
        <w:t xml:space="preserve">    </w:t>
      </w:r>
      <w:r w:rsidRPr="00392B19">
        <w:rPr>
          <w:rFonts w:ascii="宋体" w:hAnsi="宋体" w:hint="eastAsia"/>
          <w:sz w:val="24"/>
          <w:szCs w:val="24"/>
        </w:rPr>
        <w:t>月</w:t>
      </w:r>
      <w:r w:rsidRPr="00392B19">
        <w:rPr>
          <w:rFonts w:ascii="宋体" w:hAnsi="宋体"/>
          <w:sz w:val="24"/>
          <w:szCs w:val="24"/>
        </w:rPr>
        <w:t xml:space="preserve">    </w:t>
      </w:r>
      <w:r w:rsidRPr="00392B19">
        <w:rPr>
          <w:rFonts w:ascii="宋体" w:hAnsi="宋体" w:hint="eastAsia"/>
          <w:sz w:val="24"/>
          <w:szCs w:val="24"/>
        </w:rPr>
        <w:t>日</w:t>
      </w:r>
    </w:p>
    <w:p w:rsidR="001B5BBA" w:rsidRPr="00392B19" w:rsidRDefault="001B5BBA">
      <w:pPr>
        <w:tabs>
          <w:tab w:val="left" w:pos="6045"/>
        </w:tabs>
        <w:snapToGrid w:val="0"/>
        <w:spacing w:line="360" w:lineRule="auto"/>
        <w:ind w:left="240" w:hangingChars="100" w:hanging="240"/>
        <w:rPr>
          <w:rFonts w:ascii="宋体"/>
          <w:sz w:val="24"/>
          <w:szCs w:val="24"/>
        </w:rPr>
      </w:pPr>
    </w:p>
    <w:p w:rsidR="001B5BBA" w:rsidRPr="00392B19" w:rsidRDefault="003912B4">
      <w:pPr>
        <w:snapToGrid w:val="0"/>
        <w:spacing w:line="360" w:lineRule="auto"/>
        <w:rPr>
          <w:rFonts w:ascii="宋体"/>
          <w:sz w:val="24"/>
          <w:szCs w:val="24"/>
        </w:rPr>
      </w:pPr>
      <w:r w:rsidRPr="00392B19">
        <w:rPr>
          <w:rFonts w:ascii="宋体" w:cs="宋体"/>
          <w:sz w:val="24"/>
          <w:szCs w:val="24"/>
        </w:rPr>
        <w:t> </w:t>
      </w:r>
    </w:p>
    <w:p w:rsidR="001B5BBA" w:rsidRPr="00392B19" w:rsidRDefault="001B5BBA">
      <w:pPr>
        <w:snapToGrid w:val="0"/>
        <w:spacing w:line="360" w:lineRule="auto"/>
        <w:rPr>
          <w:rFonts w:ascii="宋体"/>
          <w:sz w:val="24"/>
          <w:szCs w:val="24"/>
        </w:rPr>
      </w:pPr>
    </w:p>
    <w:p w:rsidR="001B5BBA" w:rsidRPr="00392B19" w:rsidRDefault="001B5BBA">
      <w:pPr>
        <w:snapToGrid w:val="0"/>
        <w:spacing w:line="360" w:lineRule="auto"/>
        <w:rPr>
          <w:rFonts w:ascii="宋体"/>
          <w:b/>
          <w:sz w:val="24"/>
          <w:szCs w:val="24"/>
        </w:rPr>
      </w:pPr>
    </w:p>
    <w:p w:rsidR="001B5BBA" w:rsidRPr="00392B19" w:rsidRDefault="003912B4">
      <w:pPr>
        <w:spacing w:line="360" w:lineRule="auto"/>
        <w:rPr>
          <w:rFonts w:ascii="宋体"/>
          <w:sz w:val="24"/>
          <w:szCs w:val="24"/>
        </w:rPr>
      </w:pPr>
      <w:r w:rsidRPr="00392B19">
        <w:rPr>
          <w:rFonts w:ascii="宋体" w:hAnsi="宋体" w:hint="eastAsia"/>
          <w:sz w:val="24"/>
          <w:szCs w:val="24"/>
        </w:rPr>
        <w:t>法定代表人身份证</w:t>
      </w:r>
    </w:p>
    <w:p w:rsidR="001B5BBA" w:rsidRPr="00392B19" w:rsidRDefault="003912B4">
      <w:pPr>
        <w:spacing w:line="360" w:lineRule="auto"/>
        <w:rPr>
          <w:rFonts w:ascii="宋体"/>
          <w:sz w:val="24"/>
          <w:szCs w:val="24"/>
        </w:rPr>
      </w:pPr>
      <w:r w:rsidRPr="00392B19">
        <w:rPr>
          <w:rFonts w:ascii="宋体" w:hAnsi="宋体" w:hint="eastAsia"/>
          <w:sz w:val="24"/>
          <w:szCs w:val="24"/>
        </w:rPr>
        <w:t>（双面复印件）粘贴处</w:t>
      </w:r>
    </w:p>
    <w:p w:rsidR="001B5BBA" w:rsidRPr="00392B19" w:rsidRDefault="001B5BBA">
      <w:pPr>
        <w:snapToGrid w:val="0"/>
        <w:spacing w:line="360" w:lineRule="auto"/>
        <w:rPr>
          <w:rFonts w:ascii="宋体"/>
          <w:b/>
          <w:sz w:val="24"/>
          <w:szCs w:val="24"/>
        </w:rPr>
      </w:pPr>
    </w:p>
    <w:p w:rsidR="001B5BBA" w:rsidRPr="00392B19" w:rsidRDefault="001B5BBA">
      <w:pPr>
        <w:snapToGrid w:val="0"/>
        <w:spacing w:line="360" w:lineRule="auto"/>
        <w:rPr>
          <w:rFonts w:ascii="宋体"/>
          <w:b/>
          <w:sz w:val="24"/>
          <w:szCs w:val="24"/>
        </w:rPr>
      </w:pPr>
    </w:p>
    <w:p w:rsidR="001B5BBA" w:rsidRPr="00392B19" w:rsidRDefault="001B5BBA">
      <w:pPr>
        <w:rPr>
          <w:rFonts w:ascii="宋体"/>
          <w:sz w:val="24"/>
          <w:szCs w:val="24"/>
        </w:rPr>
      </w:pPr>
    </w:p>
    <w:p w:rsidR="001B5BBA" w:rsidRPr="00392B19" w:rsidRDefault="001B5BBA">
      <w:pPr>
        <w:rPr>
          <w:rFonts w:ascii="宋体"/>
          <w:sz w:val="24"/>
          <w:szCs w:val="24"/>
        </w:rPr>
      </w:pPr>
    </w:p>
    <w:p w:rsidR="001B5BBA" w:rsidRPr="00392B19" w:rsidRDefault="003912B4">
      <w:pPr>
        <w:pageBreakBefore/>
        <w:spacing w:line="360" w:lineRule="auto"/>
        <w:rPr>
          <w:rFonts w:ascii="宋体" w:cs="宋体"/>
          <w:b/>
          <w:sz w:val="24"/>
          <w:szCs w:val="24"/>
        </w:rPr>
      </w:pPr>
      <w:r w:rsidRPr="00392B19">
        <w:rPr>
          <w:rFonts w:ascii="宋体" w:hAnsi="宋体" w:cs="宋体"/>
          <w:b/>
          <w:sz w:val="24"/>
          <w:szCs w:val="24"/>
        </w:rPr>
        <w:lastRenderedPageBreak/>
        <w:t>3.</w:t>
      </w:r>
      <w:r w:rsidRPr="00392B19">
        <w:rPr>
          <w:rFonts w:ascii="宋体" w:hAnsi="宋体" w:cs="宋体" w:hint="eastAsia"/>
          <w:b/>
          <w:sz w:val="24"/>
          <w:szCs w:val="24"/>
        </w:rPr>
        <w:t>授权委托书</w:t>
      </w:r>
    </w:p>
    <w:p w:rsidR="001B5BBA" w:rsidRPr="00392B19" w:rsidRDefault="003912B4">
      <w:pPr>
        <w:pStyle w:val="12"/>
        <w:spacing w:line="360" w:lineRule="exact"/>
        <w:jc w:val="center"/>
        <w:rPr>
          <w:rFonts w:eastAsia="宋体"/>
          <w:b/>
          <w:sz w:val="24"/>
          <w:szCs w:val="24"/>
        </w:rPr>
      </w:pPr>
      <w:r w:rsidRPr="00392B19">
        <w:rPr>
          <w:rFonts w:eastAsia="宋体" w:hint="eastAsia"/>
          <w:b/>
          <w:sz w:val="24"/>
          <w:szCs w:val="24"/>
        </w:rPr>
        <w:t>授权委托书</w:t>
      </w:r>
    </w:p>
    <w:p w:rsidR="001B5BBA" w:rsidRPr="00392B19" w:rsidRDefault="001B5BBA">
      <w:pPr>
        <w:adjustRightInd w:val="0"/>
        <w:snapToGrid w:val="0"/>
        <w:spacing w:line="360" w:lineRule="auto"/>
        <w:ind w:firstLineChars="215" w:firstLine="516"/>
        <w:rPr>
          <w:rFonts w:ascii="宋体" w:cs="宋体"/>
          <w:sz w:val="24"/>
          <w:szCs w:val="24"/>
        </w:rPr>
      </w:pPr>
    </w:p>
    <w:p w:rsidR="001B5BBA" w:rsidRPr="00392B19" w:rsidRDefault="003912B4">
      <w:pPr>
        <w:adjustRightInd w:val="0"/>
        <w:snapToGrid w:val="0"/>
        <w:spacing w:line="360" w:lineRule="auto"/>
        <w:ind w:firstLineChars="215" w:firstLine="516"/>
        <w:rPr>
          <w:rFonts w:ascii="宋体" w:cs="宋体"/>
          <w:sz w:val="24"/>
          <w:szCs w:val="24"/>
        </w:rPr>
      </w:pPr>
      <w:r w:rsidRPr="00392B19">
        <w:rPr>
          <w:rFonts w:ascii="宋体" w:hAnsi="宋体" w:cs="宋体" w:hint="eastAsia"/>
          <w:sz w:val="24"/>
          <w:szCs w:val="24"/>
        </w:rPr>
        <w:t>本授权委托书声明：我</w:t>
      </w:r>
      <w:r w:rsidRPr="00392B19">
        <w:rPr>
          <w:rFonts w:ascii="宋体" w:hAnsi="宋体" w:cs="宋体"/>
          <w:sz w:val="24"/>
          <w:szCs w:val="24"/>
        </w:rPr>
        <w:t xml:space="preserve"> ___________(</w:t>
      </w:r>
      <w:r w:rsidRPr="00392B19">
        <w:rPr>
          <w:rFonts w:ascii="宋体" w:hAnsi="宋体" w:cs="宋体" w:hint="eastAsia"/>
          <w:sz w:val="24"/>
          <w:szCs w:val="24"/>
        </w:rPr>
        <w:t>姓名</w:t>
      </w:r>
      <w:r w:rsidRPr="00392B19">
        <w:rPr>
          <w:rFonts w:ascii="宋体" w:hAnsi="宋体" w:cs="宋体"/>
          <w:sz w:val="24"/>
          <w:szCs w:val="24"/>
        </w:rPr>
        <w:t>)</w:t>
      </w:r>
      <w:r w:rsidRPr="00392B19">
        <w:rPr>
          <w:rFonts w:ascii="宋体" w:hAnsi="宋体" w:cs="宋体" w:hint="eastAsia"/>
          <w:sz w:val="24"/>
          <w:szCs w:val="24"/>
        </w:rPr>
        <w:t>系</w:t>
      </w:r>
      <w:r w:rsidRPr="00392B19">
        <w:rPr>
          <w:rFonts w:ascii="宋体" w:hAnsi="宋体" w:cs="宋体"/>
          <w:sz w:val="24"/>
          <w:szCs w:val="24"/>
        </w:rPr>
        <w:t>_________________</w:t>
      </w:r>
      <w:r w:rsidRPr="00392B19">
        <w:rPr>
          <w:rFonts w:ascii="宋体" w:hAnsi="宋体" w:cs="宋体" w:hint="eastAsia"/>
          <w:sz w:val="24"/>
          <w:szCs w:val="24"/>
        </w:rPr>
        <w:t>（投标人名称）的法定代表人，现授权委托</w:t>
      </w:r>
      <w:r w:rsidRPr="00392B19">
        <w:rPr>
          <w:rFonts w:ascii="宋体" w:hAnsi="宋体" w:cs="宋体"/>
          <w:sz w:val="24"/>
          <w:szCs w:val="24"/>
        </w:rPr>
        <w:t>__________________</w:t>
      </w:r>
      <w:r w:rsidRPr="00392B19">
        <w:rPr>
          <w:rFonts w:ascii="宋体" w:hAnsi="宋体" w:cs="宋体" w:hint="eastAsia"/>
          <w:sz w:val="24"/>
          <w:szCs w:val="24"/>
        </w:rPr>
        <w:t>（被授权人的姓名、职务）为本次投标中我单位的合法代理人，全权负责参加本次项目的投标、签订合约以及与之相关的各项工作。本投标人对被授权人的签名负全部责任。</w:t>
      </w:r>
    </w:p>
    <w:p w:rsidR="001B5BBA" w:rsidRPr="00392B19" w:rsidRDefault="003912B4">
      <w:pPr>
        <w:adjustRightInd w:val="0"/>
        <w:snapToGrid w:val="0"/>
        <w:spacing w:line="360" w:lineRule="auto"/>
        <w:ind w:firstLine="397"/>
        <w:rPr>
          <w:rFonts w:ascii="宋体" w:cs="宋体"/>
          <w:sz w:val="24"/>
          <w:szCs w:val="24"/>
        </w:rPr>
      </w:pPr>
      <w:r w:rsidRPr="00392B19">
        <w:rPr>
          <w:rFonts w:ascii="宋体" w:hAnsi="宋体" w:cs="宋体" w:hint="eastAsia"/>
          <w:sz w:val="24"/>
          <w:szCs w:val="24"/>
        </w:rPr>
        <w:t>本授权书于</w:t>
      </w:r>
      <w:r w:rsidRPr="00392B19">
        <w:rPr>
          <w:rFonts w:ascii="宋体" w:hAnsi="宋体" w:cs="宋体"/>
          <w:sz w:val="24"/>
          <w:szCs w:val="24"/>
        </w:rPr>
        <w:t>__________</w:t>
      </w:r>
      <w:r w:rsidRPr="00392B19">
        <w:rPr>
          <w:rFonts w:ascii="宋体" w:hAnsi="宋体" w:cs="宋体" w:hint="eastAsia"/>
          <w:sz w:val="24"/>
          <w:szCs w:val="24"/>
        </w:rPr>
        <w:t>年</w:t>
      </w:r>
      <w:r w:rsidRPr="00392B19">
        <w:rPr>
          <w:rFonts w:ascii="宋体" w:hAnsi="宋体" w:cs="宋体"/>
          <w:sz w:val="24"/>
          <w:szCs w:val="24"/>
        </w:rPr>
        <w:t>_______</w:t>
      </w:r>
      <w:r w:rsidRPr="00392B19">
        <w:rPr>
          <w:rFonts w:ascii="宋体" w:hAnsi="宋体" w:cs="宋体" w:hint="eastAsia"/>
          <w:sz w:val="24"/>
          <w:szCs w:val="24"/>
        </w:rPr>
        <w:t>月</w:t>
      </w:r>
      <w:r w:rsidRPr="00392B19">
        <w:rPr>
          <w:rFonts w:ascii="宋体" w:hAnsi="宋体" w:cs="宋体"/>
          <w:sz w:val="24"/>
          <w:szCs w:val="24"/>
        </w:rPr>
        <w:t>________</w:t>
      </w:r>
      <w:r w:rsidRPr="00392B19">
        <w:rPr>
          <w:rFonts w:ascii="宋体" w:hAnsi="宋体" w:cs="宋体" w:hint="eastAsia"/>
          <w:sz w:val="24"/>
          <w:szCs w:val="24"/>
        </w:rPr>
        <w:t>日签字或盖章生效，特此声明。</w:t>
      </w:r>
    </w:p>
    <w:p w:rsidR="001B5BBA" w:rsidRPr="00392B19" w:rsidRDefault="001B5BBA">
      <w:pPr>
        <w:adjustRightInd w:val="0"/>
        <w:snapToGrid w:val="0"/>
        <w:spacing w:line="360" w:lineRule="auto"/>
        <w:rPr>
          <w:rFonts w:ascii="宋体" w:cs="宋体"/>
          <w:sz w:val="24"/>
          <w:szCs w:val="24"/>
        </w:rPr>
      </w:pPr>
    </w:p>
    <w:p w:rsidR="001B5BBA" w:rsidRPr="00392B19" w:rsidRDefault="003912B4">
      <w:pPr>
        <w:adjustRightInd w:val="0"/>
        <w:snapToGrid w:val="0"/>
        <w:spacing w:line="400" w:lineRule="exact"/>
        <w:rPr>
          <w:rFonts w:ascii="宋体" w:cs="宋体"/>
          <w:sz w:val="24"/>
          <w:szCs w:val="24"/>
        </w:rPr>
      </w:pPr>
      <w:r w:rsidRPr="00392B19">
        <w:rPr>
          <w:rFonts w:ascii="宋体" w:hAnsi="宋体" w:cs="宋体" w:hint="eastAsia"/>
          <w:sz w:val="24"/>
          <w:szCs w:val="24"/>
        </w:rPr>
        <w:t>法定代表人签字或盖章：</w:t>
      </w:r>
      <w:r w:rsidRPr="00392B19">
        <w:rPr>
          <w:rFonts w:ascii="宋体" w:hAnsi="宋体" w:cs="宋体"/>
          <w:sz w:val="24"/>
          <w:szCs w:val="24"/>
        </w:rPr>
        <w:t xml:space="preserve">                       </w:t>
      </w:r>
      <w:r w:rsidRPr="00392B19">
        <w:rPr>
          <w:rFonts w:ascii="宋体" w:hAnsi="宋体" w:cs="宋体" w:hint="eastAsia"/>
          <w:sz w:val="24"/>
          <w:szCs w:val="24"/>
        </w:rPr>
        <w:t>日期：</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职务：</w:t>
      </w:r>
      <w:r w:rsidRPr="00392B19">
        <w:rPr>
          <w:rFonts w:ascii="宋体" w:hAnsi="宋体" w:cs="宋体"/>
          <w:sz w:val="24"/>
          <w:szCs w:val="24"/>
        </w:rPr>
        <w:t xml:space="preserve">                                       </w:t>
      </w:r>
      <w:r w:rsidRPr="00392B19">
        <w:rPr>
          <w:rFonts w:ascii="宋体" w:hAnsi="宋体" w:cs="宋体" w:hint="eastAsia"/>
          <w:sz w:val="24"/>
          <w:szCs w:val="24"/>
        </w:rPr>
        <w:t>联系电话：</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单位名称：</w:t>
      </w:r>
      <w:r w:rsidRPr="00392B19">
        <w:rPr>
          <w:rFonts w:ascii="宋体" w:hAnsi="宋体" w:cs="宋体"/>
          <w:sz w:val="24"/>
          <w:szCs w:val="24"/>
        </w:rPr>
        <w:t xml:space="preserve">                                   </w:t>
      </w:r>
      <w:r w:rsidRPr="00392B19">
        <w:rPr>
          <w:rFonts w:ascii="宋体" w:hAnsi="宋体" w:cs="宋体" w:hint="eastAsia"/>
          <w:sz w:val="24"/>
          <w:szCs w:val="24"/>
        </w:rPr>
        <w:t>地址：</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身份证号码：</w:t>
      </w:r>
    </w:p>
    <w:p w:rsidR="001B5BBA" w:rsidRPr="00392B19" w:rsidRDefault="001B5BBA">
      <w:pPr>
        <w:spacing w:line="400" w:lineRule="exact"/>
        <w:rPr>
          <w:rFonts w:ascii="宋体" w:cs="宋体"/>
          <w:sz w:val="24"/>
          <w:szCs w:val="24"/>
        </w:rPr>
      </w:pP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委托代理人（被授权人）签字或盖章：</w:t>
      </w:r>
      <w:r w:rsidRPr="00392B19">
        <w:rPr>
          <w:rFonts w:ascii="宋体" w:hAnsi="宋体" w:cs="宋体"/>
          <w:sz w:val="24"/>
          <w:szCs w:val="24"/>
        </w:rPr>
        <w:t xml:space="preserve">           </w:t>
      </w:r>
      <w:r w:rsidRPr="00392B19">
        <w:rPr>
          <w:rFonts w:ascii="宋体" w:hAnsi="宋体" w:cs="宋体" w:hint="eastAsia"/>
          <w:sz w:val="24"/>
          <w:szCs w:val="24"/>
        </w:rPr>
        <w:t>日期：</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职务：</w:t>
      </w:r>
      <w:r w:rsidRPr="00392B19">
        <w:rPr>
          <w:rFonts w:ascii="宋体" w:hAnsi="宋体" w:cs="宋体"/>
          <w:sz w:val="24"/>
          <w:szCs w:val="24"/>
        </w:rPr>
        <w:t xml:space="preserve">                                       </w:t>
      </w:r>
      <w:r w:rsidRPr="00392B19">
        <w:rPr>
          <w:rFonts w:ascii="宋体" w:hAnsi="宋体" w:cs="宋体" w:hint="eastAsia"/>
          <w:sz w:val="24"/>
          <w:szCs w:val="24"/>
        </w:rPr>
        <w:t>联系电话：</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单位名称：</w:t>
      </w:r>
      <w:r w:rsidRPr="00392B19">
        <w:rPr>
          <w:rFonts w:ascii="宋体" w:hAnsi="宋体" w:cs="宋体"/>
          <w:sz w:val="24"/>
          <w:szCs w:val="24"/>
        </w:rPr>
        <w:t xml:space="preserve">                                   </w:t>
      </w:r>
      <w:r w:rsidRPr="00392B19">
        <w:rPr>
          <w:rFonts w:ascii="宋体" w:hAnsi="宋体" w:cs="宋体" w:hint="eastAsia"/>
          <w:sz w:val="24"/>
          <w:szCs w:val="24"/>
        </w:rPr>
        <w:t>地址：</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身份证号码：</w:t>
      </w:r>
    </w:p>
    <w:p w:rsidR="001B5BBA" w:rsidRPr="00392B19" w:rsidRDefault="001B5BBA">
      <w:pPr>
        <w:spacing w:line="400" w:lineRule="exact"/>
        <w:rPr>
          <w:rFonts w:ascii="宋体" w:cs="宋体"/>
          <w:sz w:val="24"/>
          <w:szCs w:val="24"/>
        </w:rPr>
      </w:pP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投标人公章：</w:t>
      </w:r>
      <w:r w:rsidRPr="00392B19">
        <w:rPr>
          <w:rFonts w:ascii="宋体" w:hAnsi="宋体" w:cs="宋体"/>
          <w:sz w:val="24"/>
          <w:szCs w:val="24"/>
        </w:rPr>
        <w:t xml:space="preserve"> </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地址：</w:t>
      </w:r>
      <w:r w:rsidRPr="00392B19">
        <w:rPr>
          <w:rFonts w:ascii="宋体" w:hAnsi="宋体" w:cs="宋体"/>
          <w:sz w:val="24"/>
          <w:szCs w:val="24"/>
        </w:rPr>
        <w:t xml:space="preserve">                                       </w:t>
      </w:r>
      <w:r w:rsidRPr="00392B19">
        <w:rPr>
          <w:rFonts w:ascii="宋体" w:hAnsi="宋体" w:cs="宋体" w:hint="eastAsia"/>
          <w:sz w:val="24"/>
          <w:szCs w:val="24"/>
        </w:rPr>
        <w:t>电话：</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传真：</w:t>
      </w:r>
      <w:r w:rsidRPr="00392B19">
        <w:rPr>
          <w:rFonts w:ascii="宋体" w:hAnsi="宋体" w:cs="宋体"/>
          <w:sz w:val="24"/>
          <w:szCs w:val="24"/>
        </w:rPr>
        <w:t xml:space="preserve">                                       </w:t>
      </w:r>
      <w:r w:rsidRPr="00392B19">
        <w:rPr>
          <w:rFonts w:ascii="宋体" w:hAnsi="宋体" w:cs="宋体" w:hint="eastAsia"/>
          <w:sz w:val="24"/>
          <w:szCs w:val="24"/>
        </w:rPr>
        <w:t>邮编：</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开户行：</w:t>
      </w:r>
    </w:p>
    <w:p w:rsidR="001B5BBA" w:rsidRPr="00392B19" w:rsidRDefault="003912B4">
      <w:pPr>
        <w:spacing w:line="400" w:lineRule="exact"/>
        <w:rPr>
          <w:rFonts w:ascii="宋体" w:cs="宋体"/>
          <w:sz w:val="24"/>
          <w:szCs w:val="24"/>
        </w:rPr>
      </w:pPr>
      <w:r w:rsidRPr="00392B19">
        <w:rPr>
          <w:rFonts w:ascii="宋体" w:hAnsi="宋体" w:cs="宋体" w:hint="eastAsia"/>
          <w:sz w:val="24"/>
          <w:szCs w:val="24"/>
        </w:rPr>
        <w:t>账号：</w:t>
      </w:r>
    </w:p>
    <w:p w:rsidR="001B5BBA" w:rsidRPr="00392B19" w:rsidRDefault="001B5BBA">
      <w:pPr>
        <w:spacing w:line="400" w:lineRule="exact"/>
        <w:rPr>
          <w:rFonts w:ascii="宋体"/>
          <w:sz w:val="24"/>
          <w:szCs w:val="24"/>
        </w:rPr>
      </w:pPr>
    </w:p>
    <w:p w:rsidR="001B5BBA" w:rsidRPr="00392B19" w:rsidRDefault="003912B4">
      <w:pPr>
        <w:spacing w:line="400" w:lineRule="exact"/>
        <w:rPr>
          <w:rFonts w:ascii="宋体"/>
          <w:sz w:val="24"/>
          <w:szCs w:val="24"/>
        </w:rPr>
      </w:pPr>
      <w:r w:rsidRPr="00392B19">
        <w:rPr>
          <w:rFonts w:ascii="宋体" w:hAnsi="宋体" w:hint="eastAsia"/>
          <w:sz w:val="24"/>
          <w:szCs w:val="24"/>
        </w:rPr>
        <w:t>代理人身份证</w:t>
      </w:r>
    </w:p>
    <w:p w:rsidR="001B5BBA" w:rsidRPr="00392B19" w:rsidRDefault="003912B4">
      <w:pPr>
        <w:spacing w:line="360" w:lineRule="auto"/>
        <w:rPr>
          <w:rFonts w:ascii="宋体" w:cs="宋体"/>
          <w:sz w:val="24"/>
          <w:szCs w:val="24"/>
        </w:rPr>
      </w:pPr>
      <w:r w:rsidRPr="00392B19">
        <w:rPr>
          <w:rFonts w:ascii="宋体" w:hAnsi="宋体" w:hint="eastAsia"/>
          <w:sz w:val="24"/>
          <w:szCs w:val="24"/>
        </w:rPr>
        <w:t>（双面复印件）粘贴处</w:t>
      </w:r>
    </w:p>
    <w:p w:rsidR="001B5BBA" w:rsidRPr="00392B19" w:rsidRDefault="001B5BBA">
      <w:pPr>
        <w:spacing w:line="360" w:lineRule="auto"/>
        <w:rPr>
          <w:rFonts w:ascii="宋体" w:cs="宋体"/>
          <w:sz w:val="24"/>
          <w:szCs w:val="24"/>
        </w:rPr>
      </w:pPr>
    </w:p>
    <w:p w:rsidR="001B5BBA" w:rsidRPr="00392B19" w:rsidRDefault="001B5BBA">
      <w:pPr>
        <w:spacing w:line="360" w:lineRule="auto"/>
        <w:rPr>
          <w:rFonts w:ascii="宋体" w:cs="宋体"/>
          <w:sz w:val="24"/>
          <w:szCs w:val="24"/>
        </w:rPr>
      </w:pPr>
    </w:p>
    <w:p w:rsidR="001B5BBA" w:rsidRPr="00392B19" w:rsidRDefault="003912B4">
      <w:pPr>
        <w:spacing w:line="360" w:lineRule="auto"/>
        <w:rPr>
          <w:rFonts w:ascii="宋体" w:cs="宋体"/>
          <w:sz w:val="24"/>
          <w:szCs w:val="24"/>
        </w:rPr>
      </w:pPr>
      <w:r w:rsidRPr="00392B19">
        <w:rPr>
          <w:rFonts w:ascii="宋体" w:hAnsi="宋体" w:cs="宋体" w:hint="eastAsia"/>
          <w:sz w:val="24"/>
          <w:szCs w:val="24"/>
        </w:rPr>
        <w:t>备注：</w:t>
      </w:r>
    </w:p>
    <w:p w:rsidR="001B5BBA" w:rsidRPr="00392B19" w:rsidRDefault="003912B4">
      <w:pPr>
        <w:spacing w:line="360" w:lineRule="auto"/>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法定代表人参加开标会议时，需携带本人身份证原件。</w:t>
      </w:r>
    </w:p>
    <w:p w:rsidR="001B5BBA" w:rsidRPr="00392B19" w:rsidRDefault="003912B4">
      <w:pPr>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委托代理人参加开标会议时，需携带授权委托书和本人身份证原件。</w:t>
      </w:r>
    </w:p>
    <w:p w:rsidR="001B5BBA" w:rsidRPr="00392B19" w:rsidRDefault="001B5BBA">
      <w:pPr>
        <w:outlineLvl w:val="1"/>
        <w:rPr>
          <w:rFonts w:ascii="宋体" w:cs="宋体"/>
          <w:b/>
          <w:sz w:val="24"/>
          <w:szCs w:val="24"/>
        </w:rPr>
      </w:pPr>
    </w:p>
    <w:p w:rsidR="001B5BBA" w:rsidRPr="00392B19" w:rsidRDefault="001B5BBA">
      <w:pPr>
        <w:outlineLvl w:val="1"/>
        <w:rPr>
          <w:rFonts w:ascii="宋体" w:cs="宋体"/>
          <w:b/>
          <w:sz w:val="24"/>
          <w:szCs w:val="24"/>
        </w:rPr>
        <w:sectPr w:rsidR="001B5BBA" w:rsidRPr="00392B19">
          <w:pgSz w:w="11906" w:h="16838"/>
          <w:pgMar w:top="1440" w:right="1797" w:bottom="1440" w:left="1797" w:header="851" w:footer="992" w:gutter="0"/>
          <w:cols w:space="720"/>
          <w:docGrid w:type="lines" w:linePitch="312"/>
        </w:sectPr>
      </w:pPr>
    </w:p>
    <w:p w:rsidR="001B5BBA" w:rsidRPr="00392B19" w:rsidRDefault="003912B4">
      <w:pPr>
        <w:outlineLvl w:val="1"/>
        <w:rPr>
          <w:rFonts w:ascii="宋体" w:cs="宋体"/>
          <w:b/>
          <w:sz w:val="24"/>
          <w:szCs w:val="24"/>
        </w:rPr>
      </w:pPr>
      <w:r w:rsidRPr="00392B19">
        <w:rPr>
          <w:rFonts w:ascii="宋体" w:hAnsi="宋体" w:cs="宋体"/>
          <w:b/>
          <w:sz w:val="24"/>
          <w:szCs w:val="24"/>
        </w:rPr>
        <w:lastRenderedPageBreak/>
        <w:t>4.</w:t>
      </w:r>
      <w:r w:rsidRPr="00392B19">
        <w:rPr>
          <w:rFonts w:ascii="宋体" w:hAnsi="宋体" w:cs="宋体" w:hint="eastAsia"/>
          <w:b/>
          <w:sz w:val="24"/>
          <w:szCs w:val="24"/>
        </w:rPr>
        <w:t>投标报价表</w:t>
      </w:r>
    </w:p>
    <w:p w:rsidR="001B5BBA" w:rsidRPr="00392B19" w:rsidRDefault="001B5BBA">
      <w:pPr>
        <w:jc w:val="center"/>
        <w:rPr>
          <w:rFonts w:ascii="宋体" w:cs="宋体"/>
          <w:b/>
          <w:sz w:val="24"/>
          <w:szCs w:val="24"/>
        </w:rPr>
      </w:pPr>
    </w:p>
    <w:p w:rsidR="001B5BBA" w:rsidRPr="00392B19" w:rsidRDefault="003912B4" w:rsidP="008D28AD">
      <w:pPr>
        <w:spacing w:beforeLines="50" w:line="480" w:lineRule="auto"/>
        <w:ind w:leftChars="-270" w:left="-567" w:rightChars="-101" w:right="-212" w:firstLineChars="200" w:firstLine="482"/>
        <w:jc w:val="center"/>
        <w:rPr>
          <w:rFonts w:ascii="宋体" w:cs="宋体"/>
          <w:b/>
          <w:sz w:val="24"/>
          <w:szCs w:val="24"/>
        </w:rPr>
      </w:pPr>
      <w:r w:rsidRPr="00392B19">
        <w:rPr>
          <w:rFonts w:ascii="宋体" w:hAnsi="宋体" w:cs="宋体" w:hint="eastAsia"/>
          <w:b/>
          <w:sz w:val="24"/>
          <w:szCs w:val="24"/>
        </w:rPr>
        <w:t>牡丹学府一期（</w:t>
      </w:r>
      <w:r w:rsidRPr="00392B19">
        <w:rPr>
          <w:rFonts w:ascii="宋体" w:hAnsi="宋体" w:cs="宋体"/>
          <w:b/>
          <w:sz w:val="24"/>
          <w:szCs w:val="24"/>
        </w:rPr>
        <w:t>15-22</w:t>
      </w:r>
      <w:r w:rsidRPr="00392B19">
        <w:rPr>
          <w:rFonts w:ascii="宋体" w:hAnsi="宋体" w:cs="宋体" w:hint="eastAsia"/>
          <w:b/>
          <w:sz w:val="24"/>
          <w:szCs w:val="24"/>
        </w:rPr>
        <w:t>号楼）墙地砖采购清单报价表</w:t>
      </w:r>
    </w:p>
    <w:p w:rsidR="001B5BBA" w:rsidRPr="00392B19" w:rsidRDefault="003912B4">
      <w:pPr>
        <w:ind w:leftChars="-270" w:left="-567" w:rightChars="-101" w:right="-212" w:firstLineChars="200" w:firstLine="482"/>
        <w:jc w:val="right"/>
        <w:rPr>
          <w:rFonts w:ascii="宋体" w:cs="宋体"/>
          <w:b/>
          <w:sz w:val="24"/>
          <w:szCs w:val="24"/>
        </w:rPr>
      </w:pPr>
      <w:r w:rsidRPr="00392B19">
        <w:rPr>
          <w:rFonts w:ascii="宋体" w:hAnsi="宋体" w:cs="宋体" w:hint="eastAsia"/>
          <w:b/>
          <w:sz w:val="24"/>
          <w:szCs w:val="24"/>
        </w:rPr>
        <w:t>单位：元</w:t>
      </w:r>
    </w:p>
    <w:tbl>
      <w:tblPr>
        <w:tblW w:w="10536" w:type="dxa"/>
        <w:jc w:val="center"/>
        <w:tblLayout w:type="fixed"/>
        <w:tblCellMar>
          <w:top w:w="15" w:type="dxa"/>
          <w:left w:w="15" w:type="dxa"/>
          <w:bottom w:w="15" w:type="dxa"/>
          <w:right w:w="15" w:type="dxa"/>
        </w:tblCellMar>
        <w:tblLook w:val="04A0"/>
      </w:tblPr>
      <w:tblGrid>
        <w:gridCol w:w="552"/>
        <w:gridCol w:w="1260"/>
        <w:gridCol w:w="1260"/>
        <w:gridCol w:w="720"/>
        <w:gridCol w:w="1440"/>
        <w:gridCol w:w="1260"/>
        <w:gridCol w:w="1104"/>
        <w:gridCol w:w="900"/>
        <w:gridCol w:w="1010"/>
        <w:gridCol w:w="1030"/>
      </w:tblGrid>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rPr>
              <w:t>序号</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kern w:val="0"/>
              </w:rPr>
            </w:pPr>
            <w:r w:rsidRPr="00392B19">
              <w:rPr>
                <w:rFonts w:ascii="宋体" w:hAnsi="宋体" w:cs="仿宋" w:hint="eastAsia"/>
                <w:b/>
                <w:kern w:val="0"/>
              </w:rPr>
              <w:t>材料说明</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使用部位</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单位</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一标段工程量</w:t>
            </w:r>
            <w:r w:rsidRPr="00392B19">
              <w:rPr>
                <w:rFonts w:ascii="宋体" w:hAnsi="宋体" w:cs="仿宋"/>
                <w:b/>
                <w:kern w:val="0"/>
              </w:rPr>
              <w:t xml:space="preserve">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二标段工程量</w:t>
            </w:r>
            <w:r w:rsidRPr="00392B19">
              <w:rPr>
                <w:rFonts w:ascii="宋体" w:hAnsi="宋体" w:cs="仿宋"/>
                <w:b/>
                <w:kern w:val="0"/>
              </w:rPr>
              <w:t xml:space="preserve">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面积合计</w:t>
            </w:r>
            <w:r w:rsidRPr="00392B19">
              <w:rPr>
                <w:rFonts w:ascii="宋体" w:hAnsi="宋体" w:cs="仿宋"/>
                <w:b/>
                <w:kern w:val="0"/>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税前单价（元）</w:t>
            </w: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kern w:val="0"/>
              </w:rPr>
              <w:t>税前合价（元）</w:t>
            </w: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b/>
              </w:rPr>
            </w:pPr>
            <w:r w:rsidRPr="00392B19">
              <w:rPr>
                <w:rFonts w:ascii="宋体" w:hAnsi="宋体" w:cs="仿宋" w:hint="eastAsia"/>
                <w:b/>
              </w:rPr>
              <w:t>选定品牌</w:t>
            </w: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1</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仿石材纹理瓷片</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标准层墙砖（</w:t>
            </w:r>
            <w:r w:rsidRPr="00392B19">
              <w:rPr>
                <w:rFonts w:ascii="宋体" w:hAnsi="宋体" w:cs="仿宋"/>
                <w:kern w:val="0"/>
              </w:rPr>
              <w:t>300*600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5261.00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5261.00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10522.00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2</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仿石材釉面地砖</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高层地下室墙砖地砖、首层墙砖地砖、标准层地砖（</w:t>
            </w:r>
            <w:r w:rsidRPr="00392B19">
              <w:rPr>
                <w:rFonts w:ascii="宋体" w:hAnsi="宋体" w:cs="仿宋"/>
                <w:kern w:val="0"/>
              </w:rPr>
              <w:t>600*600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3128.00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3169.00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6297.00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成品玻化砖</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高层楼梯间（</w:t>
            </w:r>
            <w:r w:rsidRPr="00392B19">
              <w:rPr>
                <w:rFonts w:ascii="宋体" w:hAnsi="宋体" w:cs="仿宋"/>
                <w:kern w:val="0"/>
              </w:rPr>
              <w:t>600*600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99.00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99.00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198.00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4</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玻化砖楼梯间踢脚线</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高层楼梯间（按设计要求）</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426.00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334.00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760.00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474"/>
          <w:jc w:val="center"/>
        </w:trPr>
        <w:tc>
          <w:tcPr>
            <w:tcW w:w="552"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rPr>
              <w:t>5</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成品玻化砖踏步板（含切割、磨边、拉槽）</w:t>
            </w:r>
          </w:p>
        </w:tc>
        <w:tc>
          <w:tcPr>
            <w:tcW w:w="126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高层楼梯间踏步板（</w:t>
            </w:r>
            <w:r w:rsidRPr="00392B19">
              <w:rPr>
                <w:rFonts w:ascii="宋体" w:hAnsi="宋体" w:cs="仿宋"/>
                <w:kern w:val="0"/>
              </w:rPr>
              <w:t>600*600</w:t>
            </w:r>
            <w:r w:rsidRPr="00392B19">
              <w:rPr>
                <w:rFonts w:ascii="宋体" w:hAnsi="宋体" w:cs="仿宋" w:hint="eastAsia"/>
                <w:kern w:val="0"/>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hint="eastAsia"/>
                <w:kern w:val="0"/>
              </w:rPr>
              <w:t>㎡</w:t>
            </w:r>
          </w:p>
        </w:tc>
        <w:tc>
          <w:tcPr>
            <w:tcW w:w="1440" w:type="dxa"/>
            <w:tcBorders>
              <w:top w:val="single" w:sz="4" w:space="0" w:color="000000"/>
              <w:left w:val="single" w:sz="4" w:space="0" w:color="000000"/>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539.00 </w:t>
            </w:r>
          </w:p>
        </w:tc>
        <w:tc>
          <w:tcPr>
            <w:tcW w:w="1260" w:type="dxa"/>
            <w:tcBorders>
              <w:top w:val="single" w:sz="4" w:space="0" w:color="000000"/>
              <w:left w:val="single" w:sz="4" w:space="0" w:color="auto"/>
              <w:bottom w:val="single" w:sz="4" w:space="0" w:color="000000"/>
              <w:right w:val="single" w:sz="4" w:space="0" w:color="auto"/>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683.00 </w:t>
            </w:r>
          </w:p>
        </w:tc>
        <w:tc>
          <w:tcPr>
            <w:tcW w:w="1104" w:type="dxa"/>
            <w:tcBorders>
              <w:top w:val="single" w:sz="4" w:space="0" w:color="000000"/>
              <w:left w:val="single" w:sz="4" w:space="0" w:color="auto"/>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rPr>
            </w:pPr>
            <w:r w:rsidRPr="00392B19">
              <w:rPr>
                <w:rFonts w:ascii="宋体" w:hAnsi="宋体" w:cs="仿宋"/>
                <w:kern w:val="0"/>
              </w:rPr>
              <w:t xml:space="preserve">1222.00 </w:t>
            </w:r>
          </w:p>
        </w:tc>
        <w:tc>
          <w:tcPr>
            <w:tcW w:w="90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税前总价</w:t>
            </w:r>
          </w:p>
        </w:tc>
        <w:tc>
          <w:tcPr>
            <w:tcW w:w="8724" w:type="dxa"/>
            <w:gridSpan w:val="8"/>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税金（税率</w:t>
            </w:r>
            <w:r w:rsidRPr="00392B19">
              <w:rPr>
                <w:rFonts w:ascii="宋体" w:hAnsi="宋体" w:cs="仿宋"/>
                <w:kern w:val="0"/>
                <w:u w:val="single"/>
              </w:rPr>
              <w:t xml:space="preserve">   </w:t>
            </w:r>
            <w:r w:rsidRPr="00392B19">
              <w:rPr>
                <w:rFonts w:ascii="宋体" w:hAnsi="宋体" w:cs="仿宋"/>
                <w:kern w:val="0"/>
              </w:rPr>
              <w:t>%</w:t>
            </w:r>
            <w:r w:rsidRPr="00392B19">
              <w:rPr>
                <w:rFonts w:ascii="宋体" w:hAnsi="宋体" w:cs="仿宋" w:hint="eastAsia"/>
                <w:kern w:val="0"/>
              </w:rPr>
              <w:t>）</w:t>
            </w:r>
          </w:p>
        </w:tc>
        <w:tc>
          <w:tcPr>
            <w:tcW w:w="8724" w:type="dxa"/>
            <w:gridSpan w:val="8"/>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r w:rsidR="001B5BBA" w:rsidRPr="00392B19">
        <w:trPr>
          <w:trHeight w:val="283"/>
          <w:jc w:val="center"/>
        </w:trPr>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1B5BBA" w:rsidRPr="00392B19" w:rsidRDefault="003912B4">
            <w:pPr>
              <w:widowControl/>
              <w:jc w:val="center"/>
              <w:textAlignment w:val="center"/>
              <w:rPr>
                <w:rFonts w:ascii="宋体" w:cs="仿宋"/>
                <w:kern w:val="0"/>
              </w:rPr>
            </w:pPr>
            <w:r w:rsidRPr="00392B19">
              <w:rPr>
                <w:rFonts w:ascii="宋体" w:hAnsi="宋体" w:cs="仿宋" w:hint="eastAsia"/>
                <w:kern w:val="0"/>
              </w:rPr>
              <w:t>含税总价</w:t>
            </w:r>
          </w:p>
        </w:tc>
        <w:tc>
          <w:tcPr>
            <w:tcW w:w="8724" w:type="dxa"/>
            <w:gridSpan w:val="8"/>
            <w:tcBorders>
              <w:top w:val="single" w:sz="4" w:space="0" w:color="000000"/>
              <w:left w:val="single" w:sz="4" w:space="0" w:color="000000"/>
              <w:bottom w:val="single" w:sz="4" w:space="0" w:color="000000"/>
              <w:right w:val="single" w:sz="4" w:space="0" w:color="000000"/>
            </w:tcBorders>
            <w:vAlign w:val="center"/>
          </w:tcPr>
          <w:p w:rsidR="001B5BBA" w:rsidRPr="00392B19" w:rsidRDefault="001B5BBA">
            <w:pPr>
              <w:widowControl/>
              <w:jc w:val="center"/>
              <w:textAlignment w:val="center"/>
              <w:rPr>
                <w:rFonts w:ascii="宋体" w:cs="仿宋"/>
              </w:rPr>
            </w:pPr>
          </w:p>
        </w:tc>
      </w:tr>
    </w:tbl>
    <w:p w:rsidR="001B5BBA" w:rsidRPr="00392B19" w:rsidRDefault="003912B4">
      <w:pPr>
        <w:spacing w:line="360" w:lineRule="auto"/>
        <w:ind w:leftChars="-200" w:left="-420"/>
        <w:jc w:val="left"/>
        <w:rPr>
          <w:rFonts w:ascii="宋体" w:cs="宋体"/>
          <w:bCs/>
        </w:rPr>
      </w:pPr>
      <w:r w:rsidRPr="00392B19">
        <w:rPr>
          <w:rFonts w:ascii="宋体" w:hAnsi="宋体" w:cs="宋体" w:hint="eastAsia"/>
          <w:b/>
        </w:rPr>
        <w:t>备注：</w:t>
      </w:r>
      <w:r w:rsidRPr="00392B19">
        <w:rPr>
          <w:rFonts w:ascii="宋体" w:hAnsi="宋体" w:cs="宋体" w:hint="eastAsia"/>
          <w:bCs/>
        </w:rPr>
        <w:t>本工程报价采用全费用单价，投标报价是指标的物产品运至本合同约定的交付地点并卸车码放整齐的价格，包含但不限于墙地砖、切割、磨边、拉槽、倒角、包装、管理费、运输费、装卸费、利润、税金质保期内维修费用等一切费用。切割、磨边、拉槽、倒角产生的损耗已包含在单价中。</w:t>
      </w:r>
      <w:r w:rsidRPr="00392B19">
        <w:rPr>
          <w:rFonts w:ascii="宋体" w:hAnsi="宋体" w:cs="宋体"/>
          <w:bCs/>
        </w:rPr>
        <w:t xml:space="preserve">  </w:t>
      </w:r>
    </w:p>
    <w:p w:rsidR="001B5BBA" w:rsidRPr="00392B19" w:rsidRDefault="003912B4" w:rsidP="00DE25DD">
      <w:pPr>
        <w:spacing w:line="360" w:lineRule="auto"/>
        <w:ind w:leftChars="-270" w:left="-567" w:firstLineChars="69" w:firstLine="145"/>
        <w:jc w:val="left"/>
        <w:rPr>
          <w:rFonts w:ascii="宋体" w:cs="宋体"/>
          <w:bCs/>
        </w:rPr>
      </w:pPr>
      <w:r w:rsidRPr="00392B19">
        <w:rPr>
          <w:rFonts w:ascii="宋体" w:hAnsi="宋体" w:cs="宋体" w:hint="eastAsia"/>
          <w:bCs/>
        </w:rPr>
        <w:t>注：工程量为估算量，单价不随工程量的增减而调整。经招标人审核合格的工程量（</w:t>
      </w:r>
      <w:r w:rsidRPr="00392B19">
        <w:rPr>
          <w:rFonts w:ascii="宋体" w:hAnsi="宋体" w:cs="宋体" w:hint="eastAsia"/>
        </w:rPr>
        <w:t>实际用量扣除退货数量，已经加工的砖除外</w:t>
      </w:r>
      <w:r w:rsidRPr="00392B19">
        <w:rPr>
          <w:rFonts w:ascii="宋体" w:hAnsi="宋体" w:cs="宋体" w:hint="eastAsia"/>
          <w:bCs/>
        </w:rPr>
        <w:t>）按实结算。</w:t>
      </w:r>
    </w:p>
    <w:p w:rsidR="001B5BBA" w:rsidRPr="00392B19" w:rsidRDefault="001B5BBA">
      <w:pPr>
        <w:pStyle w:val="90"/>
      </w:pPr>
    </w:p>
    <w:p w:rsidR="001B5BBA" w:rsidRPr="00392B19" w:rsidRDefault="003912B4">
      <w:pPr>
        <w:spacing w:line="360" w:lineRule="exact"/>
        <w:jc w:val="right"/>
        <w:rPr>
          <w:rFonts w:ascii="宋体" w:cs="宋体"/>
          <w:sz w:val="24"/>
          <w:szCs w:val="24"/>
        </w:rPr>
      </w:pPr>
      <w:r w:rsidRPr="00392B19">
        <w:rPr>
          <w:rFonts w:ascii="宋体" w:hAnsi="宋体" w:cs="宋体" w:hint="eastAsia"/>
          <w:sz w:val="24"/>
          <w:szCs w:val="24"/>
        </w:rPr>
        <w:t>投标人</w:t>
      </w:r>
      <w:r w:rsidRPr="00392B19">
        <w:rPr>
          <w:rFonts w:ascii="宋体" w:hAnsi="宋体" w:hint="eastAsia"/>
          <w:sz w:val="24"/>
          <w:szCs w:val="24"/>
        </w:rPr>
        <w:t>名称（公章）：</w:t>
      </w:r>
    </w:p>
    <w:p w:rsidR="001B5BBA" w:rsidRPr="00392B19" w:rsidRDefault="003912B4">
      <w:pPr>
        <w:spacing w:line="360" w:lineRule="exact"/>
        <w:jc w:val="right"/>
        <w:rPr>
          <w:rFonts w:ascii="宋体" w:cs="宋体"/>
          <w:sz w:val="24"/>
          <w:szCs w:val="24"/>
        </w:rPr>
      </w:pPr>
      <w:r w:rsidRPr="00392B19">
        <w:rPr>
          <w:rFonts w:ascii="宋体" w:hAnsi="宋体" w:cs="宋体" w:hint="eastAsia"/>
          <w:sz w:val="24"/>
          <w:szCs w:val="24"/>
        </w:rPr>
        <w:t>法定代表人或代理人（签字或盖章）：</w:t>
      </w:r>
    </w:p>
    <w:p w:rsidR="001B5BBA" w:rsidRPr="00392B19" w:rsidRDefault="003912B4">
      <w:pPr>
        <w:spacing w:line="360" w:lineRule="exact"/>
        <w:jc w:val="right"/>
        <w:rPr>
          <w:rFonts w:ascii="宋体" w:cs="宋体"/>
          <w:sz w:val="24"/>
          <w:szCs w:val="24"/>
        </w:rPr>
      </w:pPr>
      <w:r w:rsidRPr="00392B19">
        <w:rPr>
          <w:rFonts w:ascii="宋体" w:hAnsi="宋体" w:cs="宋体" w:hint="eastAsia"/>
          <w:sz w:val="24"/>
          <w:szCs w:val="24"/>
        </w:rPr>
        <w:t>日期：</w:t>
      </w:r>
      <w:r w:rsidRPr="00392B19">
        <w:rPr>
          <w:rFonts w:ascii="宋体" w:hAnsi="宋体" w:cs="宋体"/>
          <w:sz w:val="24"/>
          <w:szCs w:val="24"/>
        </w:rPr>
        <w:t xml:space="preserve">    </w:t>
      </w:r>
      <w:r w:rsidRPr="00392B19">
        <w:rPr>
          <w:rFonts w:ascii="宋体" w:hAnsi="宋体" w:cs="宋体" w:hint="eastAsia"/>
          <w:sz w:val="24"/>
          <w:szCs w:val="24"/>
        </w:rPr>
        <w:t>年</w:t>
      </w:r>
      <w:r w:rsidRPr="00392B19">
        <w:rPr>
          <w:rFonts w:ascii="宋体" w:hAnsi="宋体" w:cs="宋体"/>
          <w:sz w:val="24"/>
          <w:szCs w:val="24"/>
        </w:rPr>
        <w:t xml:space="preserve">  </w:t>
      </w:r>
      <w:r w:rsidRPr="00392B19">
        <w:rPr>
          <w:rFonts w:ascii="宋体" w:hAnsi="宋体" w:cs="宋体" w:hint="eastAsia"/>
          <w:sz w:val="24"/>
          <w:szCs w:val="24"/>
        </w:rPr>
        <w:t>月</w:t>
      </w:r>
      <w:r w:rsidRPr="00392B19">
        <w:rPr>
          <w:rFonts w:ascii="宋体" w:hAnsi="宋体" w:cs="宋体"/>
          <w:sz w:val="24"/>
          <w:szCs w:val="24"/>
        </w:rPr>
        <w:t xml:space="preserve">   </w:t>
      </w:r>
      <w:r w:rsidRPr="00392B19">
        <w:rPr>
          <w:rFonts w:ascii="宋体" w:hAnsi="宋体" w:cs="宋体" w:hint="eastAsia"/>
          <w:sz w:val="24"/>
          <w:szCs w:val="24"/>
        </w:rPr>
        <w:t>日</w:t>
      </w:r>
    </w:p>
    <w:p w:rsidR="001B5BBA" w:rsidRPr="00392B19" w:rsidRDefault="001B5BBA">
      <w:pPr>
        <w:rPr>
          <w:rFonts w:ascii="宋体" w:cs="宋体"/>
          <w:sz w:val="24"/>
          <w:szCs w:val="24"/>
        </w:rPr>
      </w:pPr>
    </w:p>
    <w:p w:rsidR="001B5BBA" w:rsidRPr="00392B19" w:rsidRDefault="001B5BBA">
      <w:pPr>
        <w:spacing w:line="280" w:lineRule="exact"/>
        <w:ind w:right="420"/>
        <w:rPr>
          <w:rFonts w:ascii="宋体" w:cs="宋体"/>
          <w:sz w:val="24"/>
          <w:szCs w:val="24"/>
        </w:rPr>
      </w:pPr>
    </w:p>
    <w:p w:rsidR="001B5BBA" w:rsidRPr="00392B19" w:rsidRDefault="001B5BBA">
      <w:pPr>
        <w:spacing w:line="280" w:lineRule="exact"/>
        <w:ind w:right="420"/>
        <w:rPr>
          <w:rFonts w:ascii="宋体" w:cs="宋体"/>
          <w:sz w:val="24"/>
          <w:szCs w:val="24"/>
        </w:rPr>
      </w:pPr>
    </w:p>
    <w:p w:rsidR="001B5BBA" w:rsidRPr="00392B19" w:rsidRDefault="003912B4">
      <w:pPr>
        <w:snapToGrid w:val="0"/>
        <w:spacing w:line="360" w:lineRule="auto"/>
        <w:rPr>
          <w:rFonts w:ascii="宋体"/>
          <w:sz w:val="24"/>
          <w:szCs w:val="24"/>
        </w:rPr>
      </w:pPr>
      <w:r w:rsidRPr="00392B19">
        <w:rPr>
          <w:rFonts w:ascii="宋体" w:cs="宋体"/>
          <w:b/>
          <w:bCs/>
          <w:sz w:val="24"/>
          <w:szCs w:val="24"/>
        </w:rPr>
        <w:br w:type="page"/>
      </w:r>
    </w:p>
    <w:p w:rsidR="001B5BBA" w:rsidRPr="00392B19" w:rsidRDefault="003912B4">
      <w:pPr>
        <w:rPr>
          <w:rFonts w:ascii="宋体" w:cs="宋体"/>
          <w:b/>
          <w:sz w:val="24"/>
          <w:szCs w:val="24"/>
        </w:rPr>
      </w:pPr>
      <w:r w:rsidRPr="00392B19">
        <w:rPr>
          <w:rFonts w:ascii="宋体" w:hAnsi="宋体" w:cs="宋体"/>
          <w:b/>
          <w:sz w:val="24"/>
          <w:szCs w:val="24"/>
        </w:rPr>
        <w:t>5.</w:t>
      </w:r>
      <w:r w:rsidRPr="00392B19">
        <w:rPr>
          <w:rFonts w:ascii="宋体" w:hAnsi="宋体" w:cs="宋体" w:hint="eastAsia"/>
          <w:b/>
          <w:sz w:val="24"/>
          <w:szCs w:val="24"/>
        </w:rPr>
        <w:t>偏离表</w:t>
      </w:r>
    </w:p>
    <w:p w:rsidR="001B5BBA" w:rsidRPr="00392B19" w:rsidRDefault="003912B4">
      <w:pPr>
        <w:jc w:val="center"/>
        <w:rPr>
          <w:rFonts w:ascii="宋体" w:cs="宋体"/>
          <w:b/>
          <w:sz w:val="24"/>
          <w:szCs w:val="24"/>
        </w:rPr>
      </w:pPr>
      <w:r w:rsidRPr="00392B19">
        <w:rPr>
          <w:rFonts w:ascii="宋体" w:hAnsi="宋体" w:cs="宋体" w:hint="eastAsia"/>
          <w:b/>
          <w:sz w:val="24"/>
          <w:szCs w:val="24"/>
        </w:rPr>
        <w:t>偏</w:t>
      </w:r>
      <w:r w:rsidRPr="00392B19">
        <w:rPr>
          <w:rFonts w:ascii="宋体" w:hAnsi="宋体" w:cs="宋体"/>
          <w:b/>
          <w:sz w:val="24"/>
          <w:szCs w:val="24"/>
        </w:rPr>
        <w:t xml:space="preserve"> </w:t>
      </w:r>
      <w:r w:rsidRPr="00392B19">
        <w:rPr>
          <w:rFonts w:ascii="宋体" w:hAnsi="宋体" w:cs="宋体" w:hint="eastAsia"/>
          <w:b/>
          <w:sz w:val="24"/>
          <w:szCs w:val="24"/>
        </w:rPr>
        <w:t>离</w:t>
      </w:r>
      <w:r w:rsidRPr="00392B19">
        <w:rPr>
          <w:rFonts w:ascii="宋体" w:hAnsi="宋体" w:cs="宋体"/>
          <w:b/>
          <w:sz w:val="24"/>
          <w:szCs w:val="24"/>
        </w:rPr>
        <w:t xml:space="preserve"> </w:t>
      </w:r>
      <w:r w:rsidRPr="00392B19">
        <w:rPr>
          <w:rFonts w:ascii="宋体" w:hAnsi="宋体" w:cs="宋体" w:hint="eastAsia"/>
          <w:b/>
          <w:sz w:val="24"/>
          <w:szCs w:val="24"/>
        </w:rPr>
        <w:t>表</w:t>
      </w:r>
    </w:p>
    <w:p w:rsidR="001B5BBA" w:rsidRPr="00392B19" w:rsidRDefault="003912B4">
      <w:pPr>
        <w:ind w:firstLineChars="200" w:firstLine="480"/>
        <w:rPr>
          <w:rFonts w:ascii="宋体" w:cs="宋体"/>
          <w:sz w:val="24"/>
          <w:szCs w:val="24"/>
        </w:rPr>
      </w:pPr>
      <w:r w:rsidRPr="00392B19">
        <w:rPr>
          <w:rFonts w:ascii="宋体" w:hAnsi="宋体" w:cs="宋体" w:hint="eastAsia"/>
          <w:sz w:val="24"/>
          <w:szCs w:val="24"/>
        </w:rPr>
        <w:t>投标人应对竞争性谈判文件中规定的商务及技术部分给予充分的考虑。为了评审的需要，投标人应将这些条款的异议逐条提出或根据以下要求的格式提出偏离。</w:t>
      </w:r>
    </w:p>
    <w:p w:rsidR="001B5BBA" w:rsidRPr="00392B19" w:rsidRDefault="003912B4">
      <w:pPr>
        <w:ind w:firstLineChars="200" w:firstLine="480"/>
        <w:rPr>
          <w:rFonts w:ascii="宋体" w:cs="宋体"/>
          <w:sz w:val="24"/>
          <w:szCs w:val="24"/>
        </w:rPr>
      </w:pPr>
      <w:r w:rsidRPr="00392B19">
        <w:rPr>
          <w:rFonts w:ascii="宋体" w:hAnsi="宋体" w:cs="宋体" w:hint="eastAsia"/>
          <w:sz w:val="24"/>
          <w:szCs w:val="24"/>
        </w:rPr>
        <w:t>如无偏离，请在本页上写“无”，并附在响应文件中</w:t>
      </w:r>
      <w:r w:rsidRPr="00392B19">
        <w:rPr>
          <w:rFonts w:ascii="宋体" w:hAnsi="宋体" w:cs="宋体"/>
          <w:sz w:val="24"/>
          <w:szCs w:val="24"/>
        </w:rPr>
        <w:t xml:space="preserve"> </w:t>
      </w:r>
      <w:r w:rsidRPr="00392B19">
        <w:rPr>
          <w:rFonts w:ascii="宋体" w:hAnsi="宋体" w:cs="宋体" w:hint="eastAsia"/>
          <w:sz w:val="24"/>
          <w:szCs w:val="24"/>
        </w:rPr>
        <w:t>。</w:t>
      </w:r>
      <w:r w:rsidRPr="00392B19">
        <w:rPr>
          <w:rFonts w:ascii="宋体" w:hAnsi="宋体" w:cs="宋体"/>
          <w:sz w:val="24"/>
          <w:szCs w:val="24"/>
        </w:rPr>
        <w:t xml:space="preserve">          </w:t>
      </w:r>
    </w:p>
    <w:p w:rsidR="001B5BBA" w:rsidRPr="00392B19" w:rsidRDefault="003912B4">
      <w:pPr>
        <w:ind w:firstLineChars="200" w:firstLine="480"/>
        <w:rPr>
          <w:rFonts w:ascii="宋体" w:cs="宋体"/>
          <w:sz w:val="24"/>
          <w:szCs w:val="24"/>
        </w:rPr>
      </w:pPr>
      <w:r w:rsidRPr="00392B19">
        <w:rPr>
          <w:rFonts w:ascii="宋体" w:hAnsi="宋体" w:cs="宋体" w:hint="eastAsia"/>
          <w:sz w:val="24"/>
          <w:szCs w:val="24"/>
        </w:rPr>
        <w:t>项目编号：</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2132"/>
        <w:gridCol w:w="3044"/>
        <w:gridCol w:w="1440"/>
      </w:tblGrid>
      <w:tr w:rsidR="001B5BBA" w:rsidRPr="00392B19">
        <w:trPr>
          <w:trHeight w:hRule="exact" w:val="510"/>
        </w:trPr>
        <w:tc>
          <w:tcPr>
            <w:tcW w:w="2132" w:type="dxa"/>
            <w:vAlign w:val="center"/>
          </w:tcPr>
          <w:p w:rsidR="001B5BBA" w:rsidRPr="00392B19" w:rsidRDefault="003912B4">
            <w:pPr>
              <w:rPr>
                <w:rFonts w:ascii="宋体" w:cs="宋体"/>
                <w:sz w:val="24"/>
                <w:szCs w:val="24"/>
              </w:rPr>
            </w:pPr>
            <w:r w:rsidRPr="00392B19">
              <w:rPr>
                <w:rFonts w:ascii="宋体" w:hAnsi="宋体" w:cs="宋体" w:hint="eastAsia"/>
                <w:sz w:val="24"/>
                <w:szCs w:val="24"/>
              </w:rPr>
              <w:t>章节号</w:t>
            </w:r>
          </w:p>
        </w:tc>
        <w:tc>
          <w:tcPr>
            <w:tcW w:w="2132" w:type="dxa"/>
            <w:vAlign w:val="center"/>
          </w:tcPr>
          <w:p w:rsidR="001B5BBA" w:rsidRPr="00392B19" w:rsidRDefault="003912B4">
            <w:pPr>
              <w:rPr>
                <w:rFonts w:ascii="宋体" w:cs="宋体"/>
                <w:sz w:val="24"/>
                <w:szCs w:val="24"/>
              </w:rPr>
            </w:pPr>
            <w:r w:rsidRPr="00392B19">
              <w:rPr>
                <w:rFonts w:ascii="宋体" w:hAnsi="宋体" w:cs="宋体" w:hint="eastAsia"/>
                <w:sz w:val="24"/>
                <w:szCs w:val="24"/>
              </w:rPr>
              <w:t>投标人的偏离</w:t>
            </w:r>
          </w:p>
        </w:tc>
        <w:tc>
          <w:tcPr>
            <w:tcW w:w="3044" w:type="dxa"/>
            <w:vAlign w:val="center"/>
          </w:tcPr>
          <w:p w:rsidR="001B5BBA" w:rsidRPr="00392B19" w:rsidRDefault="003912B4">
            <w:pPr>
              <w:rPr>
                <w:rFonts w:ascii="宋体" w:cs="宋体"/>
                <w:sz w:val="24"/>
                <w:szCs w:val="24"/>
              </w:rPr>
            </w:pPr>
            <w:r w:rsidRPr="00392B19">
              <w:rPr>
                <w:rFonts w:ascii="宋体" w:hAnsi="宋体" w:cs="宋体" w:hint="eastAsia"/>
                <w:sz w:val="24"/>
                <w:szCs w:val="24"/>
              </w:rPr>
              <w:t>投标人偏离的理由</w:t>
            </w:r>
          </w:p>
        </w:tc>
        <w:tc>
          <w:tcPr>
            <w:tcW w:w="1440" w:type="dxa"/>
            <w:vAlign w:val="center"/>
          </w:tcPr>
          <w:p w:rsidR="001B5BBA" w:rsidRPr="00392B19" w:rsidRDefault="003912B4">
            <w:pPr>
              <w:rPr>
                <w:rFonts w:ascii="宋体" w:cs="宋体"/>
                <w:sz w:val="24"/>
                <w:szCs w:val="24"/>
              </w:rPr>
            </w:pPr>
            <w:r w:rsidRPr="00392B19">
              <w:rPr>
                <w:rFonts w:ascii="宋体" w:hAnsi="宋体" w:cs="宋体" w:hint="eastAsia"/>
                <w:sz w:val="24"/>
                <w:szCs w:val="24"/>
              </w:rPr>
              <w:t>备注</w:t>
            </w:r>
          </w:p>
        </w:tc>
      </w:tr>
      <w:tr w:rsidR="001B5BBA" w:rsidRPr="00392B19">
        <w:trPr>
          <w:trHeight w:hRule="exact" w:val="510"/>
        </w:trPr>
        <w:tc>
          <w:tcPr>
            <w:tcW w:w="2132" w:type="dxa"/>
          </w:tcPr>
          <w:p w:rsidR="001B5BBA" w:rsidRPr="00392B19" w:rsidRDefault="001B5BBA">
            <w:pPr>
              <w:rPr>
                <w:rFonts w:ascii="宋体" w:cs="宋体"/>
                <w:sz w:val="24"/>
                <w:szCs w:val="24"/>
              </w:rPr>
            </w:pPr>
          </w:p>
        </w:tc>
        <w:tc>
          <w:tcPr>
            <w:tcW w:w="2132" w:type="dxa"/>
          </w:tcPr>
          <w:p w:rsidR="001B5BBA" w:rsidRPr="00392B19" w:rsidRDefault="001B5BBA">
            <w:pPr>
              <w:rPr>
                <w:rFonts w:ascii="宋体" w:cs="宋体"/>
                <w:sz w:val="24"/>
                <w:szCs w:val="24"/>
              </w:rPr>
            </w:pPr>
          </w:p>
        </w:tc>
        <w:tc>
          <w:tcPr>
            <w:tcW w:w="3044" w:type="dxa"/>
          </w:tcPr>
          <w:p w:rsidR="001B5BBA" w:rsidRPr="00392B19" w:rsidRDefault="001B5BBA">
            <w:pPr>
              <w:rPr>
                <w:rFonts w:ascii="宋体" w:cs="宋体"/>
                <w:sz w:val="24"/>
                <w:szCs w:val="24"/>
              </w:rPr>
            </w:pPr>
          </w:p>
        </w:tc>
        <w:tc>
          <w:tcPr>
            <w:tcW w:w="1440" w:type="dxa"/>
          </w:tcPr>
          <w:p w:rsidR="001B5BBA" w:rsidRPr="00392B19" w:rsidRDefault="001B5BBA">
            <w:pPr>
              <w:rPr>
                <w:rFonts w:ascii="宋体" w:cs="宋体"/>
                <w:sz w:val="24"/>
                <w:szCs w:val="24"/>
              </w:rPr>
            </w:pPr>
          </w:p>
        </w:tc>
      </w:tr>
      <w:tr w:rsidR="001B5BBA" w:rsidRPr="00392B19">
        <w:trPr>
          <w:trHeight w:hRule="exact" w:val="510"/>
        </w:trPr>
        <w:tc>
          <w:tcPr>
            <w:tcW w:w="2132" w:type="dxa"/>
          </w:tcPr>
          <w:p w:rsidR="001B5BBA" w:rsidRPr="00392B19" w:rsidRDefault="001B5BBA">
            <w:pPr>
              <w:rPr>
                <w:rFonts w:ascii="宋体" w:cs="宋体"/>
                <w:sz w:val="24"/>
                <w:szCs w:val="24"/>
              </w:rPr>
            </w:pPr>
          </w:p>
        </w:tc>
        <w:tc>
          <w:tcPr>
            <w:tcW w:w="2132" w:type="dxa"/>
          </w:tcPr>
          <w:p w:rsidR="001B5BBA" w:rsidRPr="00392B19" w:rsidRDefault="001B5BBA">
            <w:pPr>
              <w:rPr>
                <w:rFonts w:ascii="宋体" w:cs="宋体"/>
                <w:sz w:val="24"/>
                <w:szCs w:val="24"/>
              </w:rPr>
            </w:pPr>
          </w:p>
        </w:tc>
        <w:tc>
          <w:tcPr>
            <w:tcW w:w="3044" w:type="dxa"/>
          </w:tcPr>
          <w:p w:rsidR="001B5BBA" w:rsidRPr="00392B19" w:rsidRDefault="001B5BBA">
            <w:pPr>
              <w:rPr>
                <w:rFonts w:ascii="宋体" w:cs="宋体"/>
                <w:sz w:val="24"/>
                <w:szCs w:val="24"/>
              </w:rPr>
            </w:pPr>
          </w:p>
        </w:tc>
        <w:tc>
          <w:tcPr>
            <w:tcW w:w="1440" w:type="dxa"/>
          </w:tcPr>
          <w:p w:rsidR="001B5BBA" w:rsidRPr="00392B19" w:rsidRDefault="001B5BBA">
            <w:pPr>
              <w:rPr>
                <w:rFonts w:ascii="宋体" w:cs="宋体"/>
                <w:sz w:val="24"/>
                <w:szCs w:val="24"/>
              </w:rPr>
            </w:pPr>
          </w:p>
        </w:tc>
      </w:tr>
      <w:tr w:rsidR="001B5BBA" w:rsidRPr="00392B19">
        <w:trPr>
          <w:trHeight w:hRule="exact" w:val="510"/>
        </w:trPr>
        <w:tc>
          <w:tcPr>
            <w:tcW w:w="2132" w:type="dxa"/>
          </w:tcPr>
          <w:p w:rsidR="001B5BBA" w:rsidRPr="00392B19" w:rsidRDefault="001B5BBA">
            <w:pPr>
              <w:rPr>
                <w:rFonts w:ascii="宋体" w:cs="宋体"/>
                <w:sz w:val="24"/>
                <w:szCs w:val="24"/>
              </w:rPr>
            </w:pPr>
          </w:p>
        </w:tc>
        <w:tc>
          <w:tcPr>
            <w:tcW w:w="2132" w:type="dxa"/>
          </w:tcPr>
          <w:p w:rsidR="001B5BBA" w:rsidRPr="00392B19" w:rsidRDefault="001B5BBA">
            <w:pPr>
              <w:rPr>
                <w:rFonts w:ascii="宋体" w:cs="宋体"/>
                <w:sz w:val="24"/>
                <w:szCs w:val="24"/>
              </w:rPr>
            </w:pPr>
          </w:p>
        </w:tc>
        <w:tc>
          <w:tcPr>
            <w:tcW w:w="3044" w:type="dxa"/>
          </w:tcPr>
          <w:p w:rsidR="001B5BBA" w:rsidRPr="00392B19" w:rsidRDefault="001B5BBA">
            <w:pPr>
              <w:rPr>
                <w:rFonts w:ascii="宋体" w:cs="宋体"/>
                <w:sz w:val="24"/>
                <w:szCs w:val="24"/>
              </w:rPr>
            </w:pPr>
          </w:p>
        </w:tc>
        <w:tc>
          <w:tcPr>
            <w:tcW w:w="1440" w:type="dxa"/>
          </w:tcPr>
          <w:p w:rsidR="001B5BBA" w:rsidRPr="00392B19" w:rsidRDefault="001B5BBA">
            <w:pPr>
              <w:rPr>
                <w:rFonts w:ascii="宋体" w:cs="宋体"/>
                <w:sz w:val="24"/>
                <w:szCs w:val="24"/>
              </w:rPr>
            </w:pPr>
          </w:p>
        </w:tc>
      </w:tr>
    </w:tbl>
    <w:p w:rsidR="001B5BBA" w:rsidRPr="00392B19" w:rsidRDefault="003912B4">
      <w:pPr>
        <w:spacing w:line="360" w:lineRule="exact"/>
        <w:rPr>
          <w:rFonts w:ascii="宋体" w:cs="宋体"/>
          <w:sz w:val="24"/>
          <w:szCs w:val="24"/>
        </w:rPr>
      </w:pPr>
      <w:r w:rsidRPr="00392B19">
        <w:rPr>
          <w:rFonts w:ascii="宋体" w:hAnsi="宋体" w:cs="宋体" w:hint="eastAsia"/>
          <w:sz w:val="24"/>
          <w:szCs w:val="24"/>
        </w:rPr>
        <w:t>投标人</w:t>
      </w:r>
      <w:r w:rsidRPr="00392B19">
        <w:rPr>
          <w:rFonts w:ascii="宋体" w:hAnsi="宋体" w:hint="eastAsia"/>
          <w:sz w:val="24"/>
          <w:szCs w:val="24"/>
        </w:rPr>
        <w:t>名称（公章）：</w:t>
      </w:r>
    </w:p>
    <w:p w:rsidR="001B5BBA" w:rsidRPr="00392B19" w:rsidRDefault="003912B4">
      <w:pPr>
        <w:spacing w:line="360" w:lineRule="exact"/>
        <w:rPr>
          <w:rFonts w:ascii="宋体" w:cs="宋体"/>
          <w:sz w:val="24"/>
          <w:szCs w:val="24"/>
        </w:rPr>
      </w:pPr>
      <w:r w:rsidRPr="00392B19">
        <w:rPr>
          <w:rFonts w:ascii="宋体" w:hAnsi="宋体" w:cs="宋体" w:hint="eastAsia"/>
          <w:sz w:val="24"/>
          <w:szCs w:val="24"/>
        </w:rPr>
        <w:t>法定代表人或代理人（签字或盖章）：</w:t>
      </w:r>
    </w:p>
    <w:p w:rsidR="001B5BBA" w:rsidRPr="00392B19" w:rsidRDefault="003912B4">
      <w:pPr>
        <w:spacing w:line="360" w:lineRule="exact"/>
        <w:rPr>
          <w:rFonts w:ascii="宋体" w:cs="宋体"/>
          <w:sz w:val="24"/>
          <w:szCs w:val="24"/>
        </w:rPr>
      </w:pPr>
      <w:r w:rsidRPr="00392B19">
        <w:rPr>
          <w:rFonts w:ascii="宋体" w:hAnsi="宋体" w:cs="宋体" w:hint="eastAsia"/>
          <w:sz w:val="24"/>
          <w:szCs w:val="24"/>
        </w:rPr>
        <w:t>日期：</w:t>
      </w:r>
      <w:r w:rsidRPr="00392B19">
        <w:rPr>
          <w:rFonts w:ascii="宋体" w:hAnsi="宋体" w:cs="宋体"/>
          <w:sz w:val="24"/>
          <w:szCs w:val="24"/>
        </w:rPr>
        <w:t xml:space="preserve">      </w:t>
      </w:r>
      <w:r w:rsidRPr="00392B19">
        <w:rPr>
          <w:rFonts w:ascii="宋体" w:hAnsi="宋体" w:cs="宋体" w:hint="eastAsia"/>
          <w:sz w:val="24"/>
          <w:szCs w:val="24"/>
        </w:rPr>
        <w:t>年</w:t>
      </w:r>
      <w:r w:rsidRPr="00392B19">
        <w:rPr>
          <w:rFonts w:ascii="宋体" w:hAnsi="宋体" w:cs="宋体"/>
          <w:sz w:val="24"/>
          <w:szCs w:val="24"/>
        </w:rPr>
        <w:t xml:space="preserve">  </w:t>
      </w:r>
      <w:r w:rsidRPr="00392B19">
        <w:rPr>
          <w:rFonts w:ascii="宋体" w:hAnsi="宋体" w:cs="宋体" w:hint="eastAsia"/>
          <w:sz w:val="24"/>
          <w:szCs w:val="24"/>
        </w:rPr>
        <w:t>月</w:t>
      </w:r>
      <w:r w:rsidRPr="00392B19">
        <w:rPr>
          <w:rFonts w:ascii="宋体" w:hAnsi="宋体" w:cs="宋体"/>
          <w:sz w:val="24"/>
          <w:szCs w:val="24"/>
        </w:rPr>
        <w:t xml:space="preserve">   </w:t>
      </w:r>
      <w:r w:rsidRPr="00392B19">
        <w:rPr>
          <w:rFonts w:ascii="宋体" w:hAnsi="宋体" w:cs="宋体" w:hint="eastAsia"/>
          <w:sz w:val="24"/>
          <w:szCs w:val="24"/>
        </w:rPr>
        <w:t>日</w:t>
      </w:r>
    </w:p>
    <w:p w:rsidR="001B5BBA" w:rsidRPr="00392B19" w:rsidRDefault="001B5BBA">
      <w:pPr>
        <w:rPr>
          <w:rFonts w:ascii="宋体" w:cs="宋体"/>
          <w:b/>
          <w:sz w:val="28"/>
          <w:szCs w:val="24"/>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1B5BBA">
      <w:pPr>
        <w:pStyle w:val="Default"/>
        <w:rPr>
          <w:b/>
          <w:color w:val="auto"/>
          <w:sz w:val="28"/>
        </w:rPr>
      </w:pPr>
    </w:p>
    <w:p w:rsidR="001B5BBA" w:rsidRPr="00392B19" w:rsidRDefault="003912B4">
      <w:pPr>
        <w:jc w:val="center"/>
        <w:rPr>
          <w:rFonts w:ascii="宋体" w:cs="宋体"/>
          <w:b/>
          <w:sz w:val="28"/>
          <w:szCs w:val="24"/>
        </w:rPr>
      </w:pPr>
      <w:r w:rsidRPr="00392B19">
        <w:rPr>
          <w:rFonts w:ascii="宋体" w:hAnsi="宋体" w:cs="宋体" w:hint="eastAsia"/>
          <w:b/>
          <w:sz w:val="28"/>
          <w:szCs w:val="24"/>
        </w:rPr>
        <w:lastRenderedPageBreak/>
        <w:t>友</w:t>
      </w:r>
      <w:r w:rsidRPr="00392B19">
        <w:rPr>
          <w:rFonts w:ascii="宋体" w:hAnsi="宋体" w:cs="宋体"/>
          <w:b/>
          <w:sz w:val="28"/>
          <w:szCs w:val="24"/>
        </w:rPr>
        <w:t xml:space="preserve"> </w:t>
      </w:r>
      <w:r w:rsidRPr="00392B19">
        <w:rPr>
          <w:rFonts w:ascii="宋体" w:hAnsi="宋体" w:cs="宋体" w:hint="eastAsia"/>
          <w:b/>
          <w:sz w:val="28"/>
          <w:szCs w:val="24"/>
        </w:rPr>
        <w:t>情</w:t>
      </w:r>
      <w:r w:rsidRPr="00392B19">
        <w:rPr>
          <w:rFonts w:ascii="宋体" w:hAnsi="宋体" w:cs="宋体"/>
          <w:b/>
          <w:sz w:val="28"/>
          <w:szCs w:val="24"/>
        </w:rPr>
        <w:t xml:space="preserve"> </w:t>
      </w:r>
      <w:r w:rsidRPr="00392B19">
        <w:rPr>
          <w:rFonts w:ascii="宋体" w:hAnsi="宋体" w:cs="宋体" w:hint="eastAsia"/>
          <w:b/>
          <w:sz w:val="28"/>
          <w:szCs w:val="24"/>
        </w:rPr>
        <w:t>提</w:t>
      </w:r>
      <w:r w:rsidRPr="00392B19">
        <w:rPr>
          <w:rFonts w:ascii="宋体" w:hAnsi="宋体" w:cs="宋体"/>
          <w:b/>
          <w:sz w:val="28"/>
          <w:szCs w:val="24"/>
        </w:rPr>
        <w:t xml:space="preserve"> </w:t>
      </w:r>
      <w:r w:rsidRPr="00392B19">
        <w:rPr>
          <w:rFonts w:ascii="宋体" w:hAnsi="宋体" w:cs="宋体" w:hint="eastAsia"/>
          <w:b/>
          <w:sz w:val="28"/>
          <w:szCs w:val="24"/>
        </w:rPr>
        <w:t>醒</w:t>
      </w:r>
    </w:p>
    <w:p w:rsidR="001B5BBA" w:rsidRPr="00392B19" w:rsidRDefault="003912B4">
      <w:pPr>
        <w:spacing w:line="420" w:lineRule="exact"/>
        <w:rPr>
          <w:rFonts w:ascii="宋体" w:cs="宋体"/>
          <w:sz w:val="24"/>
          <w:szCs w:val="24"/>
        </w:rPr>
      </w:pPr>
      <w:r w:rsidRPr="00392B19">
        <w:rPr>
          <w:rFonts w:ascii="宋体" w:hAnsi="宋体" w:cs="宋体" w:hint="eastAsia"/>
          <w:sz w:val="24"/>
          <w:szCs w:val="24"/>
        </w:rPr>
        <w:t>各投标人：</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hint="eastAsia"/>
          <w:sz w:val="24"/>
          <w:szCs w:val="24"/>
        </w:rPr>
        <w:t>您好！</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hint="eastAsia"/>
          <w:sz w:val="24"/>
          <w:szCs w:val="24"/>
        </w:rPr>
        <w:t>为了提高贵单位的响应文件的有效性，减少不必要的无效投标，特友情提醒注意以下几点：</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1.</w:t>
      </w:r>
      <w:r w:rsidRPr="00392B19">
        <w:rPr>
          <w:rFonts w:ascii="宋体" w:hAnsi="宋体" w:cs="宋体" w:hint="eastAsia"/>
          <w:sz w:val="24"/>
          <w:szCs w:val="24"/>
        </w:rPr>
        <w:t>请谨记竞争性谈判文件上表述的</w:t>
      </w:r>
      <w:r w:rsidRPr="00392B19">
        <w:rPr>
          <w:rFonts w:ascii="宋体" w:hAnsi="宋体" w:cs="宋体" w:hint="eastAsia"/>
          <w:b/>
          <w:sz w:val="24"/>
          <w:szCs w:val="24"/>
        </w:rPr>
        <w:t>各项事宜时间节点</w:t>
      </w:r>
      <w:r w:rsidRPr="00392B19">
        <w:rPr>
          <w:rFonts w:ascii="宋体" w:hAnsi="宋体" w:cs="宋体" w:hint="eastAsia"/>
          <w:sz w:val="24"/>
          <w:szCs w:val="24"/>
        </w:rPr>
        <w:t>，特别是</w:t>
      </w:r>
      <w:r w:rsidRPr="00392B19">
        <w:rPr>
          <w:rFonts w:ascii="宋体" w:hAnsi="宋体" w:cs="宋体" w:hint="eastAsia"/>
          <w:b/>
          <w:sz w:val="24"/>
          <w:szCs w:val="24"/>
        </w:rPr>
        <w:t>开标时间和地点</w:t>
      </w:r>
      <w:r w:rsidRPr="00392B19">
        <w:rPr>
          <w:rFonts w:ascii="宋体" w:hAnsi="宋体" w:cs="宋体" w:hint="eastAsia"/>
          <w:sz w:val="24"/>
          <w:szCs w:val="24"/>
        </w:rPr>
        <w:t>，迟到的响应文件将一律不予接收。</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2.</w:t>
      </w:r>
      <w:r w:rsidRPr="00392B19">
        <w:rPr>
          <w:rFonts w:ascii="宋体" w:hAnsi="宋体" w:cs="宋体" w:hint="eastAsia"/>
          <w:sz w:val="24"/>
          <w:szCs w:val="24"/>
        </w:rPr>
        <w:t>竞谈保证金一定要从</w:t>
      </w:r>
      <w:r w:rsidRPr="00392B19">
        <w:rPr>
          <w:rFonts w:ascii="宋体" w:hAnsi="宋体" w:cs="宋体" w:hint="eastAsia"/>
          <w:b/>
          <w:sz w:val="24"/>
          <w:szCs w:val="24"/>
        </w:rPr>
        <w:t>投标人账户</w:t>
      </w:r>
      <w:r w:rsidRPr="00392B19">
        <w:rPr>
          <w:rFonts w:ascii="宋体" w:hAnsi="宋体" w:cs="宋体" w:hint="eastAsia"/>
          <w:sz w:val="24"/>
          <w:szCs w:val="24"/>
        </w:rPr>
        <w:t>按竞争性谈判文件规定的</w:t>
      </w:r>
      <w:r w:rsidRPr="00392B19">
        <w:rPr>
          <w:rFonts w:ascii="宋体" w:hAnsi="宋体" w:cs="宋体" w:hint="eastAsia"/>
          <w:b/>
          <w:sz w:val="24"/>
          <w:szCs w:val="24"/>
        </w:rPr>
        <w:t>方式和时间</w:t>
      </w:r>
      <w:r w:rsidRPr="00392B19">
        <w:rPr>
          <w:rFonts w:ascii="宋体" w:hAnsi="宋体" w:cs="宋体" w:hint="eastAsia"/>
          <w:sz w:val="24"/>
          <w:szCs w:val="24"/>
        </w:rPr>
        <w:t>缴至</w:t>
      </w:r>
      <w:r w:rsidRPr="00392B19">
        <w:rPr>
          <w:rFonts w:ascii="宋体" w:hAnsi="宋体" w:cs="宋体" w:hint="eastAsia"/>
          <w:b/>
          <w:sz w:val="24"/>
          <w:szCs w:val="24"/>
        </w:rPr>
        <w:t>指定账户并到账</w:t>
      </w:r>
      <w:r w:rsidRPr="00392B19">
        <w:rPr>
          <w:rFonts w:ascii="宋体" w:hAnsi="宋体" w:cs="宋体" w:hint="eastAsia"/>
          <w:sz w:val="24"/>
          <w:szCs w:val="24"/>
        </w:rPr>
        <w:t>，拒绝以其它方式缴纳，禁止第三方代缴保证金。</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3.</w:t>
      </w:r>
      <w:r w:rsidRPr="00392B19">
        <w:rPr>
          <w:rFonts w:ascii="宋体" w:hAnsi="宋体" w:cs="宋体" w:hint="eastAsia"/>
          <w:sz w:val="24"/>
          <w:szCs w:val="24"/>
        </w:rPr>
        <w:t>响应文件</w:t>
      </w:r>
      <w:r w:rsidRPr="00392B19">
        <w:rPr>
          <w:rFonts w:ascii="宋体" w:hAnsi="宋体" w:cs="宋体" w:hint="eastAsia"/>
          <w:b/>
          <w:sz w:val="24"/>
          <w:szCs w:val="24"/>
        </w:rPr>
        <w:t>应按要求密封，电子光盘单独密封</w:t>
      </w:r>
      <w:r w:rsidRPr="00392B19">
        <w:rPr>
          <w:rFonts w:ascii="宋体" w:cs="宋体"/>
          <w:b/>
          <w:sz w:val="24"/>
          <w:szCs w:val="24"/>
        </w:rPr>
        <w:t>,</w:t>
      </w:r>
      <w:r w:rsidRPr="00392B19">
        <w:rPr>
          <w:rFonts w:ascii="宋体" w:hAnsi="宋体" w:cs="宋体" w:hint="eastAsia"/>
          <w:sz w:val="24"/>
          <w:szCs w:val="24"/>
        </w:rPr>
        <w:t>并在封袋上加盖</w:t>
      </w:r>
      <w:r w:rsidRPr="00392B19">
        <w:rPr>
          <w:rFonts w:ascii="宋体" w:hAnsi="宋体" w:cs="宋体" w:hint="eastAsia"/>
          <w:b/>
          <w:sz w:val="24"/>
          <w:szCs w:val="24"/>
        </w:rPr>
        <w:t>投标人公章</w:t>
      </w:r>
      <w:r w:rsidRPr="00392B19">
        <w:rPr>
          <w:rFonts w:ascii="宋体" w:hAnsi="宋体" w:cs="宋体" w:hint="eastAsia"/>
          <w:sz w:val="24"/>
          <w:szCs w:val="24"/>
        </w:rPr>
        <w:t>。</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4.</w:t>
      </w:r>
      <w:r w:rsidRPr="00392B19">
        <w:rPr>
          <w:rFonts w:ascii="宋体" w:hAnsi="宋体" w:hint="eastAsia"/>
          <w:sz w:val="24"/>
          <w:szCs w:val="24"/>
        </w:rPr>
        <w:t>响应文件中的</w:t>
      </w:r>
      <w:r w:rsidRPr="00392B19">
        <w:rPr>
          <w:rFonts w:ascii="宋体" w:hAnsi="宋体" w:cs="宋体" w:hint="eastAsia"/>
          <w:sz w:val="24"/>
          <w:szCs w:val="24"/>
        </w:rPr>
        <w:t>证明文件及资料需提供复印件并加盖</w:t>
      </w:r>
      <w:r w:rsidRPr="00392B19">
        <w:rPr>
          <w:rFonts w:ascii="宋体" w:hAnsi="宋体" w:cs="宋体" w:hint="eastAsia"/>
          <w:b/>
          <w:sz w:val="24"/>
          <w:szCs w:val="24"/>
        </w:rPr>
        <w:t>公章</w:t>
      </w:r>
      <w:r w:rsidRPr="00392B19">
        <w:rPr>
          <w:rFonts w:ascii="宋体" w:hAnsi="宋体" w:cs="宋体" w:hint="eastAsia"/>
          <w:sz w:val="24"/>
          <w:szCs w:val="24"/>
        </w:rPr>
        <w:t>，有要求提供原件或公证件的必须将原件或公证件扫描件刻录至光盘或</w:t>
      </w:r>
      <w:r w:rsidRPr="00392B19">
        <w:rPr>
          <w:rFonts w:ascii="宋体" w:hAnsi="宋体" w:cs="宋体"/>
          <w:sz w:val="24"/>
          <w:szCs w:val="24"/>
        </w:rPr>
        <w:t>U</w:t>
      </w:r>
      <w:r w:rsidRPr="00392B19">
        <w:rPr>
          <w:rFonts w:ascii="宋体" w:hAnsi="宋体" w:cs="宋体" w:hint="eastAsia"/>
          <w:sz w:val="24"/>
          <w:szCs w:val="24"/>
        </w:rPr>
        <w:t>盘中携带至开标现场备查或核查。</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5</w:t>
      </w:r>
      <w:r w:rsidRPr="00392B19">
        <w:rPr>
          <w:rFonts w:ascii="宋体" w:cs="宋体"/>
          <w:sz w:val="24"/>
          <w:szCs w:val="24"/>
        </w:rPr>
        <w:t>.</w:t>
      </w:r>
      <w:r w:rsidRPr="00392B19">
        <w:rPr>
          <w:rFonts w:ascii="宋体" w:hAnsi="宋体" w:cs="宋体" w:hint="eastAsia"/>
          <w:sz w:val="24"/>
          <w:szCs w:val="24"/>
        </w:rPr>
        <w:t>需要提供样品的，请严格按竞争性谈判文件要求提供，同时注意</w:t>
      </w:r>
      <w:r w:rsidRPr="00392B19">
        <w:rPr>
          <w:rFonts w:ascii="宋体" w:hAnsi="宋体" w:cs="宋体" w:hint="eastAsia"/>
          <w:b/>
          <w:sz w:val="24"/>
          <w:szCs w:val="24"/>
        </w:rPr>
        <w:t>密封、隐蔽</w:t>
      </w:r>
      <w:r w:rsidRPr="00392B19">
        <w:rPr>
          <w:rFonts w:ascii="宋体" w:hAnsi="宋体" w:cs="宋体" w:hint="eastAsia"/>
          <w:sz w:val="24"/>
          <w:szCs w:val="24"/>
        </w:rPr>
        <w:t>标签的相关要求。</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6</w:t>
      </w:r>
      <w:r w:rsidRPr="00392B19">
        <w:rPr>
          <w:rFonts w:ascii="宋体" w:cs="宋体"/>
          <w:sz w:val="24"/>
          <w:szCs w:val="24"/>
        </w:rPr>
        <w:t>.</w:t>
      </w:r>
      <w:r w:rsidRPr="00392B19">
        <w:rPr>
          <w:rFonts w:ascii="宋体" w:hAnsi="宋体" w:cs="宋体" w:hint="eastAsia"/>
          <w:sz w:val="24"/>
          <w:szCs w:val="24"/>
        </w:rPr>
        <w:t>因竞争性谈判文件文字表述有限，鼓励您</w:t>
      </w:r>
      <w:r w:rsidRPr="00392B19">
        <w:rPr>
          <w:rFonts w:ascii="宋体" w:hAnsi="宋体" w:cs="宋体" w:hint="eastAsia"/>
          <w:b/>
          <w:sz w:val="24"/>
          <w:szCs w:val="24"/>
        </w:rPr>
        <w:t>现场踏勘</w:t>
      </w:r>
      <w:r w:rsidRPr="00392B19">
        <w:rPr>
          <w:rFonts w:ascii="宋体" w:hAnsi="宋体" w:cs="宋体" w:hint="eastAsia"/>
          <w:sz w:val="24"/>
          <w:szCs w:val="24"/>
        </w:rPr>
        <w:t>，可以在投标前充分了解现场环境、项目进度和质量要求等信息，为贵单位有针对性的制作响应文件积累充分的原始资料。</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7</w:t>
      </w:r>
      <w:r w:rsidRPr="00392B19">
        <w:rPr>
          <w:rFonts w:ascii="宋体" w:cs="宋体"/>
          <w:sz w:val="24"/>
          <w:szCs w:val="24"/>
        </w:rPr>
        <w:t>.</w:t>
      </w:r>
      <w:r w:rsidRPr="00392B19">
        <w:rPr>
          <w:rFonts w:ascii="宋体" w:hAnsi="宋体" w:cs="宋体" w:hint="eastAsia"/>
          <w:sz w:val="24"/>
          <w:szCs w:val="24"/>
        </w:rPr>
        <w:t>设定</w:t>
      </w:r>
      <w:r w:rsidRPr="00392B19">
        <w:rPr>
          <w:rFonts w:ascii="宋体" w:hAnsi="宋体" w:cs="宋体" w:hint="eastAsia"/>
          <w:b/>
          <w:sz w:val="24"/>
          <w:szCs w:val="24"/>
        </w:rPr>
        <w:t>最高限价</w:t>
      </w:r>
      <w:r w:rsidRPr="00392B19">
        <w:rPr>
          <w:rFonts w:ascii="宋体" w:hAnsi="宋体" w:cs="宋体" w:hint="eastAsia"/>
          <w:sz w:val="24"/>
          <w:szCs w:val="24"/>
        </w:rPr>
        <w:t>的，超过限价一律废标。</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sz w:val="24"/>
          <w:szCs w:val="24"/>
        </w:rPr>
        <w:t>8</w:t>
      </w:r>
      <w:r w:rsidRPr="00392B19">
        <w:rPr>
          <w:rFonts w:ascii="宋体" w:cs="宋体"/>
          <w:sz w:val="24"/>
          <w:szCs w:val="24"/>
        </w:rPr>
        <w:t>.</w:t>
      </w:r>
      <w:r w:rsidRPr="00392B19">
        <w:rPr>
          <w:rFonts w:ascii="宋体" w:hAnsi="宋体" w:cs="宋体" w:hint="eastAsia"/>
          <w:sz w:val="24"/>
          <w:szCs w:val="24"/>
        </w:rPr>
        <w:t>请精心仔细</w:t>
      </w:r>
      <w:r w:rsidRPr="00392B19">
        <w:rPr>
          <w:rFonts w:ascii="宋体" w:hAnsi="宋体" w:cs="宋体" w:hint="eastAsia"/>
          <w:b/>
          <w:sz w:val="24"/>
          <w:szCs w:val="24"/>
        </w:rPr>
        <w:t>审阅竞争性谈判文件</w:t>
      </w:r>
      <w:r w:rsidRPr="00392B19">
        <w:rPr>
          <w:rFonts w:ascii="宋体" w:hAnsi="宋体" w:cs="宋体"/>
          <w:b/>
          <w:sz w:val="24"/>
          <w:szCs w:val="24"/>
        </w:rPr>
        <w:t xml:space="preserve">, </w:t>
      </w:r>
      <w:r w:rsidRPr="00392B19">
        <w:rPr>
          <w:rFonts w:ascii="宋体" w:hAnsi="宋体" w:cs="宋体" w:hint="eastAsia"/>
          <w:b/>
          <w:sz w:val="24"/>
          <w:szCs w:val="24"/>
        </w:rPr>
        <w:t>特别是加粗部分的文字</w:t>
      </w:r>
      <w:r w:rsidRPr="00392B19">
        <w:rPr>
          <w:rFonts w:ascii="宋体" w:hAnsi="宋体" w:cs="宋体" w:hint="eastAsia"/>
          <w:sz w:val="24"/>
          <w:szCs w:val="24"/>
        </w:rPr>
        <w:t>。如有疑问，请按竞争性谈判文件要求进行询疑。</w:t>
      </w:r>
    </w:p>
    <w:p w:rsidR="001B5BBA" w:rsidRPr="00392B19" w:rsidRDefault="001B5BBA">
      <w:pPr>
        <w:spacing w:line="480" w:lineRule="exact"/>
        <w:ind w:firstLineChars="200" w:firstLine="480"/>
        <w:rPr>
          <w:rFonts w:ascii="宋体" w:cs="宋体"/>
          <w:sz w:val="24"/>
          <w:szCs w:val="24"/>
        </w:rPr>
      </w:pPr>
    </w:p>
    <w:p w:rsidR="001B5BBA" w:rsidRPr="00392B19" w:rsidRDefault="003912B4">
      <w:pPr>
        <w:spacing w:line="480" w:lineRule="exact"/>
        <w:ind w:firstLineChars="200" w:firstLine="480"/>
        <w:rPr>
          <w:rFonts w:ascii="宋体" w:cs="宋体"/>
          <w:sz w:val="24"/>
          <w:szCs w:val="24"/>
        </w:rPr>
      </w:pPr>
      <w:r w:rsidRPr="00392B19">
        <w:rPr>
          <w:rFonts w:ascii="宋体" w:hAnsi="宋体" w:cs="宋体" w:hint="eastAsia"/>
          <w:sz w:val="24"/>
          <w:szCs w:val="24"/>
        </w:rPr>
        <w:t>我单位十分欢迎贵单位对招标采购组织工作提出宝贵意见和建议。电话：</w:t>
      </w:r>
      <w:r w:rsidRPr="00392B19">
        <w:rPr>
          <w:rFonts w:ascii="宋体" w:hAnsi="宋体" w:cs="宋体"/>
          <w:sz w:val="24"/>
          <w:szCs w:val="24"/>
        </w:rPr>
        <w:t>0519-85857862   0519-85857860</w:t>
      </w:r>
    </w:p>
    <w:p w:rsidR="001B5BBA" w:rsidRPr="00392B19" w:rsidRDefault="003912B4">
      <w:pPr>
        <w:spacing w:line="480" w:lineRule="exact"/>
        <w:ind w:firstLineChars="200" w:firstLine="480"/>
        <w:rPr>
          <w:rFonts w:ascii="宋体" w:cs="宋体"/>
          <w:sz w:val="24"/>
          <w:szCs w:val="24"/>
        </w:rPr>
      </w:pPr>
      <w:r w:rsidRPr="00392B19">
        <w:rPr>
          <w:rFonts w:ascii="宋体" w:hAnsi="宋体" w:cs="宋体" w:hint="eastAsia"/>
          <w:sz w:val="24"/>
          <w:szCs w:val="24"/>
        </w:rPr>
        <w:t>最后祝贵单位投标成功！</w:t>
      </w:r>
    </w:p>
    <w:p w:rsidR="001B5BBA" w:rsidRPr="00392B19" w:rsidRDefault="001B5BBA">
      <w:pPr>
        <w:rPr>
          <w:rFonts w:ascii="宋体" w:cs="宋体"/>
          <w:sz w:val="24"/>
          <w:szCs w:val="24"/>
        </w:rPr>
      </w:pPr>
    </w:p>
    <w:p w:rsidR="001B5BBA" w:rsidRPr="00392B19" w:rsidRDefault="003912B4">
      <w:pPr>
        <w:spacing w:line="360" w:lineRule="auto"/>
        <w:jc w:val="center"/>
        <w:rPr>
          <w:rFonts w:ascii="宋体" w:cs="宋体"/>
          <w:bCs/>
          <w:sz w:val="24"/>
          <w:szCs w:val="24"/>
        </w:rPr>
      </w:pPr>
      <w:r w:rsidRPr="00392B19">
        <w:rPr>
          <w:rFonts w:ascii="宋体" w:hAnsi="宋体" w:cs="宋体" w:hint="eastAsia"/>
          <w:bCs/>
          <w:sz w:val="24"/>
          <w:szCs w:val="24"/>
        </w:rPr>
        <w:t>本竞争性谈判文件的最终解释权归常州常投招标有限公司所有。</w:t>
      </w:r>
    </w:p>
    <w:p w:rsidR="001B5BBA" w:rsidRPr="00DE25DD" w:rsidRDefault="003912B4">
      <w:pPr>
        <w:jc w:val="center"/>
        <w:rPr>
          <w:rFonts w:ascii="宋体"/>
        </w:rPr>
      </w:pPr>
      <w:r w:rsidRPr="00392B19">
        <w:rPr>
          <w:rFonts w:ascii="宋体" w:hAnsi="宋体" w:cs="宋体" w:hint="eastAsia"/>
          <w:b/>
          <w:sz w:val="24"/>
          <w:szCs w:val="24"/>
        </w:rPr>
        <w:t>（全文完）</w:t>
      </w:r>
    </w:p>
    <w:sectPr w:rsidR="001B5BBA" w:rsidRPr="00DE25DD" w:rsidSect="001B5B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D74" w:rsidRDefault="00905D74" w:rsidP="001B5BBA">
      <w:r>
        <w:separator/>
      </w:r>
    </w:p>
  </w:endnote>
  <w:endnote w:type="continuationSeparator" w:id="0">
    <w:p w:rsidR="00905D74" w:rsidRDefault="00905D74" w:rsidP="001B5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to Sans CJK JP Regular">
    <w:altName w:val="Latha"/>
    <w:charset w:val="00"/>
    <w:family w:val="swiss"/>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PMingLiUfalt">
    <w:altName w:val="MingLiU"/>
    <w:charset w:val="88"/>
    <w:family w:val="roman"/>
    <w:pitch w:val="default"/>
    <w:sig w:usb0="00000000" w:usb1="0000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细黑">
    <w:altName w:val="微软雅黑"/>
    <w:charset w:val="86"/>
    <w:family w:val="auto"/>
    <w:pitch w:val="default"/>
    <w:sig w:usb0="00000000" w:usb1="00000000" w:usb2="00000010" w:usb3="00000000" w:csb0="0004009F" w:csb1="00000000"/>
  </w:font>
  <w:font w:name="幼圆">
    <w:altName w:val="宋体"/>
    <w:charset w:val="86"/>
    <w:family w:val="modern"/>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BA" w:rsidRDefault="00524B1C">
    <w:pPr>
      <w:pStyle w:val="af0"/>
      <w:jc w:val="center"/>
    </w:pPr>
    <w:r w:rsidRPr="00524B1C">
      <w:fldChar w:fldCharType="begin"/>
    </w:r>
    <w:r w:rsidR="003912B4">
      <w:instrText xml:space="preserve"> PAGE   \* MERGEFORMAT </w:instrText>
    </w:r>
    <w:r w:rsidRPr="00524B1C">
      <w:fldChar w:fldCharType="separate"/>
    </w:r>
    <w:r w:rsidR="008D28AD" w:rsidRPr="008D28AD">
      <w:rPr>
        <w:noProof/>
        <w:lang w:val="zh-CN"/>
      </w:rPr>
      <w:t>2</w:t>
    </w:r>
    <w:r>
      <w:rPr>
        <w:lang w:val="zh-CN"/>
      </w:rPr>
      <w:fldChar w:fldCharType="end"/>
    </w:r>
  </w:p>
  <w:p w:rsidR="001B5BBA" w:rsidRDefault="001B5BBA">
    <w:pPr>
      <w:pStyle w:val="af0"/>
      <w:jc w:val="center"/>
      <w:rPr>
        <w:rFonts w:ascii="楷体" w:eastAsia="楷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D74" w:rsidRDefault="00905D74" w:rsidP="001B5BBA">
      <w:r>
        <w:separator/>
      </w:r>
    </w:p>
  </w:footnote>
  <w:footnote w:type="continuationSeparator" w:id="0">
    <w:p w:rsidR="00905D74" w:rsidRDefault="00905D74" w:rsidP="001B5B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BA" w:rsidRDefault="003912B4">
    <w:pPr>
      <w:pStyle w:val="af1"/>
      <w:jc w:val="right"/>
    </w:pPr>
    <w:r>
      <w:rPr>
        <w:rFonts w:cs="宋体" w:hint="eastAsia"/>
      </w:rPr>
      <w:t>常州常投招标有限公司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A6DCCD"/>
    <w:multiLevelType w:val="singleLevel"/>
    <w:tmpl w:val="B9A6DCCD"/>
    <w:lvl w:ilvl="0">
      <w:start w:val="7"/>
      <w:numFmt w:val="chineseCounting"/>
      <w:suff w:val="nothing"/>
      <w:lvlText w:val="%1、"/>
      <w:lvlJc w:val="left"/>
      <w:rPr>
        <w:rFonts w:cs="Times New Roman" w:hint="eastAsia"/>
      </w:rPr>
    </w:lvl>
  </w:abstractNum>
  <w:abstractNum w:abstractNumId="1">
    <w:nsid w:val="CEABE71E"/>
    <w:multiLevelType w:val="singleLevel"/>
    <w:tmpl w:val="CEABE71E"/>
    <w:lvl w:ilvl="0">
      <w:start w:val="3"/>
      <w:numFmt w:val="chineseCounting"/>
      <w:suff w:val="nothing"/>
      <w:lvlText w:val="%1、"/>
      <w:lvlJc w:val="left"/>
      <w:rPr>
        <w:rFonts w:cs="Times New Roman" w:hint="eastAsia"/>
      </w:rPr>
    </w:lvl>
  </w:abstractNum>
  <w:abstractNum w:abstractNumId="2">
    <w:nsid w:val="7C701716"/>
    <w:multiLevelType w:val="multilevel"/>
    <w:tmpl w:val="7C701716"/>
    <w:lvl w:ilvl="0">
      <w:start w:val="1"/>
      <w:numFmt w:val="decimal"/>
      <w:lvlText w:val="%1)"/>
      <w:lvlJc w:val="left"/>
      <w:pPr>
        <w:ind w:left="844"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0C32"/>
    <w:rsid w:val="000011CB"/>
    <w:rsid w:val="00002597"/>
    <w:rsid w:val="00003453"/>
    <w:rsid w:val="00003889"/>
    <w:rsid w:val="00011089"/>
    <w:rsid w:val="00012E3C"/>
    <w:rsid w:val="00014461"/>
    <w:rsid w:val="00014B40"/>
    <w:rsid w:val="000158DE"/>
    <w:rsid w:val="00015A3B"/>
    <w:rsid w:val="00017CE3"/>
    <w:rsid w:val="00022D59"/>
    <w:rsid w:val="000234DC"/>
    <w:rsid w:val="00031D3C"/>
    <w:rsid w:val="000355F5"/>
    <w:rsid w:val="0003687D"/>
    <w:rsid w:val="00037B88"/>
    <w:rsid w:val="00042209"/>
    <w:rsid w:val="0004482D"/>
    <w:rsid w:val="000449FC"/>
    <w:rsid w:val="00044B1D"/>
    <w:rsid w:val="00045982"/>
    <w:rsid w:val="00045A9D"/>
    <w:rsid w:val="000472E8"/>
    <w:rsid w:val="000479F3"/>
    <w:rsid w:val="00047FD5"/>
    <w:rsid w:val="000508DB"/>
    <w:rsid w:val="00052F3D"/>
    <w:rsid w:val="0005406D"/>
    <w:rsid w:val="00054F3D"/>
    <w:rsid w:val="00055422"/>
    <w:rsid w:val="00057244"/>
    <w:rsid w:val="000574D7"/>
    <w:rsid w:val="0005756B"/>
    <w:rsid w:val="00060924"/>
    <w:rsid w:val="000613F5"/>
    <w:rsid w:val="0006553E"/>
    <w:rsid w:val="000666DA"/>
    <w:rsid w:val="000672B8"/>
    <w:rsid w:val="0007045A"/>
    <w:rsid w:val="0007072C"/>
    <w:rsid w:val="00074179"/>
    <w:rsid w:val="0007448C"/>
    <w:rsid w:val="000749F0"/>
    <w:rsid w:val="00074D98"/>
    <w:rsid w:val="00075AC6"/>
    <w:rsid w:val="00077623"/>
    <w:rsid w:val="00080E5B"/>
    <w:rsid w:val="00081E11"/>
    <w:rsid w:val="00082590"/>
    <w:rsid w:val="0008264B"/>
    <w:rsid w:val="00082716"/>
    <w:rsid w:val="000859AA"/>
    <w:rsid w:val="000861EB"/>
    <w:rsid w:val="0008723F"/>
    <w:rsid w:val="0008742A"/>
    <w:rsid w:val="00090A15"/>
    <w:rsid w:val="000935F6"/>
    <w:rsid w:val="00094304"/>
    <w:rsid w:val="000963C2"/>
    <w:rsid w:val="00097CC7"/>
    <w:rsid w:val="00097EA4"/>
    <w:rsid w:val="000A030B"/>
    <w:rsid w:val="000A05C9"/>
    <w:rsid w:val="000A3251"/>
    <w:rsid w:val="000A3304"/>
    <w:rsid w:val="000A3BD0"/>
    <w:rsid w:val="000A5A25"/>
    <w:rsid w:val="000A66B1"/>
    <w:rsid w:val="000B31EF"/>
    <w:rsid w:val="000B4821"/>
    <w:rsid w:val="000C0B36"/>
    <w:rsid w:val="000C13CF"/>
    <w:rsid w:val="000C3080"/>
    <w:rsid w:val="000C3C51"/>
    <w:rsid w:val="000C7BB2"/>
    <w:rsid w:val="000D34D0"/>
    <w:rsid w:val="000D53E5"/>
    <w:rsid w:val="000E0703"/>
    <w:rsid w:val="000E18B1"/>
    <w:rsid w:val="000E1F99"/>
    <w:rsid w:val="000E28F0"/>
    <w:rsid w:val="000E320E"/>
    <w:rsid w:val="000E372F"/>
    <w:rsid w:val="000E400F"/>
    <w:rsid w:val="000E44A7"/>
    <w:rsid w:val="000E4773"/>
    <w:rsid w:val="000E506B"/>
    <w:rsid w:val="000E6417"/>
    <w:rsid w:val="000F3F65"/>
    <w:rsid w:val="000F4670"/>
    <w:rsid w:val="000F46B5"/>
    <w:rsid w:val="000F5382"/>
    <w:rsid w:val="000F798B"/>
    <w:rsid w:val="001021E7"/>
    <w:rsid w:val="00102E20"/>
    <w:rsid w:val="00104031"/>
    <w:rsid w:val="00104FA9"/>
    <w:rsid w:val="00107385"/>
    <w:rsid w:val="0011317A"/>
    <w:rsid w:val="00113606"/>
    <w:rsid w:val="00121AFB"/>
    <w:rsid w:val="00122DC3"/>
    <w:rsid w:val="001247A3"/>
    <w:rsid w:val="00124985"/>
    <w:rsid w:val="00124FEE"/>
    <w:rsid w:val="00126575"/>
    <w:rsid w:val="00126734"/>
    <w:rsid w:val="00126915"/>
    <w:rsid w:val="0012751D"/>
    <w:rsid w:val="00133AD5"/>
    <w:rsid w:val="00143242"/>
    <w:rsid w:val="00143E5D"/>
    <w:rsid w:val="001456E4"/>
    <w:rsid w:val="0014593D"/>
    <w:rsid w:val="00152178"/>
    <w:rsid w:val="0015252D"/>
    <w:rsid w:val="0015358E"/>
    <w:rsid w:val="00154AF3"/>
    <w:rsid w:val="00156127"/>
    <w:rsid w:val="001571A0"/>
    <w:rsid w:val="0016146B"/>
    <w:rsid w:val="00161879"/>
    <w:rsid w:val="001620D8"/>
    <w:rsid w:val="00163058"/>
    <w:rsid w:val="001647CA"/>
    <w:rsid w:val="00165881"/>
    <w:rsid w:val="001673C0"/>
    <w:rsid w:val="0017001F"/>
    <w:rsid w:val="001704F3"/>
    <w:rsid w:val="00170DD1"/>
    <w:rsid w:val="00172A27"/>
    <w:rsid w:val="001731B0"/>
    <w:rsid w:val="0017497B"/>
    <w:rsid w:val="00174BE8"/>
    <w:rsid w:val="001757E7"/>
    <w:rsid w:val="001762A3"/>
    <w:rsid w:val="00181B64"/>
    <w:rsid w:val="001849AD"/>
    <w:rsid w:val="00185294"/>
    <w:rsid w:val="00185EA1"/>
    <w:rsid w:val="001916A3"/>
    <w:rsid w:val="0019271C"/>
    <w:rsid w:val="00193A93"/>
    <w:rsid w:val="00193AEC"/>
    <w:rsid w:val="00193C67"/>
    <w:rsid w:val="00194729"/>
    <w:rsid w:val="00194D55"/>
    <w:rsid w:val="0019571B"/>
    <w:rsid w:val="00197F82"/>
    <w:rsid w:val="001A062C"/>
    <w:rsid w:val="001A206E"/>
    <w:rsid w:val="001A3BE4"/>
    <w:rsid w:val="001A4F4B"/>
    <w:rsid w:val="001A5245"/>
    <w:rsid w:val="001A6803"/>
    <w:rsid w:val="001B15C1"/>
    <w:rsid w:val="001B165A"/>
    <w:rsid w:val="001B29BE"/>
    <w:rsid w:val="001B2A99"/>
    <w:rsid w:val="001B3819"/>
    <w:rsid w:val="001B45DA"/>
    <w:rsid w:val="001B4882"/>
    <w:rsid w:val="001B5842"/>
    <w:rsid w:val="001B5BBA"/>
    <w:rsid w:val="001B7BCF"/>
    <w:rsid w:val="001C01B0"/>
    <w:rsid w:val="001C1418"/>
    <w:rsid w:val="001C2B3A"/>
    <w:rsid w:val="001C2E3E"/>
    <w:rsid w:val="001C2EAE"/>
    <w:rsid w:val="001C32B3"/>
    <w:rsid w:val="001C3A71"/>
    <w:rsid w:val="001C4DFC"/>
    <w:rsid w:val="001C510F"/>
    <w:rsid w:val="001C568C"/>
    <w:rsid w:val="001C7954"/>
    <w:rsid w:val="001D2E44"/>
    <w:rsid w:val="001D6022"/>
    <w:rsid w:val="001E0191"/>
    <w:rsid w:val="001E163F"/>
    <w:rsid w:val="001E1CC2"/>
    <w:rsid w:val="001E20C5"/>
    <w:rsid w:val="001E2154"/>
    <w:rsid w:val="001E48C5"/>
    <w:rsid w:val="001E5F14"/>
    <w:rsid w:val="001E733B"/>
    <w:rsid w:val="001F0FE0"/>
    <w:rsid w:val="001F10F9"/>
    <w:rsid w:val="001F1B3B"/>
    <w:rsid w:val="001F2B72"/>
    <w:rsid w:val="001F2F55"/>
    <w:rsid w:val="001F4CEA"/>
    <w:rsid w:val="001F6172"/>
    <w:rsid w:val="001F6D68"/>
    <w:rsid w:val="001F7CC9"/>
    <w:rsid w:val="002013F2"/>
    <w:rsid w:val="00202F9A"/>
    <w:rsid w:val="0020351A"/>
    <w:rsid w:val="002067FD"/>
    <w:rsid w:val="00213509"/>
    <w:rsid w:val="002137B1"/>
    <w:rsid w:val="00214AB6"/>
    <w:rsid w:val="002170AA"/>
    <w:rsid w:val="00222C32"/>
    <w:rsid w:val="00222C56"/>
    <w:rsid w:val="002230B6"/>
    <w:rsid w:val="002241D3"/>
    <w:rsid w:val="002318E1"/>
    <w:rsid w:val="002324ED"/>
    <w:rsid w:val="00232763"/>
    <w:rsid w:val="00234E98"/>
    <w:rsid w:val="002354BC"/>
    <w:rsid w:val="00237C87"/>
    <w:rsid w:val="00242401"/>
    <w:rsid w:val="00242FE8"/>
    <w:rsid w:val="0024492E"/>
    <w:rsid w:val="00244BCA"/>
    <w:rsid w:val="00244E43"/>
    <w:rsid w:val="00252243"/>
    <w:rsid w:val="00252D9F"/>
    <w:rsid w:val="00253828"/>
    <w:rsid w:val="0025405C"/>
    <w:rsid w:val="002553F9"/>
    <w:rsid w:val="00255F51"/>
    <w:rsid w:val="002569F9"/>
    <w:rsid w:val="002579B4"/>
    <w:rsid w:val="00261C3A"/>
    <w:rsid w:val="00262664"/>
    <w:rsid w:val="0026394F"/>
    <w:rsid w:val="00264F29"/>
    <w:rsid w:val="002650B2"/>
    <w:rsid w:val="00265A59"/>
    <w:rsid w:val="00267455"/>
    <w:rsid w:val="002700F9"/>
    <w:rsid w:val="00270438"/>
    <w:rsid w:val="00270A31"/>
    <w:rsid w:val="00272829"/>
    <w:rsid w:val="002737B6"/>
    <w:rsid w:val="00274D17"/>
    <w:rsid w:val="00275347"/>
    <w:rsid w:val="002776EB"/>
    <w:rsid w:val="00280A20"/>
    <w:rsid w:val="00281B21"/>
    <w:rsid w:val="002829EE"/>
    <w:rsid w:val="00290BCC"/>
    <w:rsid w:val="00293164"/>
    <w:rsid w:val="00293C5A"/>
    <w:rsid w:val="00294009"/>
    <w:rsid w:val="00294F6B"/>
    <w:rsid w:val="00296060"/>
    <w:rsid w:val="00296C24"/>
    <w:rsid w:val="002A0772"/>
    <w:rsid w:val="002A0AD7"/>
    <w:rsid w:val="002A1AD9"/>
    <w:rsid w:val="002B19DE"/>
    <w:rsid w:val="002B66FF"/>
    <w:rsid w:val="002B7A74"/>
    <w:rsid w:val="002C0ED3"/>
    <w:rsid w:val="002C113B"/>
    <w:rsid w:val="002C1B43"/>
    <w:rsid w:val="002C36BF"/>
    <w:rsid w:val="002C531B"/>
    <w:rsid w:val="002C6954"/>
    <w:rsid w:val="002C6C17"/>
    <w:rsid w:val="002D7431"/>
    <w:rsid w:val="002D7F66"/>
    <w:rsid w:val="002D7FEC"/>
    <w:rsid w:val="002E0FC8"/>
    <w:rsid w:val="002E57D8"/>
    <w:rsid w:val="002E7F1C"/>
    <w:rsid w:val="002F03A3"/>
    <w:rsid w:val="002F1651"/>
    <w:rsid w:val="002F197B"/>
    <w:rsid w:val="002F23CF"/>
    <w:rsid w:val="002F2AE9"/>
    <w:rsid w:val="002F64CD"/>
    <w:rsid w:val="002F7A3F"/>
    <w:rsid w:val="003002C7"/>
    <w:rsid w:val="00300B25"/>
    <w:rsid w:val="00301C49"/>
    <w:rsid w:val="00302A85"/>
    <w:rsid w:val="00303C32"/>
    <w:rsid w:val="003063B8"/>
    <w:rsid w:val="003077E7"/>
    <w:rsid w:val="003122A7"/>
    <w:rsid w:val="0031244C"/>
    <w:rsid w:val="00313204"/>
    <w:rsid w:val="00315E17"/>
    <w:rsid w:val="00316CF3"/>
    <w:rsid w:val="00316F04"/>
    <w:rsid w:val="00326D5C"/>
    <w:rsid w:val="00326F90"/>
    <w:rsid w:val="003274AC"/>
    <w:rsid w:val="00327E2B"/>
    <w:rsid w:val="00330357"/>
    <w:rsid w:val="003307B3"/>
    <w:rsid w:val="00335190"/>
    <w:rsid w:val="00336482"/>
    <w:rsid w:val="0033783A"/>
    <w:rsid w:val="003408EA"/>
    <w:rsid w:val="00341511"/>
    <w:rsid w:val="00343F22"/>
    <w:rsid w:val="0034636D"/>
    <w:rsid w:val="003500A6"/>
    <w:rsid w:val="00350971"/>
    <w:rsid w:val="003515E6"/>
    <w:rsid w:val="00351BC3"/>
    <w:rsid w:val="00351C6A"/>
    <w:rsid w:val="00352185"/>
    <w:rsid w:val="00352B58"/>
    <w:rsid w:val="00356CEA"/>
    <w:rsid w:val="003607A2"/>
    <w:rsid w:val="00363473"/>
    <w:rsid w:val="003649B2"/>
    <w:rsid w:val="00364A23"/>
    <w:rsid w:val="00364A30"/>
    <w:rsid w:val="00365BA2"/>
    <w:rsid w:val="00367BE4"/>
    <w:rsid w:val="00375FC5"/>
    <w:rsid w:val="0037686E"/>
    <w:rsid w:val="00380E9F"/>
    <w:rsid w:val="00383ECE"/>
    <w:rsid w:val="00386B72"/>
    <w:rsid w:val="00387600"/>
    <w:rsid w:val="003901E1"/>
    <w:rsid w:val="003912B4"/>
    <w:rsid w:val="0039226A"/>
    <w:rsid w:val="0039255E"/>
    <w:rsid w:val="00392B19"/>
    <w:rsid w:val="00392CC2"/>
    <w:rsid w:val="00393763"/>
    <w:rsid w:val="00396CA4"/>
    <w:rsid w:val="00397546"/>
    <w:rsid w:val="003A042B"/>
    <w:rsid w:val="003A256D"/>
    <w:rsid w:val="003A4E25"/>
    <w:rsid w:val="003A690D"/>
    <w:rsid w:val="003A6FA3"/>
    <w:rsid w:val="003B2102"/>
    <w:rsid w:val="003B45B9"/>
    <w:rsid w:val="003C117C"/>
    <w:rsid w:val="003C204E"/>
    <w:rsid w:val="003C2976"/>
    <w:rsid w:val="003C592A"/>
    <w:rsid w:val="003C5EF5"/>
    <w:rsid w:val="003C6B44"/>
    <w:rsid w:val="003D27A1"/>
    <w:rsid w:val="003D2ADA"/>
    <w:rsid w:val="003D5FF6"/>
    <w:rsid w:val="003D613A"/>
    <w:rsid w:val="003E0C2F"/>
    <w:rsid w:val="003E47BB"/>
    <w:rsid w:val="003E6F18"/>
    <w:rsid w:val="003F0BCD"/>
    <w:rsid w:val="003F1D54"/>
    <w:rsid w:val="003F22E9"/>
    <w:rsid w:val="003F4025"/>
    <w:rsid w:val="003F5447"/>
    <w:rsid w:val="003F5DA7"/>
    <w:rsid w:val="003F6022"/>
    <w:rsid w:val="003F6264"/>
    <w:rsid w:val="0040103D"/>
    <w:rsid w:val="004019E7"/>
    <w:rsid w:val="0040252E"/>
    <w:rsid w:val="00402B4D"/>
    <w:rsid w:val="00403974"/>
    <w:rsid w:val="00403FF9"/>
    <w:rsid w:val="004044C3"/>
    <w:rsid w:val="00404E97"/>
    <w:rsid w:val="00406719"/>
    <w:rsid w:val="004079C8"/>
    <w:rsid w:val="00407B36"/>
    <w:rsid w:val="004113CE"/>
    <w:rsid w:val="004144DD"/>
    <w:rsid w:val="00417C23"/>
    <w:rsid w:val="00420C58"/>
    <w:rsid w:val="00420DF0"/>
    <w:rsid w:val="00422A99"/>
    <w:rsid w:val="00423643"/>
    <w:rsid w:val="004302D8"/>
    <w:rsid w:val="00431468"/>
    <w:rsid w:val="00431A9C"/>
    <w:rsid w:val="004326D6"/>
    <w:rsid w:val="004330F3"/>
    <w:rsid w:val="00433264"/>
    <w:rsid w:val="004334FE"/>
    <w:rsid w:val="00434A35"/>
    <w:rsid w:val="0043719F"/>
    <w:rsid w:val="0043787B"/>
    <w:rsid w:val="00440931"/>
    <w:rsid w:val="004411C7"/>
    <w:rsid w:val="00441BF6"/>
    <w:rsid w:val="00442C7C"/>
    <w:rsid w:val="00444096"/>
    <w:rsid w:val="004472EF"/>
    <w:rsid w:val="00450F92"/>
    <w:rsid w:val="004513A2"/>
    <w:rsid w:val="0045178C"/>
    <w:rsid w:val="00452420"/>
    <w:rsid w:val="0045440A"/>
    <w:rsid w:val="004568BB"/>
    <w:rsid w:val="00456E91"/>
    <w:rsid w:val="00457C6A"/>
    <w:rsid w:val="0046102B"/>
    <w:rsid w:val="00461199"/>
    <w:rsid w:val="00461A66"/>
    <w:rsid w:val="004620E5"/>
    <w:rsid w:val="00464581"/>
    <w:rsid w:val="00465101"/>
    <w:rsid w:val="0046682B"/>
    <w:rsid w:val="0047005F"/>
    <w:rsid w:val="00471875"/>
    <w:rsid w:val="004727C0"/>
    <w:rsid w:val="00472F07"/>
    <w:rsid w:val="00473434"/>
    <w:rsid w:val="00474013"/>
    <w:rsid w:val="0047407C"/>
    <w:rsid w:val="00474879"/>
    <w:rsid w:val="00476180"/>
    <w:rsid w:val="00477123"/>
    <w:rsid w:val="00480559"/>
    <w:rsid w:val="00480F5D"/>
    <w:rsid w:val="00481AFA"/>
    <w:rsid w:val="004824A4"/>
    <w:rsid w:val="00483A5E"/>
    <w:rsid w:val="00483F80"/>
    <w:rsid w:val="00483F84"/>
    <w:rsid w:val="004860E9"/>
    <w:rsid w:val="0048679B"/>
    <w:rsid w:val="00486A34"/>
    <w:rsid w:val="004870A5"/>
    <w:rsid w:val="00491B79"/>
    <w:rsid w:val="00494993"/>
    <w:rsid w:val="00496976"/>
    <w:rsid w:val="00497EE5"/>
    <w:rsid w:val="004A14D7"/>
    <w:rsid w:val="004A1514"/>
    <w:rsid w:val="004A1DBA"/>
    <w:rsid w:val="004A373E"/>
    <w:rsid w:val="004A657D"/>
    <w:rsid w:val="004A7F7F"/>
    <w:rsid w:val="004B1175"/>
    <w:rsid w:val="004B1BA1"/>
    <w:rsid w:val="004B1E09"/>
    <w:rsid w:val="004B5130"/>
    <w:rsid w:val="004B55DC"/>
    <w:rsid w:val="004B5A97"/>
    <w:rsid w:val="004C071B"/>
    <w:rsid w:val="004C19C1"/>
    <w:rsid w:val="004C1F3F"/>
    <w:rsid w:val="004C4BDF"/>
    <w:rsid w:val="004C60AB"/>
    <w:rsid w:val="004D4188"/>
    <w:rsid w:val="004D54A4"/>
    <w:rsid w:val="004D5BC9"/>
    <w:rsid w:val="004D791F"/>
    <w:rsid w:val="004D7E96"/>
    <w:rsid w:val="004E07B1"/>
    <w:rsid w:val="004E333C"/>
    <w:rsid w:val="004E4697"/>
    <w:rsid w:val="004E64E8"/>
    <w:rsid w:val="004E6525"/>
    <w:rsid w:val="004E66A0"/>
    <w:rsid w:val="004E7782"/>
    <w:rsid w:val="004E7F3F"/>
    <w:rsid w:val="004F0941"/>
    <w:rsid w:val="004F0991"/>
    <w:rsid w:val="004F1084"/>
    <w:rsid w:val="004F15A8"/>
    <w:rsid w:val="004F15E4"/>
    <w:rsid w:val="004F163B"/>
    <w:rsid w:val="004F19ED"/>
    <w:rsid w:val="004F65BB"/>
    <w:rsid w:val="005002FD"/>
    <w:rsid w:val="00502A95"/>
    <w:rsid w:val="005038D1"/>
    <w:rsid w:val="0050563C"/>
    <w:rsid w:val="00507979"/>
    <w:rsid w:val="00510D2B"/>
    <w:rsid w:val="00511241"/>
    <w:rsid w:val="005120DE"/>
    <w:rsid w:val="00514658"/>
    <w:rsid w:val="005204E9"/>
    <w:rsid w:val="00524562"/>
    <w:rsid w:val="00524B1C"/>
    <w:rsid w:val="005266E3"/>
    <w:rsid w:val="0053141B"/>
    <w:rsid w:val="00534910"/>
    <w:rsid w:val="00534ED2"/>
    <w:rsid w:val="0053704A"/>
    <w:rsid w:val="00537891"/>
    <w:rsid w:val="0054120E"/>
    <w:rsid w:val="005417D4"/>
    <w:rsid w:val="005420B9"/>
    <w:rsid w:val="00542A1E"/>
    <w:rsid w:val="00542DB5"/>
    <w:rsid w:val="005439E4"/>
    <w:rsid w:val="005449E3"/>
    <w:rsid w:val="00545F89"/>
    <w:rsid w:val="00547216"/>
    <w:rsid w:val="00547BF2"/>
    <w:rsid w:val="00550682"/>
    <w:rsid w:val="005506FA"/>
    <w:rsid w:val="0055381F"/>
    <w:rsid w:val="00553872"/>
    <w:rsid w:val="005545A5"/>
    <w:rsid w:val="00555ED1"/>
    <w:rsid w:val="00556D5D"/>
    <w:rsid w:val="00563D99"/>
    <w:rsid w:val="00563DE6"/>
    <w:rsid w:val="00571D40"/>
    <w:rsid w:val="00572091"/>
    <w:rsid w:val="00572C50"/>
    <w:rsid w:val="00574C3D"/>
    <w:rsid w:val="0057515B"/>
    <w:rsid w:val="005769EB"/>
    <w:rsid w:val="00583DD4"/>
    <w:rsid w:val="00584BA2"/>
    <w:rsid w:val="00585720"/>
    <w:rsid w:val="00591616"/>
    <w:rsid w:val="00591F7C"/>
    <w:rsid w:val="00593601"/>
    <w:rsid w:val="005956CF"/>
    <w:rsid w:val="005975E2"/>
    <w:rsid w:val="005A17BC"/>
    <w:rsid w:val="005A31E2"/>
    <w:rsid w:val="005A4834"/>
    <w:rsid w:val="005A4F4C"/>
    <w:rsid w:val="005A5D91"/>
    <w:rsid w:val="005A60F6"/>
    <w:rsid w:val="005A72DC"/>
    <w:rsid w:val="005B396A"/>
    <w:rsid w:val="005B4546"/>
    <w:rsid w:val="005B5797"/>
    <w:rsid w:val="005B6919"/>
    <w:rsid w:val="005B6D7B"/>
    <w:rsid w:val="005B79F3"/>
    <w:rsid w:val="005C34AF"/>
    <w:rsid w:val="005C4C2F"/>
    <w:rsid w:val="005C5CFC"/>
    <w:rsid w:val="005C6626"/>
    <w:rsid w:val="005D06E5"/>
    <w:rsid w:val="005D191D"/>
    <w:rsid w:val="005D3E98"/>
    <w:rsid w:val="005D5975"/>
    <w:rsid w:val="005D60BF"/>
    <w:rsid w:val="005D7965"/>
    <w:rsid w:val="005E0060"/>
    <w:rsid w:val="005E137D"/>
    <w:rsid w:val="005E160F"/>
    <w:rsid w:val="005E62E1"/>
    <w:rsid w:val="005E6773"/>
    <w:rsid w:val="005E75DD"/>
    <w:rsid w:val="005F0A7E"/>
    <w:rsid w:val="005F26DA"/>
    <w:rsid w:val="005F5DFB"/>
    <w:rsid w:val="005F6156"/>
    <w:rsid w:val="005F62E6"/>
    <w:rsid w:val="005F64CC"/>
    <w:rsid w:val="005F69B0"/>
    <w:rsid w:val="0060319A"/>
    <w:rsid w:val="00603D69"/>
    <w:rsid w:val="00603E98"/>
    <w:rsid w:val="00605913"/>
    <w:rsid w:val="0060729D"/>
    <w:rsid w:val="006074EC"/>
    <w:rsid w:val="00610C4C"/>
    <w:rsid w:val="00612380"/>
    <w:rsid w:val="00613302"/>
    <w:rsid w:val="0061642F"/>
    <w:rsid w:val="0062045C"/>
    <w:rsid w:val="0062237F"/>
    <w:rsid w:val="006224BA"/>
    <w:rsid w:val="0062469D"/>
    <w:rsid w:val="006268D3"/>
    <w:rsid w:val="00627E3D"/>
    <w:rsid w:val="00631FAA"/>
    <w:rsid w:val="0063282B"/>
    <w:rsid w:val="00632F54"/>
    <w:rsid w:val="00637D09"/>
    <w:rsid w:val="006406A0"/>
    <w:rsid w:val="00645AEA"/>
    <w:rsid w:val="006517AD"/>
    <w:rsid w:val="00652EBF"/>
    <w:rsid w:val="0065410B"/>
    <w:rsid w:val="00656848"/>
    <w:rsid w:val="00656CBD"/>
    <w:rsid w:val="00657130"/>
    <w:rsid w:val="00662F64"/>
    <w:rsid w:val="00663E65"/>
    <w:rsid w:val="00664461"/>
    <w:rsid w:val="006659F3"/>
    <w:rsid w:val="00666A65"/>
    <w:rsid w:val="00667623"/>
    <w:rsid w:val="006723CF"/>
    <w:rsid w:val="00673F4C"/>
    <w:rsid w:val="006747B6"/>
    <w:rsid w:val="00675885"/>
    <w:rsid w:val="006760B2"/>
    <w:rsid w:val="00680B81"/>
    <w:rsid w:val="00683059"/>
    <w:rsid w:val="00683AAB"/>
    <w:rsid w:val="00683D8C"/>
    <w:rsid w:val="00684975"/>
    <w:rsid w:val="00687EAF"/>
    <w:rsid w:val="00690EA4"/>
    <w:rsid w:val="00692772"/>
    <w:rsid w:val="006927EA"/>
    <w:rsid w:val="006934EA"/>
    <w:rsid w:val="00694A63"/>
    <w:rsid w:val="00695A81"/>
    <w:rsid w:val="00696527"/>
    <w:rsid w:val="00697CEA"/>
    <w:rsid w:val="006A1112"/>
    <w:rsid w:val="006A11B8"/>
    <w:rsid w:val="006A3186"/>
    <w:rsid w:val="006A5E7D"/>
    <w:rsid w:val="006A658C"/>
    <w:rsid w:val="006B168F"/>
    <w:rsid w:val="006B2029"/>
    <w:rsid w:val="006B2789"/>
    <w:rsid w:val="006B6E9C"/>
    <w:rsid w:val="006B6EA9"/>
    <w:rsid w:val="006C0710"/>
    <w:rsid w:val="006C0CA9"/>
    <w:rsid w:val="006C1D97"/>
    <w:rsid w:val="006C3E5B"/>
    <w:rsid w:val="006C3F13"/>
    <w:rsid w:val="006C484B"/>
    <w:rsid w:val="006C5392"/>
    <w:rsid w:val="006C6E7A"/>
    <w:rsid w:val="006D02E1"/>
    <w:rsid w:val="006D0A2B"/>
    <w:rsid w:val="006D2637"/>
    <w:rsid w:val="006D3B67"/>
    <w:rsid w:val="006D3E8C"/>
    <w:rsid w:val="006D4FB7"/>
    <w:rsid w:val="006D60A3"/>
    <w:rsid w:val="006D6F6E"/>
    <w:rsid w:val="006E19BC"/>
    <w:rsid w:val="006E618C"/>
    <w:rsid w:val="006E6E0F"/>
    <w:rsid w:val="006F06F9"/>
    <w:rsid w:val="006F0D6E"/>
    <w:rsid w:val="006F2635"/>
    <w:rsid w:val="006F2E50"/>
    <w:rsid w:val="006F6400"/>
    <w:rsid w:val="006F78D0"/>
    <w:rsid w:val="00700081"/>
    <w:rsid w:val="007014F8"/>
    <w:rsid w:val="0070172C"/>
    <w:rsid w:val="0070278F"/>
    <w:rsid w:val="00703CA5"/>
    <w:rsid w:val="00704333"/>
    <w:rsid w:val="00706C88"/>
    <w:rsid w:val="00713662"/>
    <w:rsid w:val="00715788"/>
    <w:rsid w:val="00720EE7"/>
    <w:rsid w:val="00722AFC"/>
    <w:rsid w:val="00727087"/>
    <w:rsid w:val="00731411"/>
    <w:rsid w:val="00732406"/>
    <w:rsid w:val="00733B06"/>
    <w:rsid w:val="00735AE0"/>
    <w:rsid w:val="00736FAC"/>
    <w:rsid w:val="00737EB9"/>
    <w:rsid w:val="00740612"/>
    <w:rsid w:val="00741019"/>
    <w:rsid w:val="00741163"/>
    <w:rsid w:val="007417A5"/>
    <w:rsid w:val="0074223A"/>
    <w:rsid w:val="00743170"/>
    <w:rsid w:val="0074351E"/>
    <w:rsid w:val="00744109"/>
    <w:rsid w:val="0074436B"/>
    <w:rsid w:val="007447A6"/>
    <w:rsid w:val="0074664B"/>
    <w:rsid w:val="00747B81"/>
    <w:rsid w:val="00750C47"/>
    <w:rsid w:val="00751AF7"/>
    <w:rsid w:val="00752CC3"/>
    <w:rsid w:val="00753916"/>
    <w:rsid w:val="00755AD6"/>
    <w:rsid w:val="007579E0"/>
    <w:rsid w:val="007609E0"/>
    <w:rsid w:val="0076757F"/>
    <w:rsid w:val="00772D6C"/>
    <w:rsid w:val="00773CDB"/>
    <w:rsid w:val="00776FB1"/>
    <w:rsid w:val="0077728E"/>
    <w:rsid w:val="00780BC6"/>
    <w:rsid w:val="0078399C"/>
    <w:rsid w:val="0078442B"/>
    <w:rsid w:val="00784D7F"/>
    <w:rsid w:val="00785063"/>
    <w:rsid w:val="00785B93"/>
    <w:rsid w:val="00785E8E"/>
    <w:rsid w:val="007901D1"/>
    <w:rsid w:val="00793508"/>
    <w:rsid w:val="00793926"/>
    <w:rsid w:val="00794B95"/>
    <w:rsid w:val="00795905"/>
    <w:rsid w:val="00795D53"/>
    <w:rsid w:val="007963D8"/>
    <w:rsid w:val="00797231"/>
    <w:rsid w:val="00797A75"/>
    <w:rsid w:val="007A0DF8"/>
    <w:rsid w:val="007A46B8"/>
    <w:rsid w:val="007A5151"/>
    <w:rsid w:val="007A70CD"/>
    <w:rsid w:val="007A7279"/>
    <w:rsid w:val="007B006E"/>
    <w:rsid w:val="007B2430"/>
    <w:rsid w:val="007B2ECF"/>
    <w:rsid w:val="007B4ED3"/>
    <w:rsid w:val="007B525B"/>
    <w:rsid w:val="007B5436"/>
    <w:rsid w:val="007B56C0"/>
    <w:rsid w:val="007B6B9C"/>
    <w:rsid w:val="007B7D23"/>
    <w:rsid w:val="007C0877"/>
    <w:rsid w:val="007C0E6F"/>
    <w:rsid w:val="007C431A"/>
    <w:rsid w:val="007C454B"/>
    <w:rsid w:val="007C50A8"/>
    <w:rsid w:val="007C5DD7"/>
    <w:rsid w:val="007C73EC"/>
    <w:rsid w:val="007D04B6"/>
    <w:rsid w:val="007D680D"/>
    <w:rsid w:val="007E2C3F"/>
    <w:rsid w:val="007E4FB3"/>
    <w:rsid w:val="007E5435"/>
    <w:rsid w:val="007F1AB9"/>
    <w:rsid w:val="007F2E48"/>
    <w:rsid w:val="007F4D8C"/>
    <w:rsid w:val="00803630"/>
    <w:rsid w:val="00805B0A"/>
    <w:rsid w:val="00806216"/>
    <w:rsid w:val="00807443"/>
    <w:rsid w:val="00807CD2"/>
    <w:rsid w:val="008127C8"/>
    <w:rsid w:val="00814914"/>
    <w:rsid w:val="00814A2E"/>
    <w:rsid w:val="00820114"/>
    <w:rsid w:val="00821403"/>
    <w:rsid w:val="0082269B"/>
    <w:rsid w:val="008248F7"/>
    <w:rsid w:val="00824DBA"/>
    <w:rsid w:val="008252A8"/>
    <w:rsid w:val="0082654D"/>
    <w:rsid w:val="008275AA"/>
    <w:rsid w:val="008333B6"/>
    <w:rsid w:val="00833F06"/>
    <w:rsid w:val="00834CB7"/>
    <w:rsid w:val="008356F6"/>
    <w:rsid w:val="00836A2A"/>
    <w:rsid w:val="00836EBB"/>
    <w:rsid w:val="00837E71"/>
    <w:rsid w:val="008411E7"/>
    <w:rsid w:val="00841932"/>
    <w:rsid w:val="00842F91"/>
    <w:rsid w:val="008430C9"/>
    <w:rsid w:val="008447D0"/>
    <w:rsid w:val="008450EB"/>
    <w:rsid w:val="00845F3C"/>
    <w:rsid w:val="00846F49"/>
    <w:rsid w:val="0084774B"/>
    <w:rsid w:val="00850F3E"/>
    <w:rsid w:val="00852270"/>
    <w:rsid w:val="00852386"/>
    <w:rsid w:val="00852ACD"/>
    <w:rsid w:val="0085326C"/>
    <w:rsid w:val="00853666"/>
    <w:rsid w:val="0085383D"/>
    <w:rsid w:val="00853C4A"/>
    <w:rsid w:val="00854190"/>
    <w:rsid w:val="008548E1"/>
    <w:rsid w:val="00854EA7"/>
    <w:rsid w:val="00855B19"/>
    <w:rsid w:val="00855EEC"/>
    <w:rsid w:val="0085642B"/>
    <w:rsid w:val="008569F5"/>
    <w:rsid w:val="0086498D"/>
    <w:rsid w:val="00866B60"/>
    <w:rsid w:val="00867450"/>
    <w:rsid w:val="0086745F"/>
    <w:rsid w:val="008676A8"/>
    <w:rsid w:val="00867C21"/>
    <w:rsid w:val="00870124"/>
    <w:rsid w:val="0087464F"/>
    <w:rsid w:val="0087493A"/>
    <w:rsid w:val="00875121"/>
    <w:rsid w:val="008753FE"/>
    <w:rsid w:val="008763D4"/>
    <w:rsid w:val="008805E6"/>
    <w:rsid w:val="00883A3D"/>
    <w:rsid w:val="0088502C"/>
    <w:rsid w:val="0088535A"/>
    <w:rsid w:val="008857F6"/>
    <w:rsid w:val="00885CE1"/>
    <w:rsid w:val="0089051A"/>
    <w:rsid w:val="00897F8F"/>
    <w:rsid w:val="008A0C7F"/>
    <w:rsid w:val="008A3A04"/>
    <w:rsid w:val="008A56BC"/>
    <w:rsid w:val="008A684B"/>
    <w:rsid w:val="008B26EC"/>
    <w:rsid w:val="008B3992"/>
    <w:rsid w:val="008B4710"/>
    <w:rsid w:val="008B4A09"/>
    <w:rsid w:val="008B73A9"/>
    <w:rsid w:val="008C29DC"/>
    <w:rsid w:val="008C2C8C"/>
    <w:rsid w:val="008C475C"/>
    <w:rsid w:val="008C6BB2"/>
    <w:rsid w:val="008C788D"/>
    <w:rsid w:val="008D03CE"/>
    <w:rsid w:val="008D0865"/>
    <w:rsid w:val="008D2491"/>
    <w:rsid w:val="008D28AD"/>
    <w:rsid w:val="008D3B2C"/>
    <w:rsid w:val="008D5C37"/>
    <w:rsid w:val="008D6F4F"/>
    <w:rsid w:val="008D783D"/>
    <w:rsid w:val="008E0D6D"/>
    <w:rsid w:val="008E3E00"/>
    <w:rsid w:val="008E7132"/>
    <w:rsid w:val="008F0278"/>
    <w:rsid w:val="008F0480"/>
    <w:rsid w:val="008F1459"/>
    <w:rsid w:val="008F1893"/>
    <w:rsid w:val="008F25AC"/>
    <w:rsid w:val="008F289A"/>
    <w:rsid w:val="008F3762"/>
    <w:rsid w:val="008F3D9C"/>
    <w:rsid w:val="008F5943"/>
    <w:rsid w:val="008F64B7"/>
    <w:rsid w:val="008F737B"/>
    <w:rsid w:val="009009C9"/>
    <w:rsid w:val="009015CC"/>
    <w:rsid w:val="009020EA"/>
    <w:rsid w:val="0090243B"/>
    <w:rsid w:val="00905D74"/>
    <w:rsid w:val="00906CBF"/>
    <w:rsid w:val="00906EDF"/>
    <w:rsid w:val="0090723A"/>
    <w:rsid w:val="00907C0C"/>
    <w:rsid w:val="00911C81"/>
    <w:rsid w:val="00912398"/>
    <w:rsid w:val="00912B7C"/>
    <w:rsid w:val="00913720"/>
    <w:rsid w:val="00913794"/>
    <w:rsid w:val="0091495F"/>
    <w:rsid w:val="009150DF"/>
    <w:rsid w:val="0091519B"/>
    <w:rsid w:val="00915332"/>
    <w:rsid w:val="00916A6B"/>
    <w:rsid w:val="00917701"/>
    <w:rsid w:val="009209A9"/>
    <w:rsid w:val="00922AC3"/>
    <w:rsid w:val="00923CF9"/>
    <w:rsid w:val="00924A9C"/>
    <w:rsid w:val="009255C6"/>
    <w:rsid w:val="0092734A"/>
    <w:rsid w:val="00931057"/>
    <w:rsid w:val="009330CC"/>
    <w:rsid w:val="00934843"/>
    <w:rsid w:val="009348AF"/>
    <w:rsid w:val="00936E59"/>
    <w:rsid w:val="00941A40"/>
    <w:rsid w:val="0094207A"/>
    <w:rsid w:val="0094243F"/>
    <w:rsid w:val="009428E8"/>
    <w:rsid w:val="0094331B"/>
    <w:rsid w:val="00944A3B"/>
    <w:rsid w:val="00944EAA"/>
    <w:rsid w:val="00945F42"/>
    <w:rsid w:val="00947C9F"/>
    <w:rsid w:val="009508B1"/>
    <w:rsid w:val="009529B4"/>
    <w:rsid w:val="00957681"/>
    <w:rsid w:val="0096224D"/>
    <w:rsid w:val="009628FC"/>
    <w:rsid w:val="00963670"/>
    <w:rsid w:val="009647CA"/>
    <w:rsid w:val="0096504A"/>
    <w:rsid w:val="00965D3A"/>
    <w:rsid w:val="00965DD9"/>
    <w:rsid w:val="00965EEA"/>
    <w:rsid w:val="00966F37"/>
    <w:rsid w:val="00970C12"/>
    <w:rsid w:val="009711FA"/>
    <w:rsid w:val="009722E9"/>
    <w:rsid w:val="0097255D"/>
    <w:rsid w:val="00975DD2"/>
    <w:rsid w:val="00976385"/>
    <w:rsid w:val="00977A21"/>
    <w:rsid w:val="00981199"/>
    <w:rsid w:val="009813F2"/>
    <w:rsid w:val="009819D0"/>
    <w:rsid w:val="00981F9D"/>
    <w:rsid w:val="009876C1"/>
    <w:rsid w:val="0099105F"/>
    <w:rsid w:val="0099260D"/>
    <w:rsid w:val="00994F1F"/>
    <w:rsid w:val="00996654"/>
    <w:rsid w:val="00996DBF"/>
    <w:rsid w:val="009977C4"/>
    <w:rsid w:val="009A0DD9"/>
    <w:rsid w:val="009A20F2"/>
    <w:rsid w:val="009A4882"/>
    <w:rsid w:val="009A4965"/>
    <w:rsid w:val="009A5CF3"/>
    <w:rsid w:val="009A7048"/>
    <w:rsid w:val="009B2365"/>
    <w:rsid w:val="009B3DE7"/>
    <w:rsid w:val="009B5141"/>
    <w:rsid w:val="009B56DE"/>
    <w:rsid w:val="009B6220"/>
    <w:rsid w:val="009B67C9"/>
    <w:rsid w:val="009B6EC4"/>
    <w:rsid w:val="009B73F2"/>
    <w:rsid w:val="009C0A15"/>
    <w:rsid w:val="009C1588"/>
    <w:rsid w:val="009C165B"/>
    <w:rsid w:val="009C3315"/>
    <w:rsid w:val="009C51B3"/>
    <w:rsid w:val="009C5F0D"/>
    <w:rsid w:val="009D0539"/>
    <w:rsid w:val="009D0E64"/>
    <w:rsid w:val="009D3FBE"/>
    <w:rsid w:val="009D457F"/>
    <w:rsid w:val="009D470D"/>
    <w:rsid w:val="009E3581"/>
    <w:rsid w:val="009E5F50"/>
    <w:rsid w:val="009F02C3"/>
    <w:rsid w:val="009F1F87"/>
    <w:rsid w:val="009F27AD"/>
    <w:rsid w:val="009F28B5"/>
    <w:rsid w:val="009F2D66"/>
    <w:rsid w:val="009F3014"/>
    <w:rsid w:val="009F3830"/>
    <w:rsid w:val="009F5F7D"/>
    <w:rsid w:val="009F6AED"/>
    <w:rsid w:val="00A009EE"/>
    <w:rsid w:val="00A026A1"/>
    <w:rsid w:val="00A02E71"/>
    <w:rsid w:val="00A0704D"/>
    <w:rsid w:val="00A07797"/>
    <w:rsid w:val="00A11904"/>
    <w:rsid w:val="00A15AA1"/>
    <w:rsid w:val="00A209C0"/>
    <w:rsid w:val="00A2239B"/>
    <w:rsid w:val="00A238D4"/>
    <w:rsid w:val="00A248B6"/>
    <w:rsid w:val="00A256F3"/>
    <w:rsid w:val="00A31F50"/>
    <w:rsid w:val="00A33DEB"/>
    <w:rsid w:val="00A33FB5"/>
    <w:rsid w:val="00A35A3E"/>
    <w:rsid w:val="00A35DB0"/>
    <w:rsid w:val="00A40202"/>
    <w:rsid w:val="00A406EF"/>
    <w:rsid w:val="00A40BF3"/>
    <w:rsid w:val="00A417D9"/>
    <w:rsid w:val="00A43650"/>
    <w:rsid w:val="00A4642B"/>
    <w:rsid w:val="00A469E8"/>
    <w:rsid w:val="00A51C38"/>
    <w:rsid w:val="00A573D3"/>
    <w:rsid w:val="00A61B10"/>
    <w:rsid w:val="00A659B0"/>
    <w:rsid w:val="00A66065"/>
    <w:rsid w:val="00A665E6"/>
    <w:rsid w:val="00A67E98"/>
    <w:rsid w:val="00A72B2C"/>
    <w:rsid w:val="00A72BA0"/>
    <w:rsid w:val="00A72EF2"/>
    <w:rsid w:val="00A751A7"/>
    <w:rsid w:val="00A77613"/>
    <w:rsid w:val="00A833DF"/>
    <w:rsid w:val="00A8777D"/>
    <w:rsid w:val="00A92190"/>
    <w:rsid w:val="00A92A4E"/>
    <w:rsid w:val="00A92BE2"/>
    <w:rsid w:val="00A94EF0"/>
    <w:rsid w:val="00AA26AD"/>
    <w:rsid w:val="00AA2C87"/>
    <w:rsid w:val="00AA3E3C"/>
    <w:rsid w:val="00AA4CDA"/>
    <w:rsid w:val="00AA4F1B"/>
    <w:rsid w:val="00AA6697"/>
    <w:rsid w:val="00AA7CE1"/>
    <w:rsid w:val="00AA7EEB"/>
    <w:rsid w:val="00AB0252"/>
    <w:rsid w:val="00AB142F"/>
    <w:rsid w:val="00AB1F74"/>
    <w:rsid w:val="00AB355E"/>
    <w:rsid w:val="00AB6902"/>
    <w:rsid w:val="00AC1A27"/>
    <w:rsid w:val="00AC62B6"/>
    <w:rsid w:val="00AC6883"/>
    <w:rsid w:val="00AD0C12"/>
    <w:rsid w:val="00AD10AB"/>
    <w:rsid w:val="00AD12EB"/>
    <w:rsid w:val="00AD3A56"/>
    <w:rsid w:val="00AD47AC"/>
    <w:rsid w:val="00AD50AD"/>
    <w:rsid w:val="00AD53A3"/>
    <w:rsid w:val="00AD6F44"/>
    <w:rsid w:val="00AE120E"/>
    <w:rsid w:val="00AE1BFB"/>
    <w:rsid w:val="00AE35E0"/>
    <w:rsid w:val="00AE5917"/>
    <w:rsid w:val="00AE70D4"/>
    <w:rsid w:val="00AE7BBD"/>
    <w:rsid w:val="00AF2E76"/>
    <w:rsid w:val="00AF2EFE"/>
    <w:rsid w:val="00AF3D1B"/>
    <w:rsid w:val="00AF433E"/>
    <w:rsid w:val="00B01720"/>
    <w:rsid w:val="00B021D2"/>
    <w:rsid w:val="00B039EB"/>
    <w:rsid w:val="00B04092"/>
    <w:rsid w:val="00B0417C"/>
    <w:rsid w:val="00B046F8"/>
    <w:rsid w:val="00B04C39"/>
    <w:rsid w:val="00B05E77"/>
    <w:rsid w:val="00B064BF"/>
    <w:rsid w:val="00B06861"/>
    <w:rsid w:val="00B112A3"/>
    <w:rsid w:val="00B11CCC"/>
    <w:rsid w:val="00B13B0C"/>
    <w:rsid w:val="00B1742B"/>
    <w:rsid w:val="00B20B6D"/>
    <w:rsid w:val="00B22179"/>
    <w:rsid w:val="00B23C56"/>
    <w:rsid w:val="00B2615A"/>
    <w:rsid w:val="00B31420"/>
    <w:rsid w:val="00B3214A"/>
    <w:rsid w:val="00B32F24"/>
    <w:rsid w:val="00B338AD"/>
    <w:rsid w:val="00B35667"/>
    <w:rsid w:val="00B369CB"/>
    <w:rsid w:val="00B37C7D"/>
    <w:rsid w:val="00B40F73"/>
    <w:rsid w:val="00B43188"/>
    <w:rsid w:val="00B450FA"/>
    <w:rsid w:val="00B45E8A"/>
    <w:rsid w:val="00B47B5F"/>
    <w:rsid w:val="00B56E52"/>
    <w:rsid w:val="00B56F07"/>
    <w:rsid w:val="00B6016F"/>
    <w:rsid w:val="00B603FC"/>
    <w:rsid w:val="00B612FD"/>
    <w:rsid w:val="00B6481B"/>
    <w:rsid w:val="00B649E6"/>
    <w:rsid w:val="00B65DBB"/>
    <w:rsid w:val="00B6622F"/>
    <w:rsid w:val="00B668C9"/>
    <w:rsid w:val="00B66D5B"/>
    <w:rsid w:val="00B70B2B"/>
    <w:rsid w:val="00B76298"/>
    <w:rsid w:val="00B76719"/>
    <w:rsid w:val="00B803A1"/>
    <w:rsid w:val="00B8060D"/>
    <w:rsid w:val="00B812BC"/>
    <w:rsid w:val="00B816F0"/>
    <w:rsid w:val="00B8235E"/>
    <w:rsid w:val="00B82920"/>
    <w:rsid w:val="00B8744A"/>
    <w:rsid w:val="00B919E2"/>
    <w:rsid w:val="00B9359C"/>
    <w:rsid w:val="00B936E3"/>
    <w:rsid w:val="00B95CEC"/>
    <w:rsid w:val="00B960B7"/>
    <w:rsid w:val="00B96534"/>
    <w:rsid w:val="00B96C0E"/>
    <w:rsid w:val="00BA2668"/>
    <w:rsid w:val="00BA2F59"/>
    <w:rsid w:val="00BA3DFF"/>
    <w:rsid w:val="00BA41FD"/>
    <w:rsid w:val="00BA4357"/>
    <w:rsid w:val="00BA4DCA"/>
    <w:rsid w:val="00BA51D9"/>
    <w:rsid w:val="00BA5A03"/>
    <w:rsid w:val="00BA5F3D"/>
    <w:rsid w:val="00BB113E"/>
    <w:rsid w:val="00BB1B33"/>
    <w:rsid w:val="00BB5021"/>
    <w:rsid w:val="00BC0C16"/>
    <w:rsid w:val="00BC2616"/>
    <w:rsid w:val="00BC2AB6"/>
    <w:rsid w:val="00BC74C0"/>
    <w:rsid w:val="00BC762E"/>
    <w:rsid w:val="00BC7B19"/>
    <w:rsid w:val="00BD061B"/>
    <w:rsid w:val="00BD0639"/>
    <w:rsid w:val="00BD12EA"/>
    <w:rsid w:val="00BD4B8D"/>
    <w:rsid w:val="00BD5D8C"/>
    <w:rsid w:val="00BD64E4"/>
    <w:rsid w:val="00BE5FBE"/>
    <w:rsid w:val="00BE67D1"/>
    <w:rsid w:val="00BE7569"/>
    <w:rsid w:val="00BF0F29"/>
    <w:rsid w:val="00BF0F39"/>
    <w:rsid w:val="00BF2FCB"/>
    <w:rsid w:val="00BF2FFA"/>
    <w:rsid w:val="00BF409F"/>
    <w:rsid w:val="00C016DA"/>
    <w:rsid w:val="00C02D2C"/>
    <w:rsid w:val="00C0399D"/>
    <w:rsid w:val="00C04323"/>
    <w:rsid w:val="00C04DF7"/>
    <w:rsid w:val="00C05867"/>
    <w:rsid w:val="00C07B2B"/>
    <w:rsid w:val="00C114F0"/>
    <w:rsid w:val="00C1255D"/>
    <w:rsid w:val="00C14FE6"/>
    <w:rsid w:val="00C2248E"/>
    <w:rsid w:val="00C22F4E"/>
    <w:rsid w:val="00C22F56"/>
    <w:rsid w:val="00C2335D"/>
    <w:rsid w:val="00C23BCC"/>
    <w:rsid w:val="00C25978"/>
    <w:rsid w:val="00C26477"/>
    <w:rsid w:val="00C27A7C"/>
    <w:rsid w:val="00C27A86"/>
    <w:rsid w:val="00C27CC5"/>
    <w:rsid w:val="00C30198"/>
    <w:rsid w:val="00C32791"/>
    <w:rsid w:val="00C34293"/>
    <w:rsid w:val="00C40B1B"/>
    <w:rsid w:val="00C42C38"/>
    <w:rsid w:val="00C4545B"/>
    <w:rsid w:val="00C47C8A"/>
    <w:rsid w:val="00C5160A"/>
    <w:rsid w:val="00C517CA"/>
    <w:rsid w:val="00C52FFD"/>
    <w:rsid w:val="00C5365B"/>
    <w:rsid w:val="00C54714"/>
    <w:rsid w:val="00C576D3"/>
    <w:rsid w:val="00C613F7"/>
    <w:rsid w:val="00C632FB"/>
    <w:rsid w:val="00C63656"/>
    <w:rsid w:val="00C637C8"/>
    <w:rsid w:val="00C63C10"/>
    <w:rsid w:val="00C64D7D"/>
    <w:rsid w:val="00C6741D"/>
    <w:rsid w:val="00C67AD0"/>
    <w:rsid w:val="00C67E1A"/>
    <w:rsid w:val="00C67FA5"/>
    <w:rsid w:val="00C707F4"/>
    <w:rsid w:val="00C70C34"/>
    <w:rsid w:val="00C75B71"/>
    <w:rsid w:val="00C80F11"/>
    <w:rsid w:val="00C826CD"/>
    <w:rsid w:val="00C85595"/>
    <w:rsid w:val="00C86668"/>
    <w:rsid w:val="00C876BC"/>
    <w:rsid w:val="00C87A5B"/>
    <w:rsid w:val="00C900D5"/>
    <w:rsid w:val="00C9063D"/>
    <w:rsid w:val="00C914F8"/>
    <w:rsid w:val="00C933A4"/>
    <w:rsid w:val="00C96DAE"/>
    <w:rsid w:val="00C96FD8"/>
    <w:rsid w:val="00CA0BFD"/>
    <w:rsid w:val="00CA180F"/>
    <w:rsid w:val="00CA362C"/>
    <w:rsid w:val="00CA5DE8"/>
    <w:rsid w:val="00CA7360"/>
    <w:rsid w:val="00CA7AC2"/>
    <w:rsid w:val="00CB1085"/>
    <w:rsid w:val="00CB14D2"/>
    <w:rsid w:val="00CB1BD3"/>
    <w:rsid w:val="00CB1E4A"/>
    <w:rsid w:val="00CB2D69"/>
    <w:rsid w:val="00CB2F78"/>
    <w:rsid w:val="00CB3DC0"/>
    <w:rsid w:val="00CB5147"/>
    <w:rsid w:val="00CB6260"/>
    <w:rsid w:val="00CB7307"/>
    <w:rsid w:val="00CC26E5"/>
    <w:rsid w:val="00CC684A"/>
    <w:rsid w:val="00CC69F4"/>
    <w:rsid w:val="00CD146D"/>
    <w:rsid w:val="00CD1993"/>
    <w:rsid w:val="00CD53F0"/>
    <w:rsid w:val="00CD62BE"/>
    <w:rsid w:val="00CD6FFA"/>
    <w:rsid w:val="00CD75CC"/>
    <w:rsid w:val="00CE0B26"/>
    <w:rsid w:val="00CE2F79"/>
    <w:rsid w:val="00CE3FEB"/>
    <w:rsid w:val="00CE4291"/>
    <w:rsid w:val="00CE5618"/>
    <w:rsid w:val="00CE6355"/>
    <w:rsid w:val="00CE7922"/>
    <w:rsid w:val="00CF1E3B"/>
    <w:rsid w:val="00CF2D7D"/>
    <w:rsid w:val="00D0617A"/>
    <w:rsid w:val="00D07381"/>
    <w:rsid w:val="00D103EA"/>
    <w:rsid w:val="00D12174"/>
    <w:rsid w:val="00D13C9E"/>
    <w:rsid w:val="00D14F5A"/>
    <w:rsid w:val="00D15A1D"/>
    <w:rsid w:val="00D15CCC"/>
    <w:rsid w:val="00D167FE"/>
    <w:rsid w:val="00D16958"/>
    <w:rsid w:val="00D17136"/>
    <w:rsid w:val="00D200D2"/>
    <w:rsid w:val="00D213EB"/>
    <w:rsid w:val="00D23137"/>
    <w:rsid w:val="00D2388E"/>
    <w:rsid w:val="00D23A5E"/>
    <w:rsid w:val="00D25B99"/>
    <w:rsid w:val="00D265DA"/>
    <w:rsid w:val="00D30BF4"/>
    <w:rsid w:val="00D31356"/>
    <w:rsid w:val="00D3246C"/>
    <w:rsid w:val="00D34C90"/>
    <w:rsid w:val="00D34DC8"/>
    <w:rsid w:val="00D35DDD"/>
    <w:rsid w:val="00D41754"/>
    <w:rsid w:val="00D45B38"/>
    <w:rsid w:val="00D45B70"/>
    <w:rsid w:val="00D500C0"/>
    <w:rsid w:val="00D51F51"/>
    <w:rsid w:val="00D5230D"/>
    <w:rsid w:val="00D52E46"/>
    <w:rsid w:val="00D5354D"/>
    <w:rsid w:val="00D55667"/>
    <w:rsid w:val="00D5597A"/>
    <w:rsid w:val="00D56850"/>
    <w:rsid w:val="00D56E02"/>
    <w:rsid w:val="00D6088E"/>
    <w:rsid w:val="00D60EEE"/>
    <w:rsid w:val="00D6124A"/>
    <w:rsid w:val="00D63AFA"/>
    <w:rsid w:val="00D676B2"/>
    <w:rsid w:val="00D67FB2"/>
    <w:rsid w:val="00D71AA5"/>
    <w:rsid w:val="00D80C02"/>
    <w:rsid w:val="00D81755"/>
    <w:rsid w:val="00D830D8"/>
    <w:rsid w:val="00D835F8"/>
    <w:rsid w:val="00D83A5D"/>
    <w:rsid w:val="00D86BED"/>
    <w:rsid w:val="00D86EDF"/>
    <w:rsid w:val="00D8748D"/>
    <w:rsid w:val="00D87513"/>
    <w:rsid w:val="00D876EA"/>
    <w:rsid w:val="00D90338"/>
    <w:rsid w:val="00D910DD"/>
    <w:rsid w:val="00D93AF8"/>
    <w:rsid w:val="00D943B8"/>
    <w:rsid w:val="00D94DE2"/>
    <w:rsid w:val="00D956F5"/>
    <w:rsid w:val="00D95C21"/>
    <w:rsid w:val="00D961AF"/>
    <w:rsid w:val="00D974A8"/>
    <w:rsid w:val="00D974C3"/>
    <w:rsid w:val="00DA18CF"/>
    <w:rsid w:val="00DA3A6D"/>
    <w:rsid w:val="00DA3FEC"/>
    <w:rsid w:val="00DA620B"/>
    <w:rsid w:val="00DA71A9"/>
    <w:rsid w:val="00DB23A5"/>
    <w:rsid w:val="00DB2D84"/>
    <w:rsid w:val="00DB36EC"/>
    <w:rsid w:val="00DB5426"/>
    <w:rsid w:val="00DB6B94"/>
    <w:rsid w:val="00DC05D3"/>
    <w:rsid w:val="00DC2929"/>
    <w:rsid w:val="00DC75AF"/>
    <w:rsid w:val="00DC77F8"/>
    <w:rsid w:val="00DD0B3F"/>
    <w:rsid w:val="00DD0C2E"/>
    <w:rsid w:val="00DD1264"/>
    <w:rsid w:val="00DD1621"/>
    <w:rsid w:val="00DD5CFA"/>
    <w:rsid w:val="00DD6183"/>
    <w:rsid w:val="00DD75AD"/>
    <w:rsid w:val="00DD7D5F"/>
    <w:rsid w:val="00DE25DD"/>
    <w:rsid w:val="00DE5E7C"/>
    <w:rsid w:val="00DE5FD6"/>
    <w:rsid w:val="00DE6688"/>
    <w:rsid w:val="00DE6E28"/>
    <w:rsid w:val="00DF7828"/>
    <w:rsid w:val="00DF7D61"/>
    <w:rsid w:val="00E0029E"/>
    <w:rsid w:val="00E00A6C"/>
    <w:rsid w:val="00E026F7"/>
    <w:rsid w:val="00E02E32"/>
    <w:rsid w:val="00E037CE"/>
    <w:rsid w:val="00E03D3C"/>
    <w:rsid w:val="00E0694E"/>
    <w:rsid w:val="00E06C38"/>
    <w:rsid w:val="00E15775"/>
    <w:rsid w:val="00E20C21"/>
    <w:rsid w:val="00E2147E"/>
    <w:rsid w:val="00E24C8C"/>
    <w:rsid w:val="00E25884"/>
    <w:rsid w:val="00E26794"/>
    <w:rsid w:val="00E268F6"/>
    <w:rsid w:val="00E26E16"/>
    <w:rsid w:val="00E27D51"/>
    <w:rsid w:val="00E27FB7"/>
    <w:rsid w:val="00E27FF5"/>
    <w:rsid w:val="00E30118"/>
    <w:rsid w:val="00E30491"/>
    <w:rsid w:val="00E320B3"/>
    <w:rsid w:val="00E32107"/>
    <w:rsid w:val="00E3276D"/>
    <w:rsid w:val="00E35466"/>
    <w:rsid w:val="00E36A3E"/>
    <w:rsid w:val="00E36FF1"/>
    <w:rsid w:val="00E40301"/>
    <w:rsid w:val="00E405B0"/>
    <w:rsid w:val="00E40E2B"/>
    <w:rsid w:val="00E41634"/>
    <w:rsid w:val="00E41D58"/>
    <w:rsid w:val="00E41E20"/>
    <w:rsid w:val="00E45EF7"/>
    <w:rsid w:val="00E46649"/>
    <w:rsid w:val="00E507AA"/>
    <w:rsid w:val="00E54AC8"/>
    <w:rsid w:val="00E55594"/>
    <w:rsid w:val="00E556D8"/>
    <w:rsid w:val="00E55940"/>
    <w:rsid w:val="00E5621E"/>
    <w:rsid w:val="00E57D91"/>
    <w:rsid w:val="00E60B5A"/>
    <w:rsid w:val="00E61796"/>
    <w:rsid w:val="00E64836"/>
    <w:rsid w:val="00E65663"/>
    <w:rsid w:val="00E6609A"/>
    <w:rsid w:val="00E70049"/>
    <w:rsid w:val="00E70110"/>
    <w:rsid w:val="00E806D8"/>
    <w:rsid w:val="00E814F4"/>
    <w:rsid w:val="00E83678"/>
    <w:rsid w:val="00E84577"/>
    <w:rsid w:val="00E857F1"/>
    <w:rsid w:val="00E94BFF"/>
    <w:rsid w:val="00E96875"/>
    <w:rsid w:val="00E96DC5"/>
    <w:rsid w:val="00EA1888"/>
    <w:rsid w:val="00EA1B95"/>
    <w:rsid w:val="00EA74EC"/>
    <w:rsid w:val="00EA7BD6"/>
    <w:rsid w:val="00EB0477"/>
    <w:rsid w:val="00EB0E2B"/>
    <w:rsid w:val="00EB38E3"/>
    <w:rsid w:val="00EB4638"/>
    <w:rsid w:val="00EC1B45"/>
    <w:rsid w:val="00EC1EE5"/>
    <w:rsid w:val="00EC3AE4"/>
    <w:rsid w:val="00EC3FA7"/>
    <w:rsid w:val="00EC5A66"/>
    <w:rsid w:val="00EC6BB1"/>
    <w:rsid w:val="00ED0B95"/>
    <w:rsid w:val="00ED23EE"/>
    <w:rsid w:val="00ED2D9B"/>
    <w:rsid w:val="00ED426F"/>
    <w:rsid w:val="00ED53F3"/>
    <w:rsid w:val="00ED6611"/>
    <w:rsid w:val="00ED7766"/>
    <w:rsid w:val="00EE04F8"/>
    <w:rsid w:val="00EE09B8"/>
    <w:rsid w:val="00EE09E1"/>
    <w:rsid w:val="00EE2500"/>
    <w:rsid w:val="00EE3B28"/>
    <w:rsid w:val="00EF3084"/>
    <w:rsid w:val="00EF48F4"/>
    <w:rsid w:val="00EF56FB"/>
    <w:rsid w:val="00EF71EF"/>
    <w:rsid w:val="00EF74F7"/>
    <w:rsid w:val="00EF78E2"/>
    <w:rsid w:val="00EF793C"/>
    <w:rsid w:val="00F00CE8"/>
    <w:rsid w:val="00F01729"/>
    <w:rsid w:val="00F03AA7"/>
    <w:rsid w:val="00F03B34"/>
    <w:rsid w:val="00F0542E"/>
    <w:rsid w:val="00F05B82"/>
    <w:rsid w:val="00F05FEE"/>
    <w:rsid w:val="00F06335"/>
    <w:rsid w:val="00F07BE0"/>
    <w:rsid w:val="00F13806"/>
    <w:rsid w:val="00F172A7"/>
    <w:rsid w:val="00F1734B"/>
    <w:rsid w:val="00F2003F"/>
    <w:rsid w:val="00F2155C"/>
    <w:rsid w:val="00F24D95"/>
    <w:rsid w:val="00F25E2D"/>
    <w:rsid w:val="00F26226"/>
    <w:rsid w:val="00F26429"/>
    <w:rsid w:val="00F26FBF"/>
    <w:rsid w:val="00F27985"/>
    <w:rsid w:val="00F3035B"/>
    <w:rsid w:val="00F33FD5"/>
    <w:rsid w:val="00F34FDD"/>
    <w:rsid w:val="00F354B5"/>
    <w:rsid w:val="00F36EB2"/>
    <w:rsid w:val="00F378E7"/>
    <w:rsid w:val="00F37A79"/>
    <w:rsid w:val="00F37CF1"/>
    <w:rsid w:val="00F37DF3"/>
    <w:rsid w:val="00F409F1"/>
    <w:rsid w:val="00F42310"/>
    <w:rsid w:val="00F44AC4"/>
    <w:rsid w:val="00F47599"/>
    <w:rsid w:val="00F479A7"/>
    <w:rsid w:val="00F501DA"/>
    <w:rsid w:val="00F5350C"/>
    <w:rsid w:val="00F54243"/>
    <w:rsid w:val="00F55FE5"/>
    <w:rsid w:val="00F560ED"/>
    <w:rsid w:val="00F60229"/>
    <w:rsid w:val="00F61E31"/>
    <w:rsid w:val="00F62853"/>
    <w:rsid w:val="00F63079"/>
    <w:rsid w:val="00F65575"/>
    <w:rsid w:val="00F669FE"/>
    <w:rsid w:val="00F6754C"/>
    <w:rsid w:val="00F70A1D"/>
    <w:rsid w:val="00F725E8"/>
    <w:rsid w:val="00F75356"/>
    <w:rsid w:val="00F76863"/>
    <w:rsid w:val="00F76CAF"/>
    <w:rsid w:val="00F77B6B"/>
    <w:rsid w:val="00F81DC1"/>
    <w:rsid w:val="00F85613"/>
    <w:rsid w:val="00F85A0F"/>
    <w:rsid w:val="00F8658C"/>
    <w:rsid w:val="00F8682A"/>
    <w:rsid w:val="00F87B41"/>
    <w:rsid w:val="00F91730"/>
    <w:rsid w:val="00F9423C"/>
    <w:rsid w:val="00F942A6"/>
    <w:rsid w:val="00FA18D9"/>
    <w:rsid w:val="00FA30DA"/>
    <w:rsid w:val="00FA3750"/>
    <w:rsid w:val="00FA3AE7"/>
    <w:rsid w:val="00FA4C3D"/>
    <w:rsid w:val="00FA5584"/>
    <w:rsid w:val="00FA7C33"/>
    <w:rsid w:val="00FB1E0E"/>
    <w:rsid w:val="00FB1EF9"/>
    <w:rsid w:val="00FB4A52"/>
    <w:rsid w:val="00FB6411"/>
    <w:rsid w:val="00FB716C"/>
    <w:rsid w:val="00FB77FD"/>
    <w:rsid w:val="00FC0238"/>
    <w:rsid w:val="00FC4D50"/>
    <w:rsid w:val="00FC52E7"/>
    <w:rsid w:val="00FC5E59"/>
    <w:rsid w:val="00FC7CAB"/>
    <w:rsid w:val="00FD099B"/>
    <w:rsid w:val="00FD19FA"/>
    <w:rsid w:val="00FD5E70"/>
    <w:rsid w:val="00FE0108"/>
    <w:rsid w:val="00FE1E9E"/>
    <w:rsid w:val="00FE21B9"/>
    <w:rsid w:val="00FE2F58"/>
    <w:rsid w:val="00FE3A7B"/>
    <w:rsid w:val="00FE4839"/>
    <w:rsid w:val="00FE503F"/>
    <w:rsid w:val="00FE5E32"/>
    <w:rsid w:val="00FE6B1F"/>
    <w:rsid w:val="00FF05D8"/>
    <w:rsid w:val="00FF06E0"/>
    <w:rsid w:val="00FF2F95"/>
    <w:rsid w:val="00FF66F1"/>
    <w:rsid w:val="00FF716E"/>
    <w:rsid w:val="013A0589"/>
    <w:rsid w:val="01495324"/>
    <w:rsid w:val="01564364"/>
    <w:rsid w:val="01577865"/>
    <w:rsid w:val="019B39A1"/>
    <w:rsid w:val="01B96750"/>
    <w:rsid w:val="01BB1717"/>
    <w:rsid w:val="01FC7341"/>
    <w:rsid w:val="021F6DA0"/>
    <w:rsid w:val="023F1C22"/>
    <w:rsid w:val="02407BDB"/>
    <w:rsid w:val="024337DD"/>
    <w:rsid w:val="024F0683"/>
    <w:rsid w:val="02521DC3"/>
    <w:rsid w:val="026461A1"/>
    <w:rsid w:val="02815ED5"/>
    <w:rsid w:val="02922EB1"/>
    <w:rsid w:val="02923E55"/>
    <w:rsid w:val="02AC7F87"/>
    <w:rsid w:val="02AF7B98"/>
    <w:rsid w:val="02FB26AB"/>
    <w:rsid w:val="03134D74"/>
    <w:rsid w:val="03597651"/>
    <w:rsid w:val="03693D8E"/>
    <w:rsid w:val="039224FA"/>
    <w:rsid w:val="03957566"/>
    <w:rsid w:val="03997B7B"/>
    <w:rsid w:val="03B84BB7"/>
    <w:rsid w:val="03BB3127"/>
    <w:rsid w:val="03C32B11"/>
    <w:rsid w:val="03C6625C"/>
    <w:rsid w:val="03D82F39"/>
    <w:rsid w:val="03EB7678"/>
    <w:rsid w:val="03EB768A"/>
    <w:rsid w:val="03FE2C2B"/>
    <w:rsid w:val="03FF47F9"/>
    <w:rsid w:val="0415308F"/>
    <w:rsid w:val="042B7D3E"/>
    <w:rsid w:val="042C2F08"/>
    <w:rsid w:val="04333FF8"/>
    <w:rsid w:val="044046CD"/>
    <w:rsid w:val="04457DB3"/>
    <w:rsid w:val="04865F49"/>
    <w:rsid w:val="04B1759B"/>
    <w:rsid w:val="04D44DE0"/>
    <w:rsid w:val="050E2C88"/>
    <w:rsid w:val="052173B0"/>
    <w:rsid w:val="05223DBE"/>
    <w:rsid w:val="05250E18"/>
    <w:rsid w:val="0551032C"/>
    <w:rsid w:val="0552713E"/>
    <w:rsid w:val="05581BC9"/>
    <w:rsid w:val="057319BA"/>
    <w:rsid w:val="05822B3F"/>
    <w:rsid w:val="058B7EE1"/>
    <w:rsid w:val="0590595D"/>
    <w:rsid w:val="05A41ACF"/>
    <w:rsid w:val="05D11583"/>
    <w:rsid w:val="05D34CB2"/>
    <w:rsid w:val="05F632D9"/>
    <w:rsid w:val="061463C0"/>
    <w:rsid w:val="06356DF8"/>
    <w:rsid w:val="0636339A"/>
    <w:rsid w:val="06404ED0"/>
    <w:rsid w:val="06493B9F"/>
    <w:rsid w:val="065F7DD1"/>
    <w:rsid w:val="067C250C"/>
    <w:rsid w:val="06832388"/>
    <w:rsid w:val="068F6004"/>
    <w:rsid w:val="06AD251E"/>
    <w:rsid w:val="06BE2A03"/>
    <w:rsid w:val="06C81A5D"/>
    <w:rsid w:val="06E225BC"/>
    <w:rsid w:val="06FC16D3"/>
    <w:rsid w:val="074B7D77"/>
    <w:rsid w:val="074D1F66"/>
    <w:rsid w:val="07527D09"/>
    <w:rsid w:val="077231E2"/>
    <w:rsid w:val="07764593"/>
    <w:rsid w:val="0782069C"/>
    <w:rsid w:val="07CB212A"/>
    <w:rsid w:val="07E5116E"/>
    <w:rsid w:val="07F16599"/>
    <w:rsid w:val="08096E0D"/>
    <w:rsid w:val="081710B4"/>
    <w:rsid w:val="082B4823"/>
    <w:rsid w:val="082F6ECE"/>
    <w:rsid w:val="0864126C"/>
    <w:rsid w:val="087A7738"/>
    <w:rsid w:val="087B0870"/>
    <w:rsid w:val="087F7F09"/>
    <w:rsid w:val="08BD3005"/>
    <w:rsid w:val="08C71DA7"/>
    <w:rsid w:val="08EC3E1A"/>
    <w:rsid w:val="08F078B6"/>
    <w:rsid w:val="08FF0DAD"/>
    <w:rsid w:val="091763ED"/>
    <w:rsid w:val="09287297"/>
    <w:rsid w:val="09510A71"/>
    <w:rsid w:val="0964180A"/>
    <w:rsid w:val="096E1CEF"/>
    <w:rsid w:val="097823A3"/>
    <w:rsid w:val="097F06DA"/>
    <w:rsid w:val="097F404E"/>
    <w:rsid w:val="098C60D9"/>
    <w:rsid w:val="098E4C28"/>
    <w:rsid w:val="09AD3FE8"/>
    <w:rsid w:val="09BB5425"/>
    <w:rsid w:val="09DD4D38"/>
    <w:rsid w:val="09F2140F"/>
    <w:rsid w:val="09FB03C2"/>
    <w:rsid w:val="0A1060E3"/>
    <w:rsid w:val="0A336AB8"/>
    <w:rsid w:val="0A4A75D2"/>
    <w:rsid w:val="0A5A705F"/>
    <w:rsid w:val="0A636517"/>
    <w:rsid w:val="0AD3677A"/>
    <w:rsid w:val="0AE97BA1"/>
    <w:rsid w:val="0B01086D"/>
    <w:rsid w:val="0B1A5CD4"/>
    <w:rsid w:val="0B4437B8"/>
    <w:rsid w:val="0B6E1548"/>
    <w:rsid w:val="0B9B74E0"/>
    <w:rsid w:val="0BA25C8A"/>
    <w:rsid w:val="0BA56C03"/>
    <w:rsid w:val="0BA8506D"/>
    <w:rsid w:val="0BCA6258"/>
    <w:rsid w:val="0BCE1CE8"/>
    <w:rsid w:val="0BE406F6"/>
    <w:rsid w:val="0BF0359B"/>
    <w:rsid w:val="0C084DBD"/>
    <w:rsid w:val="0C2260F3"/>
    <w:rsid w:val="0C2A1370"/>
    <w:rsid w:val="0C4C0EBE"/>
    <w:rsid w:val="0C523358"/>
    <w:rsid w:val="0C5D0609"/>
    <w:rsid w:val="0C69482E"/>
    <w:rsid w:val="0C706B6D"/>
    <w:rsid w:val="0C8C599D"/>
    <w:rsid w:val="0CC10D16"/>
    <w:rsid w:val="0CE4113E"/>
    <w:rsid w:val="0CE64464"/>
    <w:rsid w:val="0D28673D"/>
    <w:rsid w:val="0D487EA0"/>
    <w:rsid w:val="0D504429"/>
    <w:rsid w:val="0D7976F9"/>
    <w:rsid w:val="0DBA4AB0"/>
    <w:rsid w:val="0DBB1119"/>
    <w:rsid w:val="0DD37621"/>
    <w:rsid w:val="0DD647A9"/>
    <w:rsid w:val="0DD91541"/>
    <w:rsid w:val="0DDC1C8E"/>
    <w:rsid w:val="0E170B57"/>
    <w:rsid w:val="0E3A682E"/>
    <w:rsid w:val="0E701BB7"/>
    <w:rsid w:val="0E766CD1"/>
    <w:rsid w:val="0E8E4E00"/>
    <w:rsid w:val="0EA4192E"/>
    <w:rsid w:val="0EA67C05"/>
    <w:rsid w:val="0EB03995"/>
    <w:rsid w:val="0EB21DA6"/>
    <w:rsid w:val="0EBD2EBD"/>
    <w:rsid w:val="0F1E256B"/>
    <w:rsid w:val="0F2721E5"/>
    <w:rsid w:val="0F4555FB"/>
    <w:rsid w:val="0F5D3233"/>
    <w:rsid w:val="0F8E4030"/>
    <w:rsid w:val="0F985B20"/>
    <w:rsid w:val="0FBB5477"/>
    <w:rsid w:val="0FE5170D"/>
    <w:rsid w:val="0FE70ABB"/>
    <w:rsid w:val="101A59B5"/>
    <w:rsid w:val="10582EB7"/>
    <w:rsid w:val="108467CB"/>
    <w:rsid w:val="109B2533"/>
    <w:rsid w:val="10A61E20"/>
    <w:rsid w:val="10A95777"/>
    <w:rsid w:val="10B63731"/>
    <w:rsid w:val="10CD5A89"/>
    <w:rsid w:val="10D6197B"/>
    <w:rsid w:val="10F7663F"/>
    <w:rsid w:val="10FF29CD"/>
    <w:rsid w:val="11100B8B"/>
    <w:rsid w:val="11110A95"/>
    <w:rsid w:val="112E4020"/>
    <w:rsid w:val="114764EE"/>
    <w:rsid w:val="11491C53"/>
    <w:rsid w:val="117E7799"/>
    <w:rsid w:val="11837FFA"/>
    <w:rsid w:val="11983CC1"/>
    <w:rsid w:val="11B966B4"/>
    <w:rsid w:val="11CC023D"/>
    <w:rsid w:val="120375EE"/>
    <w:rsid w:val="1249657E"/>
    <w:rsid w:val="124A2C3B"/>
    <w:rsid w:val="1265653C"/>
    <w:rsid w:val="126C39A4"/>
    <w:rsid w:val="126C452B"/>
    <w:rsid w:val="129E648B"/>
    <w:rsid w:val="12A02BCC"/>
    <w:rsid w:val="13100463"/>
    <w:rsid w:val="1329114F"/>
    <w:rsid w:val="13394D82"/>
    <w:rsid w:val="134C348A"/>
    <w:rsid w:val="135D014C"/>
    <w:rsid w:val="13855DAA"/>
    <w:rsid w:val="13B21B02"/>
    <w:rsid w:val="13B4393F"/>
    <w:rsid w:val="13B640FE"/>
    <w:rsid w:val="13BC3451"/>
    <w:rsid w:val="13CF60CB"/>
    <w:rsid w:val="14151E3B"/>
    <w:rsid w:val="14167136"/>
    <w:rsid w:val="14242116"/>
    <w:rsid w:val="1427459D"/>
    <w:rsid w:val="14474DE6"/>
    <w:rsid w:val="144C58A1"/>
    <w:rsid w:val="147B7D75"/>
    <w:rsid w:val="14800E95"/>
    <w:rsid w:val="149C01B2"/>
    <w:rsid w:val="14A114A8"/>
    <w:rsid w:val="14A211C5"/>
    <w:rsid w:val="14BD2609"/>
    <w:rsid w:val="14C57718"/>
    <w:rsid w:val="14C7210E"/>
    <w:rsid w:val="14CA3C3F"/>
    <w:rsid w:val="14CE4FE9"/>
    <w:rsid w:val="14D276F5"/>
    <w:rsid w:val="15080B48"/>
    <w:rsid w:val="152E597E"/>
    <w:rsid w:val="1532127B"/>
    <w:rsid w:val="1543017F"/>
    <w:rsid w:val="15473051"/>
    <w:rsid w:val="154A5B6C"/>
    <w:rsid w:val="154C5C64"/>
    <w:rsid w:val="154E0DB1"/>
    <w:rsid w:val="158431C9"/>
    <w:rsid w:val="15C701D1"/>
    <w:rsid w:val="16166BEC"/>
    <w:rsid w:val="16453512"/>
    <w:rsid w:val="16734D9F"/>
    <w:rsid w:val="16A12E14"/>
    <w:rsid w:val="16B36AB3"/>
    <w:rsid w:val="16DC15E9"/>
    <w:rsid w:val="16E258AA"/>
    <w:rsid w:val="16E4788C"/>
    <w:rsid w:val="1702407D"/>
    <w:rsid w:val="17093318"/>
    <w:rsid w:val="176218DE"/>
    <w:rsid w:val="176E7D6D"/>
    <w:rsid w:val="17725748"/>
    <w:rsid w:val="17896A1C"/>
    <w:rsid w:val="17936447"/>
    <w:rsid w:val="1796539F"/>
    <w:rsid w:val="179E050E"/>
    <w:rsid w:val="17A95399"/>
    <w:rsid w:val="17D55B8E"/>
    <w:rsid w:val="17FB0A8D"/>
    <w:rsid w:val="183558D4"/>
    <w:rsid w:val="188051A0"/>
    <w:rsid w:val="18861730"/>
    <w:rsid w:val="188C4D76"/>
    <w:rsid w:val="18A76374"/>
    <w:rsid w:val="18BB723F"/>
    <w:rsid w:val="18D848FA"/>
    <w:rsid w:val="18E94F68"/>
    <w:rsid w:val="18EA136D"/>
    <w:rsid w:val="1901454B"/>
    <w:rsid w:val="197D3C9E"/>
    <w:rsid w:val="198B69BD"/>
    <w:rsid w:val="19A5144B"/>
    <w:rsid w:val="19B04BC3"/>
    <w:rsid w:val="19C5329B"/>
    <w:rsid w:val="19CB2CAF"/>
    <w:rsid w:val="1A27409B"/>
    <w:rsid w:val="1A2846B9"/>
    <w:rsid w:val="1A4535C6"/>
    <w:rsid w:val="1A5721C1"/>
    <w:rsid w:val="1A5F75AC"/>
    <w:rsid w:val="1A665646"/>
    <w:rsid w:val="1AC60A10"/>
    <w:rsid w:val="1AD41DC8"/>
    <w:rsid w:val="1AF1741C"/>
    <w:rsid w:val="1B0209C3"/>
    <w:rsid w:val="1B155D87"/>
    <w:rsid w:val="1B383CC2"/>
    <w:rsid w:val="1B4E2D3F"/>
    <w:rsid w:val="1B926A71"/>
    <w:rsid w:val="1B9B2654"/>
    <w:rsid w:val="1BA03FB7"/>
    <w:rsid w:val="1BB329C6"/>
    <w:rsid w:val="1BC75504"/>
    <w:rsid w:val="1BC81033"/>
    <w:rsid w:val="1BD57860"/>
    <w:rsid w:val="1BE25ACA"/>
    <w:rsid w:val="1C023976"/>
    <w:rsid w:val="1C031D48"/>
    <w:rsid w:val="1C436DD6"/>
    <w:rsid w:val="1C463E6A"/>
    <w:rsid w:val="1C4D1989"/>
    <w:rsid w:val="1C6F45A4"/>
    <w:rsid w:val="1C74741F"/>
    <w:rsid w:val="1C7810C9"/>
    <w:rsid w:val="1C8D2FD6"/>
    <w:rsid w:val="1C980CC2"/>
    <w:rsid w:val="1CB06A9A"/>
    <w:rsid w:val="1CB7627E"/>
    <w:rsid w:val="1CBA2570"/>
    <w:rsid w:val="1D165A3C"/>
    <w:rsid w:val="1D306C60"/>
    <w:rsid w:val="1D3139B7"/>
    <w:rsid w:val="1D43495D"/>
    <w:rsid w:val="1D471A33"/>
    <w:rsid w:val="1D746765"/>
    <w:rsid w:val="1D8F51FF"/>
    <w:rsid w:val="1D9D191B"/>
    <w:rsid w:val="1DC673D2"/>
    <w:rsid w:val="1DD53092"/>
    <w:rsid w:val="1E3B039E"/>
    <w:rsid w:val="1E402C07"/>
    <w:rsid w:val="1E7A1344"/>
    <w:rsid w:val="1E9F6E33"/>
    <w:rsid w:val="1EAB4C55"/>
    <w:rsid w:val="1EAD317D"/>
    <w:rsid w:val="1EBB2E94"/>
    <w:rsid w:val="1ECB4EE5"/>
    <w:rsid w:val="1ECB6FA4"/>
    <w:rsid w:val="1EDC002A"/>
    <w:rsid w:val="1EDF27E6"/>
    <w:rsid w:val="1EE01A7D"/>
    <w:rsid w:val="1EFE4188"/>
    <w:rsid w:val="1EFF582D"/>
    <w:rsid w:val="1F24422D"/>
    <w:rsid w:val="1F4F0826"/>
    <w:rsid w:val="1F7F05FE"/>
    <w:rsid w:val="1FA343B6"/>
    <w:rsid w:val="1FC84E67"/>
    <w:rsid w:val="1FCA53B4"/>
    <w:rsid w:val="1FD45893"/>
    <w:rsid w:val="1FDC1D47"/>
    <w:rsid w:val="1FDD324D"/>
    <w:rsid w:val="1FEC0DDE"/>
    <w:rsid w:val="1FF4486B"/>
    <w:rsid w:val="1FFF46E9"/>
    <w:rsid w:val="20121569"/>
    <w:rsid w:val="201A460B"/>
    <w:rsid w:val="20506488"/>
    <w:rsid w:val="205C6384"/>
    <w:rsid w:val="207041C5"/>
    <w:rsid w:val="207331D6"/>
    <w:rsid w:val="20A766ED"/>
    <w:rsid w:val="20C30CE4"/>
    <w:rsid w:val="20DD0DFB"/>
    <w:rsid w:val="21106763"/>
    <w:rsid w:val="21111CCD"/>
    <w:rsid w:val="21121276"/>
    <w:rsid w:val="21201D05"/>
    <w:rsid w:val="2123763D"/>
    <w:rsid w:val="21451B9D"/>
    <w:rsid w:val="214A2CC2"/>
    <w:rsid w:val="2151512D"/>
    <w:rsid w:val="215B0861"/>
    <w:rsid w:val="218F0D49"/>
    <w:rsid w:val="21C47145"/>
    <w:rsid w:val="21D609EE"/>
    <w:rsid w:val="21ED4C1D"/>
    <w:rsid w:val="220278B3"/>
    <w:rsid w:val="22136244"/>
    <w:rsid w:val="223A7445"/>
    <w:rsid w:val="224779DD"/>
    <w:rsid w:val="225120CF"/>
    <w:rsid w:val="22935D75"/>
    <w:rsid w:val="229B3FD1"/>
    <w:rsid w:val="22CD3548"/>
    <w:rsid w:val="22E00365"/>
    <w:rsid w:val="232A4C78"/>
    <w:rsid w:val="23346BA9"/>
    <w:rsid w:val="23823B47"/>
    <w:rsid w:val="23992FBB"/>
    <w:rsid w:val="23B258D0"/>
    <w:rsid w:val="23B71CBC"/>
    <w:rsid w:val="23DE11AC"/>
    <w:rsid w:val="23F03C07"/>
    <w:rsid w:val="23F30F7D"/>
    <w:rsid w:val="247605F1"/>
    <w:rsid w:val="247C1700"/>
    <w:rsid w:val="24813C8D"/>
    <w:rsid w:val="24A32109"/>
    <w:rsid w:val="24B3046B"/>
    <w:rsid w:val="24C27556"/>
    <w:rsid w:val="24CD7017"/>
    <w:rsid w:val="24D31958"/>
    <w:rsid w:val="252C49BA"/>
    <w:rsid w:val="254770E8"/>
    <w:rsid w:val="25686916"/>
    <w:rsid w:val="25694247"/>
    <w:rsid w:val="25AA43D8"/>
    <w:rsid w:val="25CB721D"/>
    <w:rsid w:val="25D2213C"/>
    <w:rsid w:val="25D57F40"/>
    <w:rsid w:val="25DA4976"/>
    <w:rsid w:val="25E83BFD"/>
    <w:rsid w:val="261E5A0D"/>
    <w:rsid w:val="261F0240"/>
    <w:rsid w:val="26571C57"/>
    <w:rsid w:val="266F6DB1"/>
    <w:rsid w:val="26782D6A"/>
    <w:rsid w:val="267E5DB5"/>
    <w:rsid w:val="26A01AE3"/>
    <w:rsid w:val="26BF3B8B"/>
    <w:rsid w:val="26CD39E3"/>
    <w:rsid w:val="26F859C3"/>
    <w:rsid w:val="272A10DE"/>
    <w:rsid w:val="272F086A"/>
    <w:rsid w:val="2744348C"/>
    <w:rsid w:val="274D53E4"/>
    <w:rsid w:val="276E0E41"/>
    <w:rsid w:val="277E14F9"/>
    <w:rsid w:val="282E6A92"/>
    <w:rsid w:val="283276FB"/>
    <w:rsid w:val="28412978"/>
    <w:rsid w:val="285457A9"/>
    <w:rsid w:val="285D66FE"/>
    <w:rsid w:val="28AC001D"/>
    <w:rsid w:val="28C6399A"/>
    <w:rsid w:val="28D7388F"/>
    <w:rsid w:val="28EA3D28"/>
    <w:rsid w:val="28F73131"/>
    <w:rsid w:val="28F73F28"/>
    <w:rsid w:val="290169C2"/>
    <w:rsid w:val="291776E3"/>
    <w:rsid w:val="2923032D"/>
    <w:rsid w:val="294E08BD"/>
    <w:rsid w:val="296F64A9"/>
    <w:rsid w:val="297C3241"/>
    <w:rsid w:val="29816209"/>
    <w:rsid w:val="29DD740D"/>
    <w:rsid w:val="29E15507"/>
    <w:rsid w:val="29F01627"/>
    <w:rsid w:val="2A031930"/>
    <w:rsid w:val="2A034C68"/>
    <w:rsid w:val="2A072902"/>
    <w:rsid w:val="2A0C45FC"/>
    <w:rsid w:val="2A5A2B07"/>
    <w:rsid w:val="2A677C1F"/>
    <w:rsid w:val="2A7A544D"/>
    <w:rsid w:val="2A8B532A"/>
    <w:rsid w:val="2AAC0322"/>
    <w:rsid w:val="2AB75A2A"/>
    <w:rsid w:val="2AC53540"/>
    <w:rsid w:val="2AE57100"/>
    <w:rsid w:val="2B007A35"/>
    <w:rsid w:val="2B11077C"/>
    <w:rsid w:val="2B380D01"/>
    <w:rsid w:val="2B3E4538"/>
    <w:rsid w:val="2B4560B3"/>
    <w:rsid w:val="2B802342"/>
    <w:rsid w:val="2B81296E"/>
    <w:rsid w:val="2BBB081C"/>
    <w:rsid w:val="2BCC20A8"/>
    <w:rsid w:val="2BD4714F"/>
    <w:rsid w:val="2BDB539E"/>
    <w:rsid w:val="2BFF561B"/>
    <w:rsid w:val="2C0843A1"/>
    <w:rsid w:val="2C1471EC"/>
    <w:rsid w:val="2C3854CD"/>
    <w:rsid w:val="2C4C5EF8"/>
    <w:rsid w:val="2C4D4847"/>
    <w:rsid w:val="2C7B1695"/>
    <w:rsid w:val="2CB3783B"/>
    <w:rsid w:val="2CE808ED"/>
    <w:rsid w:val="2CEC5283"/>
    <w:rsid w:val="2CF56856"/>
    <w:rsid w:val="2D1956A5"/>
    <w:rsid w:val="2D3D226C"/>
    <w:rsid w:val="2D405827"/>
    <w:rsid w:val="2D466291"/>
    <w:rsid w:val="2D4D1537"/>
    <w:rsid w:val="2D8172AB"/>
    <w:rsid w:val="2D8B5C87"/>
    <w:rsid w:val="2D9175C2"/>
    <w:rsid w:val="2DA46D9B"/>
    <w:rsid w:val="2DAD5FC1"/>
    <w:rsid w:val="2DAD7E23"/>
    <w:rsid w:val="2DDB4680"/>
    <w:rsid w:val="2DE02B60"/>
    <w:rsid w:val="2E0E1695"/>
    <w:rsid w:val="2E515834"/>
    <w:rsid w:val="2EAF36AE"/>
    <w:rsid w:val="2EBC243D"/>
    <w:rsid w:val="2ED679B8"/>
    <w:rsid w:val="2F004626"/>
    <w:rsid w:val="2F4C192C"/>
    <w:rsid w:val="2F5B56CA"/>
    <w:rsid w:val="2F79735E"/>
    <w:rsid w:val="2F98068D"/>
    <w:rsid w:val="2FAE2BD4"/>
    <w:rsid w:val="2FC9400C"/>
    <w:rsid w:val="2FCF5FBD"/>
    <w:rsid w:val="2FCF738A"/>
    <w:rsid w:val="2FDF2DEC"/>
    <w:rsid w:val="2FEB06EA"/>
    <w:rsid w:val="30105A4A"/>
    <w:rsid w:val="302810F5"/>
    <w:rsid w:val="303F789C"/>
    <w:rsid w:val="307248B6"/>
    <w:rsid w:val="30761FB0"/>
    <w:rsid w:val="30974B1E"/>
    <w:rsid w:val="30CD32D6"/>
    <w:rsid w:val="30CD6A6F"/>
    <w:rsid w:val="31022B95"/>
    <w:rsid w:val="318B5AEA"/>
    <w:rsid w:val="3194341C"/>
    <w:rsid w:val="31AD4D77"/>
    <w:rsid w:val="31C95964"/>
    <w:rsid w:val="31D764E7"/>
    <w:rsid w:val="31F666B7"/>
    <w:rsid w:val="31F91E3B"/>
    <w:rsid w:val="320903DA"/>
    <w:rsid w:val="320A360F"/>
    <w:rsid w:val="320D545C"/>
    <w:rsid w:val="322825E2"/>
    <w:rsid w:val="322C1434"/>
    <w:rsid w:val="323715A6"/>
    <w:rsid w:val="32412AB0"/>
    <w:rsid w:val="325538C3"/>
    <w:rsid w:val="328F06A2"/>
    <w:rsid w:val="329D5712"/>
    <w:rsid w:val="32AB1664"/>
    <w:rsid w:val="32BE0162"/>
    <w:rsid w:val="32D1383C"/>
    <w:rsid w:val="32D85EFB"/>
    <w:rsid w:val="33053FBE"/>
    <w:rsid w:val="33163C9F"/>
    <w:rsid w:val="335765C4"/>
    <w:rsid w:val="335D3ACC"/>
    <w:rsid w:val="33654755"/>
    <w:rsid w:val="338741C3"/>
    <w:rsid w:val="33921FCA"/>
    <w:rsid w:val="33AB4EDD"/>
    <w:rsid w:val="33B65F48"/>
    <w:rsid w:val="33BE7BA5"/>
    <w:rsid w:val="33C137F5"/>
    <w:rsid w:val="33CF26B7"/>
    <w:rsid w:val="33D05702"/>
    <w:rsid w:val="33F65076"/>
    <w:rsid w:val="34207D87"/>
    <w:rsid w:val="34401253"/>
    <w:rsid w:val="34421093"/>
    <w:rsid w:val="34774836"/>
    <w:rsid w:val="34811CFA"/>
    <w:rsid w:val="3489497D"/>
    <w:rsid w:val="34A1726A"/>
    <w:rsid w:val="34A30820"/>
    <w:rsid w:val="34AE7C3E"/>
    <w:rsid w:val="34CC36C3"/>
    <w:rsid w:val="34D5592F"/>
    <w:rsid w:val="34DA787E"/>
    <w:rsid w:val="34E51FFF"/>
    <w:rsid w:val="34E95DFA"/>
    <w:rsid w:val="34EF66FE"/>
    <w:rsid w:val="34F100D3"/>
    <w:rsid w:val="35356245"/>
    <w:rsid w:val="353B5426"/>
    <w:rsid w:val="35416D86"/>
    <w:rsid w:val="356B18F9"/>
    <w:rsid w:val="356D2B68"/>
    <w:rsid w:val="359B0A91"/>
    <w:rsid w:val="35E012D3"/>
    <w:rsid w:val="35EF262E"/>
    <w:rsid w:val="36403C82"/>
    <w:rsid w:val="36431720"/>
    <w:rsid w:val="3646342B"/>
    <w:rsid w:val="36552CA4"/>
    <w:rsid w:val="366762F2"/>
    <w:rsid w:val="36760255"/>
    <w:rsid w:val="368C5FB8"/>
    <w:rsid w:val="36C641F6"/>
    <w:rsid w:val="36D51B90"/>
    <w:rsid w:val="36E232FC"/>
    <w:rsid w:val="36E9104F"/>
    <w:rsid w:val="36EB179C"/>
    <w:rsid w:val="36ED252B"/>
    <w:rsid w:val="36F2056D"/>
    <w:rsid w:val="37105E4B"/>
    <w:rsid w:val="371A3867"/>
    <w:rsid w:val="371C3071"/>
    <w:rsid w:val="372E4FEC"/>
    <w:rsid w:val="37321ABA"/>
    <w:rsid w:val="373F7890"/>
    <w:rsid w:val="375533C0"/>
    <w:rsid w:val="3756251D"/>
    <w:rsid w:val="3769779A"/>
    <w:rsid w:val="37784C39"/>
    <w:rsid w:val="37A906CC"/>
    <w:rsid w:val="37AD50B5"/>
    <w:rsid w:val="37B83C42"/>
    <w:rsid w:val="37C10248"/>
    <w:rsid w:val="37D658D7"/>
    <w:rsid w:val="37E42958"/>
    <w:rsid w:val="37FF7D58"/>
    <w:rsid w:val="38125BEF"/>
    <w:rsid w:val="382610F4"/>
    <w:rsid w:val="385E2DF7"/>
    <w:rsid w:val="38632B86"/>
    <w:rsid w:val="38771635"/>
    <w:rsid w:val="3879561B"/>
    <w:rsid w:val="387A5F30"/>
    <w:rsid w:val="38804C83"/>
    <w:rsid w:val="389A1DA2"/>
    <w:rsid w:val="38A96C7D"/>
    <w:rsid w:val="38AB74EA"/>
    <w:rsid w:val="38B4701D"/>
    <w:rsid w:val="38BE4AAD"/>
    <w:rsid w:val="38E332CE"/>
    <w:rsid w:val="38EC74CE"/>
    <w:rsid w:val="390713E1"/>
    <w:rsid w:val="39126830"/>
    <w:rsid w:val="394E2DD3"/>
    <w:rsid w:val="397B797B"/>
    <w:rsid w:val="39A525B4"/>
    <w:rsid w:val="39A659EF"/>
    <w:rsid w:val="39AF6A1D"/>
    <w:rsid w:val="39BF0FDB"/>
    <w:rsid w:val="39BF345C"/>
    <w:rsid w:val="39F00238"/>
    <w:rsid w:val="3A2C4CEB"/>
    <w:rsid w:val="3A3E7508"/>
    <w:rsid w:val="3A4F65FC"/>
    <w:rsid w:val="3A690DBF"/>
    <w:rsid w:val="3A8D6765"/>
    <w:rsid w:val="3ABB20FD"/>
    <w:rsid w:val="3AFF2DEC"/>
    <w:rsid w:val="3B2F1F02"/>
    <w:rsid w:val="3B3C28FA"/>
    <w:rsid w:val="3B4F7F8C"/>
    <w:rsid w:val="3B620EA9"/>
    <w:rsid w:val="3B730FB9"/>
    <w:rsid w:val="3B7D5E18"/>
    <w:rsid w:val="3B93480E"/>
    <w:rsid w:val="3BBE4654"/>
    <w:rsid w:val="3BCF280A"/>
    <w:rsid w:val="3BFA2FE1"/>
    <w:rsid w:val="3C1808A5"/>
    <w:rsid w:val="3C220110"/>
    <w:rsid w:val="3C291D5C"/>
    <w:rsid w:val="3C4613BD"/>
    <w:rsid w:val="3C533BB9"/>
    <w:rsid w:val="3C5E4354"/>
    <w:rsid w:val="3C7C782F"/>
    <w:rsid w:val="3CA56BC5"/>
    <w:rsid w:val="3CB020A5"/>
    <w:rsid w:val="3CB13BE4"/>
    <w:rsid w:val="3CBA1157"/>
    <w:rsid w:val="3CC62B1E"/>
    <w:rsid w:val="3CDC3CE5"/>
    <w:rsid w:val="3CF37880"/>
    <w:rsid w:val="3CFB31C1"/>
    <w:rsid w:val="3D19792A"/>
    <w:rsid w:val="3D343279"/>
    <w:rsid w:val="3D3B0680"/>
    <w:rsid w:val="3D4D3B77"/>
    <w:rsid w:val="3D6931AD"/>
    <w:rsid w:val="3D7C3F52"/>
    <w:rsid w:val="3D85308B"/>
    <w:rsid w:val="3D9C5D80"/>
    <w:rsid w:val="3DC04E2E"/>
    <w:rsid w:val="3DD05732"/>
    <w:rsid w:val="3DE522C9"/>
    <w:rsid w:val="3DE75BA5"/>
    <w:rsid w:val="3E003009"/>
    <w:rsid w:val="3E0E73E6"/>
    <w:rsid w:val="3E0F5E62"/>
    <w:rsid w:val="3E1A3BB1"/>
    <w:rsid w:val="3E1F73C9"/>
    <w:rsid w:val="3E2C5197"/>
    <w:rsid w:val="3E3E6FB4"/>
    <w:rsid w:val="3EB51BDC"/>
    <w:rsid w:val="3EBD2314"/>
    <w:rsid w:val="3EC20384"/>
    <w:rsid w:val="3EC90FF4"/>
    <w:rsid w:val="3ECC37B5"/>
    <w:rsid w:val="3ECD3E3C"/>
    <w:rsid w:val="3EEE1C59"/>
    <w:rsid w:val="3EF82353"/>
    <w:rsid w:val="3EFA5E7D"/>
    <w:rsid w:val="3F037B55"/>
    <w:rsid w:val="3F3838CE"/>
    <w:rsid w:val="3F5433B7"/>
    <w:rsid w:val="3F6D71A5"/>
    <w:rsid w:val="3FB05D48"/>
    <w:rsid w:val="3FD87F1C"/>
    <w:rsid w:val="40205C7E"/>
    <w:rsid w:val="402B480E"/>
    <w:rsid w:val="40321311"/>
    <w:rsid w:val="403D7E30"/>
    <w:rsid w:val="40433681"/>
    <w:rsid w:val="40516D6F"/>
    <w:rsid w:val="408A3287"/>
    <w:rsid w:val="40975788"/>
    <w:rsid w:val="40A96316"/>
    <w:rsid w:val="40C75276"/>
    <w:rsid w:val="40D816FF"/>
    <w:rsid w:val="40E20B55"/>
    <w:rsid w:val="40F31DF6"/>
    <w:rsid w:val="41087244"/>
    <w:rsid w:val="413B161B"/>
    <w:rsid w:val="414C7E77"/>
    <w:rsid w:val="41A56BBA"/>
    <w:rsid w:val="41CD4A78"/>
    <w:rsid w:val="41D6640C"/>
    <w:rsid w:val="41DC7BCC"/>
    <w:rsid w:val="41DD603B"/>
    <w:rsid w:val="42096148"/>
    <w:rsid w:val="421B323F"/>
    <w:rsid w:val="4244445D"/>
    <w:rsid w:val="426A1F75"/>
    <w:rsid w:val="426B12BA"/>
    <w:rsid w:val="42796B77"/>
    <w:rsid w:val="42797453"/>
    <w:rsid w:val="42841F30"/>
    <w:rsid w:val="42C1122D"/>
    <w:rsid w:val="42C3031A"/>
    <w:rsid w:val="42D079FF"/>
    <w:rsid w:val="42E628EB"/>
    <w:rsid w:val="42F165B3"/>
    <w:rsid w:val="431A4A2F"/>
    <w:rsid w:val="432C4BB1"/>
    <w:rsid w:val="434D4261"/>
    <w:rsid w:val="43856AAF"/>
    <w:rsid w:val="439564B0"/>
    <w:rsid w:val="439C34E6"/>
    <w:rsid w:val="43B35215"/>
    <w:rsid w:val="43D9510D"/>
    <w:rsid w:val="43EA0D2B"/>
    <w:rsid w:val="443E3DF8"/>
    <w:rsid w:val="44400D37"/>
    <w:rsid w:val="44416495"/>
    <w:rsid w:val="445D701B"/>
    <w:rsid w:val="446759A4"/>
    <w:rsid w:val="44770C99"/>
    <w:rsid w:val="44791657"/>
    <w:rsid w:val="447B68AC"/>
    <w:rsid w:val="44885272"/>
    <w:rsid w:val="44956001"/>
    <w:rsid w:val="44992930"/>
    <w:rsid w:val="449B585A"/>
    <w:rsid w:val="44E06257"/>
    <w:rsid w:val="44E86F8F"/>
    <w:rsid w:val="44FA73F2"/>
    <w:rsid w:val="450B7981"/>
    <w:rsid w:val="45191221"/>
    <w:rsid w:val="4522426A"/>
    <w:rsid w:val="452F04C5"/>
    <w:rsid w:val="453F241F"/>
    <w:rsid w:val="454636DD"/>
    <w:rsid w:val="454C780C"/>
    <w:rsid w:val="455F76E1"/>
    <w:rsid w:val="456E1982"/>
    <w:rsid w:val="458060F4"/>
    <w:rsid w:val="45891730"/>
    <w:rsid w:val="45914F53"/>
    <w:rsid w:val="45947CFE"/>
    <w:rsid w:val="45996AF2"/>
    <w:rsid w:val="45AD6162"/>
    <w:rsid w:val="45B51B53"/>
    <w:rsid w:val="45D54198"/>
    <w:rsid w:val="45F17F42"/>
    <w:rsid w:val="45F31F8F"/>
    <w:rsid w:val="45F46030"/>
    <w:rsid w:val="46380950"/>
    <w:rsid w:val="463A54CC"/>
    <w:rsid w:val="463B3C73"/>
    <w:rsid w:val="46470991"/>
    <w:rsid w:val="46566460"/>
    <w:rsid w:val="467E1157"/>
    <w:rsid w:val="46AF4F0C"/>
    <w:rsid w:val="46B224A4"/>
    <w:rsid w:val="46BD0AB0"/>
    <w:rsid w:val="46D97CFD"/>
    <w:rsid w:val="46EB4E71"/>
    <w:rsid w:val="470E33D8"/>
    <w:rsid w:val="472F1135"/>
    <w:rsid w:val="47413E2E"/>
    <w:rsid w:val="477126DD"/>
    <w:rsid w:val="478D62F4"/>
    <w:rsid w:val="47944CD0"/>
    <w:rsid w:val="479F450F"/>
    <w:rsid w:val="47CA5081"/>
    <w:rsid w:val="47E64A73"/>
    <w:rsid w:val="47E70A5B"/>
    <w:rsid w:val="47FD0B52"/>
    <w:rsid w:val="483A6549"/>
    <w:rsid w:val="484C3EA5"/>
    <w:rsid w:val="4854464D"/>
    <w:rsid w:val="485D31D3"/>
    <w:rsid w:val="48BE5419"/>
    <w:rsid w:val="48BE6C95"/>
    <w:rsid w:val="48E140DF"/>
    <w:rsid w:val="48E90FD2"/>
    <w:rsid w:val="48EC6B12"/>
    <w:rsid w:val="4917294C"/>
    <w:rsid w:val="4932039C"/>
    <w:rsid w:val="49527028"/>
    <w:rsid w:val="499858C8"/>
    <w:rsid w:val="49AE4595"/>
    <w:rsid w:val="49CC1A1A"/>
    <w:rsid w:val="49DB395F"/>
    <w:rsid w:val="49EF60B5"/>
    <w:rsid w:val="49FD1B5C"/>
    <w:rsid w:val="4A1B028B"/>
    <w:rsid w:val="4A240E0F"/>
    <w:rsid w:val="4A2B05A4"/>
    <w:rsid w:val="4A776DB2"/>
    <w:rsid w:val="4A807B58"/>
    <w:rsid w:val="4ACE2E59"/>
    <w:rsid w:val="4AD870ED"/>
    <w:rsid w:val="4AE41EF5"/>
    <w:rsid w:val="4AE57092"/>
    <w:rsid w:val="4B0177DD"/>
    <w:rsid w:val="4B03619F"/>
    <w:rsid w:val="4B081CE6"/>
    <w:rsid w:val="4B0B0471"/>
    <w:rsid w:val="4B217A34"/>
    <w:rsid w:val="4B350F4B"/>
    <w:rsid w:val="4B4656CB"/>
    <w:rsid w:val="4B46759F"/>
    <w:rsid w:val="4B5A6F31"/>
    <w:rsid w:val="4B766594"/>
    <w:rsid w:val="4B8D6D6C"/>
    <w:rsid w:val="4BA66DEC"/>
    <w:rsid w:val="4BB47C57"/>
    <w:rsid w:val="4BBF003E"/>
    <w:rsid w:val="4BDA2EDE"/>
    <w:rsid w:val="4BDE7CDE"/>
    <w:rsid w:val="4BEA3AD5"/>
    <w:rsid w:val="4BED4F08"/>
    <w:rsid w:val="4C0813B7"/>
    <w:rsid w:val="4C16165D"/>
    <w:rsid w:val="4C2050F1"/>
    <w:rsid w:val="4C225A14"/>
    <w:rsid w:val="4C2B3F0F"/>
    <w:rsid w:val="4C341920"/>
    <w:rsid w:val="4C384F88"/>
    <w:rsid w:val="4C467C2A"/>
    <w:rsid w:val="4C5E6247"/>
    <w:rsid w:val="4C7F1AB3"/>
    <w:rsid w:val="4CBA238F"/>
    <w:rsid w:val="4CCB3A9C"/>
    <w:rsid w:val="4CD61AFA"/>
    <w:rsid w:val="4CED06A9"/>
    <w:rsid w:val="4CEE16F4"/>
    <w:rsid w:val="4D0239D0"/>
    <w:rsid w:val="4D2E37B9"/>
    <w:rsid w:val="4D4A17F7"/>
    <w:rsid w:val="4D4F22FF"/>
    <w:rsid w:val="4D6D7AB0"/>
    <w:rsid w:val="4D8F627E"/>
    <w:rsid w:val="4DB35A09"/>
    <w:rsid w:val="4DB710C4"/>
    <w:rsid w:val="4DB81786"/>
    <w:rsid w:val="4DB856FC"/>
    <w:rsid w:val="4DE347E2"/>
    <w:rsid w:val="4DEC0BBD"/>
    <w:rsid w:val="4DEF3BF4"/>
    <w:rsid w:val="4DF1521A"/>
    <w:rsid w:val="4E13463C"/>
    <w:rsid w:val="4E1D60DE"/>
    <w:rsid w:val="4E1E7D7A"/>
    <w:rsid w:val="4E3E4CB8"/>
    <w:rsid w:val="4E45714E"/>
    <w:rsid w:val="4E57763C"/>
    <w:rsid w:val="4E5C3741"/>
    <w:rsid w:val="4E8A561D"/>
    <w:rsid w:val="4E9F0752"/>
    <w:rsid w:val="4EA46F38"/>
    <w:rsid w:val="4EC100F6"/>
    <w:rsid w:val="4ECC7115"/>
    <w:rsid w:val="4EEA5B65"/>
    <w:rsid w:val="4EEB5274"/>
    <w:rsid w:val="4EFA27F6"/>
    <w:rsid w:val="4F2374BD"/>
    <w:rsid w:val="4F316A3E"/>
    <w:rsid w:val="4F8839D5"/>
    <w:rsid w:val="4F886B95"/>
    <w:rsid w:val="4F916F4B"/>
    <w:rsid w:val="4FB047D3"/>
    <w:rsid w:val="4FB109C9"/>
    <w:rsid w:val="50071B68"/>
    <w:rsid w:val="5009462D"/>
    <w:rsid w:val="501108D2"/>
    <w:rsid w:val="501D20AC"/>
    <w:rsid w:val="50216476"/>
    <w:rsid w:val="504531D6"/>
    <w:rsid w:val="506B589C"/>
    <w:rsid w:val="50772919"/>
    <w:rsid w:val="50AC0451"/>
    <w:rsid w:val="50C22A4A"/>
    <w:rsid w:val="50CA4C62"/>
    <w:rsid w:val="50CF6D75"/>
    <w:rsid w:val="50E951C2"/>
    <w:rsid w:val="51081889"/>
    <w:rsid w:val="51227611"/>
    <w:rsid w:val="51351A76"/>
    <w:rsid w:val="51395B2D"/>
    <w:rsid w:val="514931F0"/>
    <w:rsid w:val="51506AAF"/>
    <w:rsid w:val="51A97317"/>
    <w:rsid w:val="51AD34B2"/>
    <w:rsid w:val="51BD729E"/>
    <w:rsid w:val="51C46ED7"/>
    <w:rsid w:val="51F71171"/>
    <w:rsid w:val="520561E0"/>
    <w:rsid w:val="521B2723"/>
    <w:rsid w:val="52350E20"/>
    <w:rsid w:val="523603EF"/>
    <w:rsid w:val="52431A7C"/>
    <w:rsid w:val="52615B7F"/>
    <w:rsid w:val="526637A9"/>
    <w:rsid w:val="529D7575"/>
    <w:rsid w:val="52A428D8"/>
    <w:rsid w:val="52A774A6"/>
    <w:rsid w:val="52AB258F"/>
    <w:rsid w:val="52B8260F"/>
    <w:rsid w:val="52BC78AF"/>
    <w:rsid w:val="52C10C55"/>
    <w:rsid w:val="52DB7018"/>
    <w:rsid w:val="52FD4AA9"/>
    <w:rsid w:val="530A1E8D"/>
    <w:rsid w:val="532643E8"/>
    <w:rsid w:val="53387D8B"/>
    <w:rsid w:val="53391276"/>
    <w:rsid w:val="534E70AC"/>
    <w:rsid w:val="53787617"/>
    <w:rsid w:val="537E7924"/>
    <w:rsid w:val="5386232B"/>
    <w:rsid w:val="538802C8"/>
    <w:rsid w:val="53892D39"/>
    <w:rsid w:val="539254B1"/>
    <w:rsid w:val="53973988"/>
    <w:rsid w:val="53A9557E"/>
    <w:rsid w:val="53B46360"/>
    <w:rsid w:val="53DC6587"/>
    <w:rsid w:val="53F9001F"/>
    <w:rsid w:val="53FD344D"/>
    <w:rsid w:val="540872A7"/>
    <w:rsid w:val="54123FCD"/>
    <w:rsid w:val="54143165"/>
    <w:rsid w:val="542F06CD"/>
    <w:rsid w:val="543D1B68"/>
    <w:rsid w:val="546B6897"/>
    <w:rsid w:val="547F0873"/>
    <w:rsid w:val="54C338BB"/>
    <w:rsid w:val="54CA7FFC"/>
    <w:rsid w:val="54D258A9"/>
    <w:rsid w:val="54DA63F4"/>
    <w:rsid w:val="550B60E1"/>
    <w:rsid w:val="55185816"/>
    <w:rsid w:val="551E681E"/>
    <w:rsid w:val="55312737"/>
    <w:rsid w:val="553F14BF"/>
    <w:rsid w:val="557328BE"/>
    <w:rsid w:val="55760700"/>
    <w:rsid w:val="55986378"/>
    <w:rsid w:val="55A67E2B"/>
    <w:rsid w:val="55CE65A1"/>
    <w:rsid w:val="55DE3433"/>
    <w:rsid w:val="55FF74ED"/>
    <w:rsid w:val="562F78B0"/>
    <w:rsid w:val="56512491"/>
    <w:rsid w:val="565E3CF1"/>
    <w:rsid w:val="566628BD"/>
    <w:rsid w:val="56932CE4"/>
    <w:rsid w:val="56B65CFC"/>
    <w:rsid w:val="56E4740B"/>
    <w:rsid w:val="56F23D09"/>
    <w:rsid w:val="57813199"/>
    <w:rsid w:val="57A72761"/>
    <w:rsid w:val="57AD6768"/>
    <w:rsid w:val="57BA4399"/>
    <w:rsid w:val="57DC0BAE"/>
    <w:rsid w:val="57EA2ADE"/>
    <w:rsid w:val="580355BA"/>
    <w:rsid w:val="584D5B12"/>
    <w:rsid w:val="5888336D"/>
    <w:rsid w:val="58AD1F61"/>
    <w:rsid w:val="58B316BC"/>
    <w:rsid w:val="58C47971"/>
    <w:rsid w:val="58EE4461"/>
    <w:rsid w:val="58F06AA3"/>
    <w:rsid w:val="58F82898"/>
    <w:rsid w:val="58FD18AD"/>
    <w:rsid w:val="593B4B00"/>
    <w:rsid w:val="59A20741"/>
    <w:rsid w:val="5A016C86"/>
    <w:rsid w:val="5A1676E7"/>
    <w:rsid w:val="5A170458"/>
    <w:rsid w:val="5A2D69D6"/>
    <w:rsid w:val="5A320107"/>
    <w:rsid w:val="5A3F2D8E"/>
    <w:rsid w:val="5A497031"/>
    <w:rsid w:val="5A4F0550"/>
    <w:rsid w:val="5AC15D05"/>
    <w:rsid w:val="5ADC2F8B"/>
    <w:rsid w:val="5B051578"/>
    <w:rsid w:val="5B0739F7"/>
    <w:rsid w:val="5B603F2D"/>
    <w:rsid w:val="5B752CA3"/>
    <w:rsid w:val="5B811E07"/>
    <w:rsid w:val="5B88082B"/>
    <w:rsid w:val="5B8B3356"/>
    <w:rsid w:val="5B9B11FC"/>
    <w:rsid w:val="5BA7559E"/>
    <w:rsid w:val="5BC624FC"/>
    <w:rsid w:val="5BE24223"/>
    <w:rsid w:val="5BF03ED2"/>
    <w:rsid w:val="5C4D64B0"/>
    <w:rsid w:val="5C783989"/>
    <w:rsid w:val="5C9D1A36"/>
    <w:rsid w:val="5CA22E26"/>
    <w:rsid w:val="5CB33708"/>
    <w:rsid w:val="5CB948F9"/>
    <w:rsid w:val="5CC123F3"/>
    <w:rsid w:val="5CD46959"/>
    <w:rsid w:val="5CD74F66"/>
    <w:rsid w:val="5D215575"/>
    <w:rsid w:val="5D2A46E2"/>
    <w:rsid w:val="5D3532C2"/>
    <w:rsid w:val="5D5B09BB"/>
    <w:rsid w:val="5D6E306E"/>
    <w:rsid w:val="5DA223B6"/>
    <w:rsid w:val="5DE01170"/>
    <w:rsid w:val="5E2B0F14"/>
    <w:rsid w:val="5E413B96"/>
    <w:rsid w:val="5E4B7984"/>
    <w:rsid w:val="5E61233B"/>
    <w:rsid w:val="5E952451"/>
    <w:rsid w:val="5E98179D"/>
    <w:rsid w:val="5EA1035E"/>
    <w:rsid w:val="5EBE557A"/>
    <w:rsid w:val="5ECE5178"/>
    <w:rsid w:val="5ED26D1A"/>
    <w:rsid w:val="5ED64D9D"/>
    <w:rsid w:val="5EDA546B"/>
    <w:rsid w:val="5F2D432B"/>
    <w:rsid w:val="5F4970EF"/>
    <w:rsid w:val="5F825FD7"/>
    <w:rsid w:val="5F88366C"/>
    <w:rsid w:val="5F8A2B03"/>
    <w:rsid w:val="5F9F5602"/>
    <w:rsid w:val="5FDC48F5"/>
    <w:rsid w:val="5FFB3A9C"/>
    <w:rsid w:val="600A42C2"/>
    <w:rsid w:val="60115769"/>
    <w:rsid w:val="60301F5F"/>
    <w:rsid w:val="603606BF"/>
    <w:rsid w:val="603C0F0D"/>
    <w:rsid w:val="604550B0"/>
    <w:rsid w:val="606833FE"/>
    <w:rsid w:val="608C6D15"/>
    <w:rsid w:val="609302EB"/>
    <w:rsid w:val="60A45CC3"/>
    <w:rsid w:val="60A85BAF"/>
    <w:rsid w:val="60BF0C4F"/>
    <w:rsid w:val="60C77601"/>
    <w:rsid w:val="60CF3D2F"/>
    <w:rsid w:val="61130ACF"/>
    <w:rsid w:val="612B7D6D"/>
    <w:rsid w:val="612F023B"/>
    <w:rsid w:val="6135261B"/>
    <w:rsid w:val="613A677C"/>
    <w:rsid w:val="613D1099"/>
    <w:rsid w:val="61497A6F"/>
    <w:rsid w:val="615011C6"/>
    <w:rsid w:val="61514255"/>
    <w:rsid w:val="61557824"/>
    <w:rsid w:val="61AB12DD"/>
    <w:rsid w:val="61B144B6"/>
    <w:rsid w:val="61D16041"/>
    <w:rsid w:val="61D45783"/>
    <w:rsid w:val="61D706A6"/>
    <w:rsid w:val="61E265AB"/>
    <w:rsid w:val="61F81446"/>
    <w:rsid w:val="622813F4"/>
    <w:rsid w:val="62297F11"/>
    <w:rsid w:val="627372C6"/>
    <w:rsid w:val="627D7519"/>
    <w:rsid w:val="62C67CCF"/>
    <w:rsid w:val="62DE5A2B"/>
    <w:rsid w:val="62FD1BBA"/>
    <w:rsid w:val="62FF4674"/>
    <w:rsid w:val="630F3104"/>
    <w:rsid w:val="631D1CA7"/>
    <w:rsid w:val="633307B8"/>
    <w:rsid w:val="63730B67"/>
    <w:rsid w:val="63B71038"/>
    <w:rsid w:val="63BB5AC8"/>
    <w:rsid w:val="63C13C81"/>
    <w:rsid w:val="63DA1ECF"/>
    <w:rsid w:val="63E1479C"/>
    <w:rsid w:val="63E870F7"/>
    <w:rsid w:val="63F601CA"/>
    <w:rsid w:val="63F81DF8"/>
    <w:rsid w:val="643D56CA"/>
    <w:rsid w:val="644D1AB6"/>
    <w:rsid w:val="644E0F88"/>
    <w:rsid w:val="64627F00"/>
    <w:rsid w:val="64716088"/>
    <w:rsid w:val="6478494D"/>
    <w:rsid w:val="64957845"/>
    <w:rsid w:val="649B19D2"/>
    <w:rsid w:val="649F0210"/>
    <w:rsid w:val="64CB1CE9"/>
    <w:rsid w:val="64CC7125"/>
    <w:rsid w:val="64CE27F0"/>
    <w:rsid w:val="64D1077F"/>
    <w:rsid w:val="64E52F71"/>
    <w:rsid w:val="65010DAB"/>
    <w:rsid w:val="651114B2"/>
    <w:rsid w:val="651F666A"/>
    <w:rsid w:val="65250E3A"/>
    <w:rsid w:val="652538A9"/>
    <w:rsid w:val="65840A3A"/>
    <w:rsid w:val="659A151A"/>
    <w:rsid w:val="659B2A7A"/>
    <w:rsid w:val="65A9458B"/>
    <w:rsid w:val="65B73B35"/>
    <w:rsid w:val="65C27B81"/>
    <w:rsid w:val="65F17DDF"/>
    <w:rsid w:val="65F76250"/>
    <w:rsid w:val="66186099"/>
    <w:rsid w:val="66324826"/>
    <w:rsid w:val="663624B5"/>
    <w:rsid w:val="66487841"/>
    <w:rsid w:val="666627D5"/>
    <w:rsid w:val="667364F3"/>
    <w:rsid w:val="668A7E1E"/>
    <w:rsid w:val="66A33539"/>
    <w:rsid w:val="66BB03EB"/>
    <w:rsid w:val="66BD6156"/>
    <w:rsid w:val="66C32B94"/>
    <w:rsid w:val="66C8373F"/>
    <w:rsid w:val="66CF32F0"/>
    <w:rsid w:val="66EB6719"/>
    <w:rsid w:val="66EC53A3"/>
    <w:rsid w:val="66F70437"/>
    <w:rsid w:val="66F84D5D"/>
    <w:rsid w:val="670E23F4"/>
    <w:rsid w:val="67187481"/>
    <w:rsid w:val="6748315E"/>
    <w:rsid w:val="6752398F"/>
    <w:rsid w:val="676E6DDA"/>
    <w:rsid w:val="679E4442"/>
    <w:rsid w:val="67CB3CD7"/>
    <w:rsid w:val="682864D7"/>
    <w:rsid w:val="68466EF5"/>
    <w:rsid w:val="68A2471A"/>
    <w:rsid w:val="68B4597B"/>
    <w:rsid w:val="68B94743"/>
    <w:rsid w:val="68C25CD0"/>
    <w:rsid w:val="68C43085"/>
    <w:rsid w:val="68D05743"/>
    <w:rsid w:val="68D6729F"/>
    <w:rsid w:val="68ED58EC"/>
    <w:rsid w:val="69003CC0"/>
    <w:rsid w:val="69112C0A"/>
    <w:rsid w:val="69366E3F"/>
    <w:rsid w:val="695D16A6"/>
    <w:rsid w:val="696C22DA"/>
    <w:rsid w:val="69766DAE"/>
    <w:rsid w:val="69A116B0"/>
    <w:rsid w:val="69AF7400"/>
    <w:rsid w:val="69B91D65"/>
    <w:rsid w:val="69C06E3C"/>
    <w:rsid w:val="69D627EC"/>
    <w:rsid w:val="69EA0B41"/>
    <w:rsid w:val="69F63DBC"/>
    <w:rsid w:val="6A2E255D"/>
    <w:rsid w:val="6A874D01"/>
    <w:rsid w:val="6A8F119F"/>
    <w:rsid w:val="6A90281F"/>
    <w:rsid w:val="6AAB7F6A"/>
    <w:rsid w:val="6B076D11"/>
    <w:rsid w:val="6B4202E9"/>
    <w:rsid w:val="6B457FC9"/>
    <w:rsid w:val="6B6B3DD1"/>
    <w:rsid w:val="6B7530EA"/>
    <w:rsid w:val="6B896A6C"/>
    <w:rsid w:val="6B9A02A4"/>
    <w:rsid w:val="6BBD3D92"/>
    <w:rsid w:val="6BC770A6"/>
    <w:rsid w:val="6BE83E82"/>
    <w:rsid w:val="6C154D2A"/>
    <w:rsid w:val="6C225FE0"/>
    <w:rsid w:val="6C287BE8"/>
    <w:rsid w:val="6C3B2177"/>
    <w:rsid w:val="6C9D6FA0"/>
    <w:rsid w:val="6CA32A5D"/>
    <w:rsid w:val="6CC44865"/>
    <w:rsid w:val="6CC85859"/>
    <w:rsid w:val="6CCE646C"/>
    <w:rsid w:val="6CD40BD4"/>
    <w:rsid w:val="6CEF371B"/>
    <w:rsid w:val="6D093BBD"/>
    <w:rsid w:val="6D1C50C8"/>
    <w:rsid w:val="6D262371"/>
    <w:rsid w:val="6D275FEB"/>
    <w:rsid w:val="6D3C7EA3"/>
    <w:rsid w:val="6D4D4436"/>
    <w:rsid w:val="6D866257"/>
    <w:rsid w:val="6DA76851"/>
    <w:rsid w:val="6DAB3977"/>
    <w:rsid w:val="6DB54CCE"/>
    <w:rsid w:val="6DBD5A13"/>
    <w:rsid w:val="6DC22BBA"/>
    <w:rsid w:val="6DC34907"/>
    <w:rsid w:val="6DD24DBF"/>
    <w:rsid w:val="6DF9574F"/>
    <w:rsid w:val="6E3E0ACF"/>
    <w:rsid w:val="6E3F1069"/>
    <w:rsid w:val="6E460C7F"/>
    <w:rsid w:val="6E550780"/>
    <w:rsid w:val="6E6174C4"/>
    <w:rsid w:val="6E887F4D"/>
    <w:rsid w:val="6F3872D1"/>
    <w:rsid w:val="6F5B1E8D"/>
    <w:rsid w:val="6F6418A7"/>
    <w:rsid w:val="6F72165D"/>
    <w:rsid w:val="6F7D22D6"/>
    <w:rsid w:val="6F820268"/>
    <w:rsid w:val="6FBD5475"/>
    <w:rsid w:val="6FD03A0D"/>
    <w:rsid w:val="700075E4"/>
    <w:rsid w:val="70185980"/>
    <w:rsid w:val="70193BEF"/>
    <w:rsid w:val="701B3B3E"/>
    <w:rsid w:val="7042434F"/>
    <w:rsid w:val="70B50E5D"/>
    <w:rsid w:val="70C100B2"/>
    <w:rsid w:val="70D70A6E"/>
    <w:rsid w:val="713B7B43"/>
    <w:rsid w:val="713E7F22"/>
    <w:rsid w:val="71647F5F"/>
    <w:rsid w:val="71942764"/>
    <w:rsid w:val="71983FAC"/>
    <w:rsid w:val="71987ACA"/>
    <w:rsid w:val="71A1297F"/>
    <w:rsid w:val="71DC08C4"/>
    <w:rsid w:val="71E6582F"/>
    <w:rsid w:val="71E74446"/>
    <w:rsid w:val="720A69B2"/>
    <w:rsid w:val="720C5D22"/>
    <w:rsid w:val="7217005A"/>
    <w:rsid w:val="72430223"/>
    <w:rsid w:val="725C6C7D"/>
    <w:rsid w:val="72624485"/>
    <w:rsid w:val="727367A5"/>
    <w:rsid w:val="729761AE"/>
    <w:rsid w:val="72B02011"/>
    <w:rsid w:val="72B55FDD"/>
    <w:rsid w:val="72C11DDE"/>
    <w:rsid w:val="72D1230F"/>
    <w:rsid w:val="72F219A3"/>
    <w:rsid w:val="73313B92"/>
    <w:rsid w:val="735B0CAC"/>
    <w:rsid w:val="736102BE"/>
    <w:rsid w:val="73630011"/>
    <w:rsid w:val="73642E97"/>
    <w:rsid w:val="736D6325"/>
    <w:rsid w:val="739413F4"/>
    <w:rsid w:val="73DA10E7"/>
    <w:rsid w:val="73E1202B"/>
    <w:rsid w:val="73E54302"/>
    <w:rsid w:val="73E86D65"/>
    <w:rsid w:val="740029AE"/>
    <w:rsid w:val="74406FE7"/>
    <w:rsid w:val="744A274E"/>
    <w:rsid w:val="74523D5D"/>
    <w:rsid w:val="746629BC"/>
    <w:rsid w:val="74905E32"/>
    <w:rsid w:val="749772A5"/>
    <w:rsid w:val="749C4218"/>
    <w:rsid w:val="74A54916"/>
    <w:rsid w:val="74B50CCD"/>
    <w:rsid w:val="74E73B91"/>
    <w:rsid w:val="75010590"/>
    <w:rsid w:val="75021FBF"/>
    <w:rsid w:val="75163BF0"/>
    <w:rsid w:val="75210355"/>
    <w:rsid w:val="752D41B8"/>
    <w:rsid w:val="753A019C"/>
    <w:rsid w:val="7547232C"/>
    <w:rsid w:val="7551384C"/>
    <w:rsid w:val="758D17F9"/>
    <w:rsid w:val="75A577ED"/>
    <w:rsid w:val="75A667A5"/>
    <w:rsid w:val="75C66BAB"/>
    <w:rsid w:val="75D57DA6"/>
    <w:rsid w:val="75E10059"/>
    <w:rsid w:val="75FB7597"/>
    <w:rsid w:val="761F1FDA"/>
    <w:rsid w:val="76296FCC"/>
    <w:rsid w:val="765B6CAD"/>
    <w:rsid w:val="765C7914"/>
    <w:rsid w:val="76665C94"/>
    <w:rsid w:val="76B964E6"/>
    <w:rsid w:val="772D05EA"/>
    <w:rsid w:val="77561B46"/>
    <w:rsid w:val="777259BD"/>
    <w:rsid w:val="777351CC"/>
    <w:rsid w:val="77AE5250"/>
    <w:rsid w:val="77B00D2C"/>
    <w:rsid w:val="77BE1C7C"/>
    <w:rsid w:val="77C93A42"/>
    <w:rsid w:val="77CD3B83"/>
    <w:rsid w:val="77D15056"/>
    <w:rsid w:val="77D26A92"/>
    <w:rsid w:val="77D27E0D"/>
    <w:rsid w:val="77D64FBE"/>
    <w:rsid w:val="77DD05C0"/>
    <w:rsid w:val="77E9672E"/>
    <w:rsid w:val="78005D4F"/>
    <w:rsid w:val="78012492"/>
    <w:rsid w:val="782011A0"/>
    <w:rsid w:val="78367FC7"/>
    <w:rsid w:val="78501EA5"/>
    <w:rsid w:val="787F63BC"/>
    <w:rsid w:val="78A329C7"/>
    <w:rsid w:val="78B934D1"/>
    <w:rsid w:val="78D54677"/>
    <w:rsid w:val="78DB5408"/>
    <w:rsid w:val="79372111"/>
    <w:rsid w:val="79385991"/>
    <w:rsid w:val="79547E99"/>
    <w:rsid w:val="7960389B"/>
    <w:rsid w:val="796D15BD"/>
    <w:rsid w:val="796D1DC7"/>
    <w:rsid w:val="79892F04"/>
    <w:rsid w:val="799D60BC"/>
    <w:rsid w:val="79A52EF1"/>
    <w:rsid w:val="79C1077C"/>
    <w:rsid w:val="79F21E28"/>
    <w:rsid w:val="7A0A2BC0"/>
    <w:rsid w:val="7A327DD7"/>
    <w:rsid w:val="7A3F5385"/>
    <w:rsid w:val="7A45354B"/>
    <w:rsid w:val="7A5A252C"/>
    <w:rsid w:val="7A7176D8"/>
    <w:rsid w:val="7A7D5D45"/>
    <w:rsid w:val="7A8826A7"/>
    <w:rsid w:val="7A9E1227"/>
    <w:rsid w:val="7AC1189E"/>
    <w:rsid w:val="7AC3227C"/>
    <w:rsid w:val="7AD210F7"/>
    <w:rsid w:val="7AE66558"/>
    <w:rsid w:val="7AEC76ED"/>
    <w:rsid w:val="7AF87F19"/>
    <w:rsid w:val="7AF939B6"/>
    <w:rsid w:val="7B1F79C1"/>
    <w:rsid w:val="7B3C5041"/>
    <w:rsid w:val="7B3D7368"/>
    <w:rsid w:val="7B49298A"/>
    <w:rsid w:val="7B4F7045"/>
    <w:rsid w:val="7B80037E"/>
    <w:rsid w:val="7B815AA7"/>
    <w:rsid w:val="7B815F54"/>
    <w:rsid w:val="7B9406D5"/>
    <w:rsid w:val="7BB56B12"/>
    <w:rsid w:val="7BC5079C"/>
    <w:rsid w:val="7BE958A4"/>
    <w:rsid w:val="7BEF4441"/>
    <w:rsid w:val="7BF03E42"/>
    <w:rsid w:val="7BF6637D"/>
    <w:rsid w:val="7BFB0955"/>
    <w:rsid w:val="7C3379EB"/>
    <w:rsid w:val="7C391AF0"/>
    <w:rsid w:val="7C3929A2"/>
    <w:rsid w:val="7C4C6C3A"/>
    <w:rsid w:val="7C891E04"/>
    <w:rsid w:val="7C8C537C"/>
    <w:rsid w:val="7C90533C"/>
    <w:rsid w:val="7C987A8E"/>
    <w:rsid w:val="7CA04D49"/>
    <w:rsid w:val="7CB960BE"/>
    <w:rsid w:val="7CD5572B"/>
    <w:rsid w:val="7CD67A46"/>
    <w:rsid w:val="7CD85643"/>
    <w:rsid w:val="7CDD31DB"/>
    <w:rsid w:val="7CDE65D5"/>
    <w:rsid w:val="7CE22197"/>
    <w:rsid w:val="7CF929B0"/>
    <w:rsid w:val="7D150620"/>
    <w:rsid w:val="7D273F49"/>
    <w:rsid w:val="7D304768"/>
    <w:rsid w:val="7D5048A5"/>
    <w:rsid w:val="7D515399"/>
    <w:rsid w:val="7D556313"/>
    <w:rsid w:val="7D6E6EDA"/>
    <w:rsid w:val="7D89075D"/>
    <w:rsid w:val="7D9103BA"/>
    <w:rsid w:val="7DAB0D97"/>
    <w:rsid w:val="7DB01DD6"/>
    <w:rsid w:val="7DBB6574"/>
    <w:rsid w:val="7DD07A37"/>
    <w:rsid w:val="7DD84BF1"/>
    <w:rsid w:val="7DF16DAB"/>
    <w:rsid w:val="7DF72F53"/>
    <w:rsid w:val="7E611C84"/>
    <w:rsid w:val="7E7F6BBC"/>
    <w:rsid w:val="7E8B57C2"/>
    <w:rsid w:val="7E9B74B8"/>
    <w:rsid w:val="7EB9487F"/>
    <w:rsid w:val="7EBD6621"/>
    <w:rsid w:val="7EC875CF"/>
    <w:rsid w:val="7ED07960"/>
    <w:rsid w:val="7ED854F5"/>
    <w:rsid w:val="7EDD5226"/>
    <w:rsid w:val="7F0D2BB4"/>
    <w:rsid w:val="7F12355A"/>
    <w:rsid w:val="7F140B4F"/>
    <w:rsid w:val="7F1A1970"/>
    <w:rsid w:val="7F685DB1"/>
    <w:rsid w:val="7F855918"/>
    <w:rsid w:val="7F971A05"/>
    <w:rsid w:val="7FAB5DA7"/>
    <w:rsid w:val="7FC27835"/>
    <w:rsid w:val="7FE26EEC"/>
    <w:rsid w:val="7FE3779A"/>
    <w:rsid w:val="7FF86D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qFormat="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line number" w:locked="1" w:semiHidden="1" w:unhideWhenUsed="1"/>
    <w:lsdException w:name="endnote text" w:qFormat="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locked="1" w:semiHidden="1" w:unhideWhenUsed="1"/>
    <w:lsdException w:name="Body Text First Indent 2" w:qFormat="1"/>
    <w:lsdException w:name="Note Heading" w:locked="1" w:semiHidden="1" w:unhideWhenUsed="1"/>
    <w:lsdException w:name="Body Text 3" w:qFormat="1"/>
    <w:lsdException w:name="Body Text Indent 2" w:qFormat="1"/>
    <w:lsdException w:name="Body Text Indent 3" w:qFormat="1"/>
    <w:lsdException w:name="Block Text" w:qFormat="1"/>
    <w:lsdException w:name="FollowedHyperlink" w:locked="1"/>
    <w:lsdException w:name="Strong" w:qFormat="1"/>
    <w:lsdException w:name="Emphasis" w:locked="1" w:qFormat="1"/>
    <w:lsdException w:name="Document Map"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1B5BBA"/>
    <w:pPr>
      <w:widowControl w:val="0"/>
      <w:jc w:val="both"/>
    </w:pPr>
    <w:rPr>
      <w:kern w:val="2"/>
      <w:sz w:val="21"/>
      <w:szCs w:val="21"/>
    </w:rPr>
  </w:style>
  <w:style w:type="paragraph" w:styleId="1">
    <w:name w:val="heading 1"/>
    <w:basedOn w:val="a"/>
    <w:next w:val="a"/>
    <w:link w:val="1Char"/>
    <w:uiPriority w:val="99"/>
    <w:qFormat/>
    <w:rsid w:val="001B5BBA"/>
    <w:pPr>
      <w:keepNext/>
      <w:widowControl/>
      <w:jc w:val="center"/>
      <w:outlineLvl w:val="0"/>
    </w:pPr>
    <w:rPr>
      <w:rFonts w:hAnsi="黑体"/>
      <w:b/>
      <w:bCs/>
      <w:kern w:val="44"/>
      <w:sz w:val="44"/>
      <w:szCs w:val="44"/>
    </w:rPr>
  </w:style>
  <w:style w:type="paragraph" w:styleId="2">
    <w:name w:val="heading 2"/>
    <w:basedOn w:val="a"/>
    <w:next w:val="a0"/>
    <w:link w:val="2Char"/>
    <w:uiPriority w:val="99"/>
    <w:qFormat/>
    <w:rsid w:val="001B5BBA"/>
    <w:pPr>
      <w:keepNext/>
      <w:keepLines/>
      <w:spacing w:before="260" w:after="260" w:line="415" w:lineRule="auto"/>
      <w:outlineLvl w:val="1"/>
    </w:pPr>
    <w:rPr>
      <w:rFonts w:ascii="Cambria" w:hAnsi="Cambria"/>
      <w:b/>
      <w:bCs/>
      <w:kern w:val="0"/>
      <w:sz w:val="32"/>
      <w:szCs w:val="32"/>
    </w:rPr>
  </w:style>
  <w:style w:type="paragraph" w:styleId="3">
    <w:name w:val="heading 3"/>
    <w:basedOn w:val="a1"/>
    <w:next w:val="a"/>
    <w:link w:val="3Char"/>
    <w:uiPriority w:val="99"/>
    <w:qFormat/>
    <w:rsid w:val="001B5BBA"/>
    <w:pPr>
      <w:keepNext/>
      <w:keepLines/>
      <w:spacing w:before="260" w:after="260" w:line="415" w:lineRule="auto"/>
      <w:outlineLvl w:val="2"/>
    </w:pPr>
    <w:rPr>
      <w:rFonts w:ascii="Times New Roman" w:hAnsi="Times New Roman"/>
      <w:bCs/>
      <w:kern w:val="0"/>
      <w:szCs w:val="32"/>
    </w:rPr>
  </w:style>
  <w:style w:type="paragraph" w:styleId="4">
    <w:name w:val="heading 4"/>
    <w:basedOn w:val="a"/>
    <w:next w:val="a"/>
    <w:link w:val="4Char"/>
    <w:uiPriority w:val="99"/>
    <w:qFormat/>
    <w:locked/>
    <w:rsid w:val="001B5BBA"/>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9"/>
    <w:qFormat/>
    <w:locked/>
    <w:rsid w:val="001B5BBA"/>
    <w:pPr>
      <w:keepNext/>
      <w:keepLines/>
      <w:spacing w:before="280" w:after="290" w:line="376" w:lineRule="auto"/>
      <w:outlineLvl w:val="4"/>
    </w:pPr>
    <w:rPr>
      <w:rFonts w:ascii="Calibri" w:hAnsi="Calibri"/>
      <w:b/>
      <w:bCs/>
      <w:sz w:val="28"/>
      <w:szCs w:val="28"/>
    </w:rPr>
  </w:style>
  <w:style w:type="paragraph" w:styleId="6">
    <w:name w:val="heading 6"/>
    <w:basedOn w:val="a"/>
    <w:next w:val="a"/>
    <w:link w:val="6Char"/>
    <w:uiPriority w:val="99"/>
    <w:qFormat/>
    <w:locked/>
    <w:rsid w:val="001B5BBA"/>
    <w:pPr>
      <w:keepNext/>
      <w:keepLines/>
      <w:widowControl/>
      <w:tabs>
        <w:tab w:val="left" w:pos="1440"/>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uiPriority w:val="99"/>
    <w:qFormat/>
    <w:locked/>
    <w:rsid w:val="001B5BBA"/>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uiPriority w:val="99"/>
    <w:qFormat/>
    <w:locked/>
    <w:rsid w:val="001B5BBA"/>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uiPriority w:val="99"/>
    <w:qFormat/>
    <w:locked/>
    <w:rsid w:val="001B5BBA"/>
    <w:pPr>
      <w:keepNext/>
      <w:keepLines/>
      <w:widowControl/>
      <w:tabs>
        <w:tab w:val="left" w:pos="1584"/>
      </w:tabs>
      <w:spacing w:before="240" w:after="64" w:line="320" w:lineRule="auto"/>
      <w:ind w:left="1584" w:hanging="1584"/>
      <w:jc w:val="left"/>
      <w:outlineLvl w:val="8"/>
    </w:pPr>
    <w:rPr>
      <w:rFonts w:ascii="Arial" w:eastAsia="黑体" w:hAnsi="Arial"/>
      <w:kern w:val="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uiPriority w:val="99"/>
    <w:qFormat/>
    <w:rsid w:val="001B5BBA"/>
    <w:pPr>
      <w:widowControl w:val="0"/>
      <w:autoSpaceDE w:val="0"/>
      <w:autoSpaceDN w:val="0"/>
      <w:adjustRightInd w:val="0"/>
    </w:pPr>
    <w:rPr>
      <w:rFonts w:ascii="宋体" w:hAnsi="Calibri" w:cs="宋体"/>
      <w:color w:val="000000"/>
      <w:sz w:val="24"/>
      <w:szCs w:val="24"/>
    </w:rPr>
  </w:style>
  <w:style w:type="paragraph" w:customStyle="1" w:styleId="a0">
    <w:name w:val="Í¼¡À¡¡¡¡¡¡¡¡¡¡¡¡¡¡¡§¬¬¬¬¬¬¬ªÕýÎÄ"/>
    <w:basedOn w:val="a"/>
    <w:next w:val="a5"/>
    <w:uiPriority w:val="99"/>
    <w:qFormat/>
    <w:rsid w:val="001B5BBA"/>
    <w:pPr>
      <w:ind w:firstLineChars="200" w:firstLine="420"/>
    </w:pPr>
    <w:rPr>
      <w:sz w:val="24"/>
      <w:szCs w:val="24"/>
    </w:rPr>
  </w:style>
  <w:style w:type="paragraph" w:styleId="a5">
    <w:name w:val="Normal Indent"/>
    <w:basedOn w:val="a"/>
    <w:next w:val="a"/>
    <w:link w:val="Char"/>
    <w:uiPriority w:val="99"/>
    <w:rsid w:val="001B5BBA"/>
    <w:pPr>
      <w:autoSpaceDE w:val="0"/>
      <w:autoSpaceDN w:val="0"/>
      <w:adjustRightInd w:val="0"/>
      <w:ind w:firstLine="420"/>
      <w:jc w:val="left"/>
    </w:pPr>
    <w:rPr>
      <w:rFonts w:ascii="宋体"/>
      <w:kern w:val="0"/>
      <w:sz w:val="24"/>
      <w:szCs w:val="20"/>
    </w:rPr>
  </w:style>
  <w:style w:type="paragraph" w:styleId="a1">
    <w:name w:val="Title"/>
    <w:basedOn w:val="a"/>
    <w:next w:val="a"/>
    <w:link w:val="Char1"/>
    <w:uiPriority w:val="99"/>
    <w:qFormat/>
    <w:locked/>
    <w:rsid w:val="001B5BBA"/>
    <w:pPr>
      <w:spacing w:before="240" w:after="60"/>
      <w:jc w:val="center"/>
      <w:outlineLvl w:val="0"/>
    </w:pPr>
    <w:rPr>
      <w:rFonts w:ascii="Cambria" w:hAnsi="Cambria"/>
      <w:b/>
      <w:sz w:val="32"/>
      <w:szCs w:val="20"/>
    </w:rPr>
  </w:style>
  <w:style w:type="paragraph" w:styleId="70">
    <w:name w:val="toc 7"/>
    <w:basedOn w:val="a"/>
    <w:next w:val="a"/>
    <w:uiPriority w:val="99"/>
    <w:qFormat/>
    <w:rsid w:val="001B5BBA"/>
    <w:pPr>
      <w:ind w:left="2520"/>
    </w:pPr>
    <w:rPr>
      <w:rFonts w:ascii="Calibri" w:hAnsi="Calibri"/>
      <w:szCs w:val="22"/>
    </w:rPr>
  </w:style>
  <w:style w:type="paragraph" w:styleId="a6">
    <w:name w:val="caption"/>
    <w:basedOn w:val="a"/>
    <w:next w:val="a"/>
    <w:uiPriority w:val="99"/>
    <w:qFormat/>
    <w:locked/>
    <w:rsid w:val="001B5BBA"/>
    <w:rPr>
      <w:rFonts w:ascii="Arial" w:eastAsia="黑体" w:hAnsi="Arial"/>
      <w:sz w:val="20"/>
      <w:szCs w:val="20"/>
    </w:rPr>
  </w:style>
  <w:style w:type="paragraph" w:styleId="a7">
    <w:name w:val="Document Map"/>
    <w:basedOn w:val="a"/>
    <w:link w:val="Char10"/>
    <w:uiPriority w:val="99"/>
    <w:qFormat/>
    <w:rsid w:val="001B5BBA"/>
    <w:rPr>
      <w:rFonts w:ascii="宋体"/>
      <w:kern w:val="0"/>
      <w:sz w:val="18"/>
      <w:szCs w:val="20"/>
    </w:rPr>
  </w:style>
  <w:style w:type="paragraph" w:styleId="a8">
    <w:name w:val="annotation text"/>
    <w:basedOn w:val="a"/>
    <w:link w:val="Char0"/>
    <w:uiPriority w:val="99"/>
    <w:qFormat/>
    <w:rsid w:val="001B5BBA"/>
    <w:pPr>
      <w:jc w:val="left"/>
    </w:pPr>
    <w:rPr>
      <w:kern w:val="0"/>
      <w:sz w:val="20"/>
      <w:szCs w:val="20"/>
    </w:rPr>
  </w:style>
  <w:style w:type="paragraph" w:styleId="30">
    <w:name w:val="Body Text 3"/>
    <w:basedOn w:val="a"/>
    <w:link w:val="3Char1"/>
    <w:uiPriority w:val="99"/>
    <w:qFormat/>
    <w:rsid w:val="001B5BBA"/>
    <w:rPr>
      <w:rFonts w:ascii="宋体"/>
      <w:sz w:val="22"/>
      <w:szCs w:val="20"/>
    </w:rPr>
  </w:style>
  <w:style w:type="paragraph" w:styleId="a9">
    <w:name w:val="Body Text"/>
    <w:basedOn w:val="a"/>
    <w:link w:val="Char2"/>
    <w:uiPriority w:val="99"/>
    <w:qFormat/>
    <w:rsid w:val="001B5BBA"/>
    <w:pPr>
      <w:ind w:left="431"/>
    </w:pPr>
    <w:rPr>
      <w:rFonts w:ascii="Noto Sans CJK JP Regular" w:hAnsi="Noto Sans CJK JP Regular"/>
      <w:sz w:val="32"/>
      <w:szCs w:val="20"/>
    </w:rPr>
  </w:style>
  <w:style w:type="paragraph" w:styleId="aa">
    <w:name w:val="Body Text Indent"/>
    <w:basedOn w:val="a"/>
    <w:link w:val="Char3"/>
    <w:uiPriority w:val="99"/>
    <w:qFormat/>
    <w:rsid w:val="001B5BBA"/>
    <w:pPr>
      <w:spacing w:after="120"/>
      <w:ind w:leftChars="200" w:left="420"/>
    </w:pPr>
    <w:rPr>
      <w:sz w:val="24"/>
      <w:szCs w:val="24"/>
    </w:rPr>
  </w:style>
  <w:style w:type="paragraph" w:styleId="ab">
    <w:name w:val="Block Text"/>
    <w:basedOn w:val="a"/>
    <w:uiPriority w:val="99"/>
    <w:qFormat/>
    <w:rsid w:val="001B5BBA"/>
    <w:pPr>
      <w:spacing w:after="120"/>
      <w:ind w:leftChars="700" w:left="1440" w:rightChars="700" w:right="1440"/>
    </w:pPr>
  </w:style>
  <w:style w:type="paragraph" w:styleId="50">
    <w:name w:val="toc 5"/>
    <w:basedOn w:val="a"/>
    <w:next w:val="a"/>
    <w:uiPriority w:val="99"/>
    <w:qFormat/>
    <w:rsid w:val="001B5BBA"/>
    <w:pPr>
      <w:ind w:left="1680"/>
    </w:pPr>
    <w:rPr>
      <w:rFonts w:ascii="Calibri" w:hAnsi="Calibri"/>
      <w:szCs w:val="22"/>
    </w:rPr>
  </w:style>
  <w:style w:type="paragraph" w:styleId="31">
    <w:name w:val="toc 3"/>
    <w:basedOn w:val="a"/>
    <w:next w:val="a"/>
    <w:uiPriority w:val="99"/>
    <w:qFormat/>
    <w:rsid w:val="001B5BBA"/>
    <w:pPr>
      <w:ind w:leftChars="400" w:left="840"/>
    </w:pPr>
  </w:style>
  <w:style w:type="paragraph" w:styleId="ac">
    <w:name w:val="Plain Text"/>
    <w:basedOn w:val="a"/>
    <w:next w:val="a5"/>
    <w:link w:val="Char4"/>
    <w:uiPriority w:val="99"/>
    <w:qFormat/>
    <w:rsid w:val="001B5BBA"/>
    <w:rPr>
      <w:rFonts w:ascii="宋体" w:hAnsi="Courier New"/>
      <w:kern w:val="0"/>
    </w:rPr>
  </w:style>
  <w:style w:type="paragraph" w:styleId="80">
    <w:name w:val="toc 8"/>
    <w:basedOn w:val="a"/>
    <w:next w:val="a"/>
    <w:uiPriority w:val="99"/>
    <w:qFormat/>
    <w:rsid w:val="001B5BBA"/>
    <w:pPr>
      <w:ind w:left="2940"/>
    </w:pPr>
    <w:rPr>
      <w:rFonts w:ascii="Calibri" w:hAnsi="Calibri"/>
      <w:szCs w:val="22"/>
    </w:rPr>
  </w:style>
  <w:style w:type="paragraph" w:styleId="ad">
    <w:name w:val="Date"/>
    <w:basedOn w:val="a"/>
    <w:next w:val="a"/>
    <w:link w:val="Char5"/>
    <w:uiPriority w:val="99"/>
    <w:qFormat/>
    <w:rsid w:val="001B5BBA"/>
    <w:rPr>
      <w:sz w:val="24"/>
      <w:szCs w:val="20"/>
    </w:rPr>
  </w:style>
  <w:style w:type="paragraph" w:styleId="20">
    <w:name w:val="Body Text Indent 2"/>
    <w:basedOn w:val="a"/>
    <w:link w:val="2Char0"/>
    <w:uiPriority w:val="99"/>
    <w:qFormat/>
    <w:rsid w:val="001B5BBA"/>
    <w:pPr>
      <w:spacing w:line="360" w:lineRule="exact"/>
      <w:ind w:firstLineChars="200" w:firstLine="420"/>
    </w:pPr>
    <w:rPr>
      <w:rFonts w:ascii="仿宋_GB2312" w:eastAsia="仿宋_GB2312"/>
      <w:color w:val="000000"/>
      <w:sz w:val="24"/>
      <w:szCs w:val="24"/>
    </w:rPr>
  </w:style>
  <w:style w:type="paragraph" w:styleId="ae">
    <w:name w:val="endnote text"/>
    <w:basedOn w:val="a"/>
    <w:link w:val="Char11"/>
    <w:uiPriority w:val="99"/>
    <w:qFormat/>
    <w:rsid w:val="001B5BBA"/>
    <w:pPr>
      <w:snapToGrid w:val="0"/>
      <w:jc w:val="left"/>
    </w:pPr>
    <w:rPr>
      <w:rFonts w:ascii="Calibri" w:hAnsi="Calibri"/>
      <w:sz w:val="22"/>
      <w:szCs w:val="20"/>
    </w:rPr>
  </w:style>
  <w:style w:type="paragraph" w:styleId="af">
    <w:name w:val="Balloon Text"/>
    <w:basedOn w:val="a"/>
    <w:link w:val="Char6"/>
    <w:uiPriority w:val="99"/>
    <w:qFormat/>
    <w:rsid w:val="001B5BBA"/>
    <w:rPr>
      <w:sz w:val="18"/>
      <w:szCs w:val="18"/>
    </w:rPr>
  </w:style>
  <w:style w:type="paragraph" w:styleId="af0">
    <w:name w:val="footer"/>
    <w:basedOn w:val="a"/>
    <w:link w:val="Char7"/>
    <w:uiPriority w:val="99"/>
    <w:qFormat/>
    <w:rsid w:val="001B5BBA"/>
    <w:pPr>
      <w:tabs>
        <w:tab w:val="center" w:pos="4153"/>
        <w:tab w:val="right" w:pos="8306"/>
      </w:tabs>
      <w:snapToGrid w:val="0"/>
      <w:jc w:val="left"/>
    </w:pPr>
    <w:rPr>
      <w:kern w:val="0"/>
      <w:sz w:val="18"/>
      <w:szCs w:val="18"/>
    </w:rPr>
  </w:style>
  <w:style w:type="paragraph" w:styleId="af1">
    <w:name w:val="header"/>
    <w:basedOn w:val="a"/>
    <w:link w:val="Char8"/>
    <w:uiPriority w:val="99"/>
    <w:qFormat/>
    <w:rsid w:val="001B5BBA"/>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99"/>
    <w:qFormat/>
    <w:rsid w:val="001B5BBA"/>
    <w:pPr>
      <w:spacing w:before="120" w:after="120"/>
      <w:jc w:val="left"/>
    </w:pPr>
    <w:rPr>
      <w:b/>
      <w:bCs/>
      <w:caps/>
      <w:sz w:val="20"/>
      <w:szCs w:val="20"/>
    </w:rPr>
  </w:style>
  <w:style w:type="paragraph" w:styleId="40">
    <w:name w:val="toc 4"/>
    <w:basedOn w:val="a"/>
    <w:next w:val="a"/>
    <w:uiPriority w:val="99"/>
    <w:qFormat/>
    <w:rsid w:val="001B5BBA"/>
    <w:pPr>
      <w:ind w:left="1260"/>
    </w:pPr>
  </w:style>
  <w:style w:type="paragraph" w:styleId="af2">
    <w:name w:val="footnote text"/>
    <w:basedOn w:val="a"/>
    <w:link w:val="Char12"/>
    <w:uiPriority w:val="99"/>
    <w:qFormat/>
    <w:rsid w:val="001B5BBA"/>
    <w:pPr>
      <w:snapToGrid w:val="0"/>
      <w:jc w:val="left"/>
    </w:pPr>
    <w:rPr>
      <w:sz w:val="22"/>
      <w:szCs w:val="20"/>
    </w:rPr>
  </w:style>
  <w:style w:type="paragraph" w:styleId="60">
    <w:name w:val="toc 6"/>
    <w:basedOn w:val="a"/>
    <w:next w:val="a"/>
    <w:uiPriority w:val="99"/>
    <w:qFormat/>
    <w:rsid w:val="001B5BBA"/>
    <w:pPr>
      <w:ind w:left="2100"/>
    </w:pPr>
    <w:rPr>
      <w:rFonts w:ascii="Calibri" w:hAnsi="Calibri"/>
      <w:szCs w:val="22"/>
    </w:rPr>
  </w:style>
  <w:style w:type="paragraph" w:styleId="32">
    <w:name w:val="Body Text Indent 3"/>
    <w:basedOn w:val="a"/>
    <w:link w:val="3Char0"/>
    <w:uiPriority w:val="99"/>
    <w:qFormat/>
    <w:rsid w:val="001B5BBA"/>
    <w:pPr>
      <w:spacing w:after="120"/>
      <w:ind w:leftChars="200" w:left="420"/>
    </w:pPr>
    <w:rPr>
      <w:sz w:val="16"/>
      <w:szCs w:val="16"/>
    </w:rPr>
  </w:style>
  <w:style w:type="paragraph" w:styleId="21">
    <w:name w:val="toc 2"/>
    <w:basedOn w:val="a"/>
    <w:next w:val="a"/>
    <w:uiPriority w:val="99"/>
    <w:qFormat/>
    <w:rsid w:val="001B5BBA"/>
    <w:pPr>
      <w:ind w:leftChars="200" w:left="420"/>
    </w:pPr>
  </w:style>
  <w:style w:type="paragraph" w:styleId="90">
    <w:name w:val="toc 9"/>
    <w:basedOn w:val="a"/>
    <w:next w:val="a"/>
    <w:uiPriority w:val="99"/>
    <w:qFormat/>
    <w:rsid w:val="001B5BBA"/>
    <w:pPr>
      <w:ind w:left="3360"/>
    </w:pPr>
    <w:rPr>
      <w:rFonts w:ascii="Calibri" w:hAnsi="Calibri"/>
      <w:szCs w:val="22"/>
    </w:rPr>
  </w:style>
  <w:style w:type="paragraph" w:styleId="22">
    <w:name w:val="Body Text 2"/>
    <w:basedOn w:val="a"/>
    <w:link w:val="2Char1"/>
    <w:uiPriority w:val="99"/>
    <w:rsid w:val="001B5BBA"/>
    <w:pPr>
      <w:tabs>
        <w:tab w:val="left" w:pos="540"/>
      </w:tabs>
      <w:spacing w:line="360" w:lineRule="auto"/>
    </w:pPr>
    <w:rPr>
      <w:rFonts w:ascii="宋体"/>
      <w:color w:val="000000"/>
      <w:sz w:val="22"/>
      <w:szCs w:val="20"/>
    </w:rPr>
  </w:style>
  <w:style w:type="paragraph" w:styleId="af3">
    <w:name w:val="Normal (Web)"/>
    <w:basedOn w:val="a"/>
    <w:uiPriority w:val="99"/>
    <w:qFormat/>
    <w:rsid w:val="001B5BBA"/>
    <w:pPr>
      <w:widowControl/>
      <w:spacing w:beforeAutospacing="1" w:afterAutospacing="1"/>
      <w:jc w:val="left"/>
    </w:pPr>
    <w:rPr>
      <w:rFonts w:ascii="宋体" w:hAnsi="宋体" w:cs="宋体"/>
      <w:kern w:val="0"/>
      <w:sz w:val="24"/>
      <w:szCs w:val="24"/>
    </w:rPr>
  </w:style>
  <w:style w:type="paragraph" w:styleId="11">
    <w:name w:val="index 1"/>
    <w:basedOn w:val="a"/>
    <w:next w:val="a"/>
    <w:uiPriority w:val="99"/>
    <w:semiHidden/>
    <w:qFormat/>
    <w:rsid w:val="001B5BBA"/>
    <w:pPr>
      <w:spacing w:line="220" w:lineRule="exact"/>
      <w:jc w:val="center"/>
    </w:pPr>
    <w:rPr>
      <w:rFonts w:ascii="仿宋_GB2312" w:eastAsia="仿宋_GB2312" w:hAnsi="Calibri"/>
    </w:rPr>
  </w:style>
  <w:style w:type="paragraph" w:styleId="af4">
    <w:name w:val="annotation subject"/>
    <w:basedOn w:val="a8"/>
    <w:next w:val="a8"/>
    <w:link w:val="Char9"/>
    <w:uiPriority w:val="99"/>
    <w:qFormat/>
    <w:rsid w:val="001B5BBA"/>
    <w:rPr>
      <w:b/>
      <w:bCs/>
    </w:rPr>
  </w:style>
  <w:style w:type="paragraph" w:styleId="23">
    <w:name w:val="Body Text First Indent 2"/>
    <w:basedOn w:val="aa"/>
    <w:link w:val="2Char10"/>
    <w:uiPriority w:val="99"/>
    <w:qFormat/>
    <w:rsid w:val="001B5BBA"/>
    <w:pPr>
      <w:ind w:leftChars="0" w:left="0" w:firstLine="420"/>
    </w:pPr>
    <w:rPr>
      <w:rFonts w:ascii="Calibri" w:hAnsi="Calibri"/>
      <w:sz w:val="22"/>
    </w:rPr>
  </w:style>
  <w:style w:type="table" w:styleId="af5">
    <w:name w:val="Table Grid"/>
    <w:basedOn w:val="a3"/>
    <w:uiPriority w:val="99"/>
    <w:locked/>
    <w:rsid w:val="001B5B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2"/>
    <w:uiPriority w:val="99"/>
    <w:qFormat/>
    <w:rsid w:val="001B5BBA"/>
    <w:rPr>
      <w:rFonts w:cs="Times New Roman"/>
      <w:b/>
    </w:rPr>
  </w:style>
  <w:style w:type="character" w:styleId="af7">
    <w:name w:val="endnote reference"/>
    <w:basedOn w:val="a2"/>
    <w:uiPriority w:val="99"/>
    <w:rsid w:val="001B5BBA"/>
    <w:rPr>
      <w:rFonts w:cs="Times New Roman"/>
      <w:vertAlign w:val="superscript"/>
    </w:rPr>
  </w:style>
  <w:style w:type="character" w:styleId="af8">
    <w:name w:val="page number"/>
    <w:basedOn w:val="a2"/>
    <w:uiPriority w:val="99"/>
    <w:rsid w:val="001B5BBA"/>
    <w:rPr>
      <w:rFonts w:cs="Times New Roman"/>
    </w:rPr>
  </w:style>
  <w:style w:type="character" w:styleId="af9">
    <w:name w:val="FollowedHyperlink"/>
    <w:basedOn w:val="a2"/>
    <w:uiPriority w:val="99"/>
    <w:locked/>
    <w:rsid w:val="001B5BBA"/>
    <w:rPr>
      <w:rFonts w:cs="Times New Roman"/>
      <w:color w:val="000000"/>
      <w:u w:val="none"/>
    </w:rPr>
  </w:style>
  <w:style w:type="character" w:styleId="afa">
    <w:name w:val="Emphasis"/>
    <w:basedOn w:val="a2"/>
    <w:uiPriority w:val="99"/>
    <w:qFormat/>
    <w:locked/>
    <w:rsid w:val="001B5BBA"/>
    <w:rPr>
      <w:rFonts w:cs="Times New Roman"/>
    </w:rPr>
  </w:style>
  <w:style w:type="character" w:styleId="afb">
    <w:name w:val="Hyperlink"/>
    <w:basedOn w:val="a2"/>
    <w:uiPriority w:val="99"/>
    <w:rsid w:val="001B5BBA"/>
    <w:rPr>
      <w:rFonts w:cs="Times New Roman"/>
      <w:color w:val="0000FF"/>
      <w:u w:val="single"/>
    </w:rPr>
  </w:style>
  <w:style w:type="character" w:styleId="afc">
    <w:name w:val="annotation reference"/>
    <w:basedOn w:val="a2"/>
    <w:uiPriority w:val="99"/>
    <w:rsid w:val="001B5BBA"/>
    <w:rPr>
      <w:rFonts w:cs="Times New Roman"/>
      <w:sz w:val="21"/>
    </w:rPr>
  </w:style>
  <w:style w:type="character" w:styleId="afd">
    <w:name w:val="footnote reference"/>
    <w:basedOn w:val="a2"/>
    <w:uiPriority w:val="99"/>
    <w:rsid w:val="001B5BBA"/>
    <w:rPr>
      <w:rFonts w:cs="Times New Roman"/>
      <w:vertAlign w:val="superscript"/>
    </w:rPr>
  </w:style>
  <w:style w:type="character" w:customStyle="1" w:styleId="1Char">
    <w:name w:val="标题 1 Char"/>
    <w:basedOn w:val="a2"/>
    <w:link w:val="1"/>
    <w:uiPriority w:val="99"/>
    <w:locked/>
    <w:rsid w:val="001B5BBA"/>
    <w:rPr>
      <w:rFonts w:eastAsia="宋体" w:hAnsi="黑体" w:cs="Times New Roman"/>
      <w:b/>
      <w:kern w:val="44"/>
      <w:sz w:val="44"/>
    </w:rPr>
  </w:style>
  <w:style w:type="character" w:customStyle="1" w:styleId="2Char">
    <w:name w:val="标题 2 Char"/>
    <w:basedOn w:val="a2"/>
    <w:link w:val="2"/>
    <w:uiPriority w:val="99"/>
    <w:locked/>
    <w:rsid w:val="001B5BBA"/>
    <w:rPr>
      <w:rFonts w:ascii="Cambria" w:eastAsia="宋体" w:hAnsi="Cambria" w:cs="Times New Roman"/>
      <w:b/>
      <w:sz w:val="32"/>
    </w:rPr>
  </w:style>
  <w:style w:type="character" w:customStyle="1" w:styleId="3Char">
    <w:name w:val="标题 3 Char"/>
    <w:basedOn w:val="a2"/>
    <w:link w:val="3"/>
    <w:uiPriority w:val="99"/>
    <w:locked/>
    <w:rsid w:val="001B5BBA"/>
    <w:rPr>
      <w:rFonts w:cs="Times New Roman"/>
      <w:b/>
      <w:sz w:val="32"/>
    </w:rPr>
  </w:style>
  <w:style w:type="character" w:customStyle="1" w:styleId="4Char">
    <w:name w:val="标题 4 Char"/>
    <w:basedOn w:val="a2"/>
    <w:link w:val="4"/>
    <w:uiPriority w:val="99"/>
    <w:locked/>
    <w:rsid w:val="001B5BBA"/>
    <w:rPr>
      <w:rFonts w:ascii="Cambria" w:eastAsia="宋体" w:hAnsi="Cambria" w:cs="Times New Roman"/>
      <w:b/>
      <w:kern w:val="2"/>
      <w:sz w:val="28"/>
    </w:rPr>
  </w:style>
  <w:style w:type="character" w:customStyle="1" w:styleId="5Char">
    <w:name w:val="标题 5 Char"/>
    <w:basedOn w:val="a2"/>
    <w:link w:val="5"/>
    <w:uiPriority w:val="99"/>
    <w:locked/>
    <w:rsid w:val="001B5BBA"/>
    <w:rPr>
      <w:rFonts w:ascii="Calibri" w:hAnsi="Calibri" w:cs="Times New Roman"/>
      <w:b/>
      <w:kern w:val="2"/>
      <w:sz w:val="28"/>
    </w:rPr>
  </w:style>
  <w:style w:type="character" w:customStyle="1" w:styleId="6Char">
    <w:name w:val="标题 6 Char"/>
    <w:basedOn w:val="a2"/>
    <w:link w:val="6"/>
    <w:uiPriority w:val="99"/>
    <w:locked/>
    <w:rsid w:val="001B5BBA"/>
    <w:rPr>
      <w:rFonts w:ascii="Arial" w:eastAsia="黑体" w:hAnsi="Arial" w:cs="Times New Roman"/>
      <w:b/>
      <w:sz w:val="24"/>
    </w:rPr>
  </w:style>
  <w:style w:type="character" w:customStyle="1" w:styleId="7Char">
    <w:name w:val="标题 7 Char"/>
    <w:basedOn w:val="a2"/>
    <w:link w:val="7"/>
    <w:uiPriority w:val="99"/>
    <w:locked/>
    <w:rsid w:val="001B5BBA"/>
    <w:rPr>
      <w:rFonts w:cs="Times New Roman"/>
      <w:b/>
      <w:sz w:val="24"/>
    </w:rPr>
  </w:style>
  <w:style w:type="character" w:customStyle="1" w:styleId="8Char">
    <w:name w:val="标题 8 Char"/>
    <w:basedOn w:val="a2"/>
    <w:link w:val="8"/>
    <w:uiPriority w:val="99"/>
    <w:locked/>
    <w:rsid w:val="001B5BBA"/>
    <w:rPr>
      <w:rFonts w:ascii="Arial" w:eastAsia="黑体" w:hAnsi="Arial" w:cs="Times New Roman"/>
      <w:sz w:val="24"/>
    </w:rPr>
  </w:style>
  <w:style w:type="character" w:customStyle="1" w:styleId="9Char">
    <w:name w:val="标题 9 Char"/>
    <w:basedOn w:val="a2"/>
    <w:link w:val="9"/>
    <w:uiPriority w:val="99"/>
    <w:locked/>
    <w:rsid w:val="001B5BBA"/>
    <w:rPr>
      <w:rFonts w:ascii="Arial" w:eastAsia="黑体" w:hAnsi="Arial" w:cs="Times New Roman"/>
      <w:sz w:val="21"/>
    </w:rPr>
  </w:style>
  <w:style w:type="character" w:customStyle="1" w:styleId="Char1">
    <w:name w:val="标题 Char1"/>
    <w:basedOn w:val="a2"/>
    <w:link w:val="a1"/>
    <w:uiPriority w:val="99"/>
    <w:locked/>
    <w:rsid w:val="001B5BBA"/>
    <w:rPr>
      <w:rFonts w:ascii="Cambria" w:hAnsi="Cambria" w:cs="Times New Roman"/>
      <w:b/>
      <w:kern w:val="2"/>
      <w:sz w:val="32"/>
    </w:rPr>
  </w:style>
  <w:style w:type="character" w:customStyle="1" w:styleId="Char10">
    <w:name w:val="文档结构图 Char1"/>
    <w:basedOn w:val="a2"/>
    <w:link w:val="a7"/>
    <w:uiPriority w:val="99"/>
    <w:locked/>
    <w:rsid w:val="001B5BBA"/>
    <w:rPr>
      <w:rFonts w:ascii="宋体" w:cs="Times New Roman"/>
      <w:sz w:val="18"/>
    </w:rPr>
  </w:style>
  <w:style w:type="character" w:customStyle="1" w:styleId="Char0">
    <w:name w:val="批注文字 Char"/>
    <w:basedOn w:val="a2"/>
    <w:link w:val="a8"/>
    <w:uiPriority w:val="99"/>
    <w:semiHidden/>
    <w:locked/>
    <w:rsid w:val="001B5BBA"/>
    <w:rPr>
      <w:rFonts w:cs="Times New Roman"/>
    </w:rPr>
  </w:style>
  <w:style w:type="character" w:customStyle="1" w:styleId="3Char1">
    <w:name w:val="正文文本 3 Char1"/>
    <w:basedOn w:val="a2"/>
    <w:link w:val="30"/>
    <w:uiPriority w:val="99"/>
    <w:locked/>
    <w:rsid w:val="001B5BBA"/>
    <w:rPr>
      <w:rFonts w:ascii="宋体" w:cs="Times New Roman"/>
      <w:kern w:val="2"/>
      <w:sz w:val="22"/>
    </w:rPr>
  </w:style>
  <w:style w:type="character" w:customStyle="1" w:styleId="Char2">
    <w:name w:val="正文文本 Char"/>
    <w:basedOn w:val="a2"/>
    <w:link w:val="a9"/>
    <w:uiPriority w:val="99"/>
    <w:qFormat/>
    <w:locked/>
    <w:rsid w:val="001B5BBA"/>
    <w:rPr>
      <w:rFonts w:ascii="Noto Sans CJK JP Regular" w:hAnsi="Noto Sans CJK JP Regular" w:cs="Times New Roman"/>
      <w:kern w:val="2"/>
      <w:sz w:val="32"/>
    </w:rPr>
  </w:style>
  <w:style w:type="character" w:customStyle="1" w:styleId="Char3">
    <w:name w:val="正文文本缩进 Char"/>
    <w:basedOn w:val="a2"/>
    <w:link w:val="aa"/>
    <w:uiPriority w:val="99"/>
    <w:qFormat/>
    <w:locked/>
    <w:rsid w:val="001B5BBA"/>
    <w:rPr>
      <w:rFonts w:ascii="Times New Roman" w:eastAsia="宋体" w:hAnsi="Times New Roman" w:cs="Times New Roman"/>
      <w:kern w:val="2"/>
      <w:sz w:val="24"/>
    </w:rPr>
  </w:style>
  <w:style w:type="character" w:customStyle="1" w:styleId="Char4">
    <w:name w:val="纯文本 Char"/>
    <w:basedOn w:val="a2"/>
    <w:link w:val="ac"/>
    <w:uiPriority w:val="99"/>
    <w:qFormat/>
    <w:locked/>
    <w:rsid w:val="001B5BBA"/>
    <w:rPr>
      <w:rFonts w:ascii="宋体" w:hAnsi="Courier New" w:cs="Times New Roman"/>
      <w:sz w:val="21"/>
    </w:rPr>
  </w:style>
  <w:style w:type="character" w:customStyle="1" w:styleId="Char5">
    <w:name w:val="日期 Char"/>
    <w:basedOn w:val="a2"/>
    <w:link w:val="ad"/>
    <w:uiPriority w:val="99"/>
    <w:qFormat/>
    <w:locked/>
    <w:rsid w:val="001B5BBA"/>
    <w:rPr>
      <w:rFonts w:cs="Times New Roman"/>
      <w:kern w:val="2"/>
      <w:sz w:val="24"/>
    </w:rPr>
  </w:style>
  <w:style w:type="character" w:customStyle="1" w:styleId="2Char0">
    <w:name w:val="正文文本缩进 2 Char"/>
    <w:basedOn w:val="a2"/>
    <w:link w:val="20"/>
    <w:uiPriority w:val="99"/>
    <w:qFormat/>
    <w:locked/>
    <w:rsid w:val="001B5BBA"/>
    <w:rPr>
      <w:rFonts w:ascii="仿宋_GB2312" w:eastAsia="仿宋_GB2312" w:cs="Times New Roman"/>
      <w:color w:val="000000"/>
      <w:kern w:val="2"/>
      <w:sz w:val="24"/>
    </w:rPr>
  </w:style>
  <w:style w:type="character" w:customStyle="1" w:styleId="Char11">
    <w:name w:val="尾注文本 Char1"/>
    <w:basedOn w:val="a2"/>
    <w:link w:val="ae"/>
    <w:uiPriority w:val="99"/>
    <w:qFormat/>
    <w:locked/>
    <w:rsid w:val="001B5BBA"/>
    <w:rPr>
      <w:rFonts w:ascii="Calibri" w:hAnsi="Calibri" w:cs="Times New Roman"/>
      <w:kern w:val="2"/>
      <w:sz w:val="22"/>
    </w:rPr>
  </w:style>
  <w:style w:type="character" w:customStyle="1" w:styleId="Char6">
    <w:name w:val="批注框文本 Char"/>
    <w:basedOn w:val="a2"/>
    <w:link w:val="af"/>
    <w:uiPriority w:val="99"/>
    <w:qFormat/>
    <w:locked/>
    <w:rsid w:val="001B5BBA"/>
    <w:rPr>
      <w:rFonts w:cs="Times New Roman"/>
      <w:kern w:val="2"/>
      <w:sz w:val="18"/>
    </w:rPr>
  </w:style>
  <w:style w:type="character" w:customStyle="1" w:styleId="Char7">
    <w:name w:val="页脚 Char"/>
    <w:basedOn w:val="a2"/>
    <w:link w:val="af0"/>
    <w:uiPriority w:val="99"/>
    <w:qFormat/>
    <w:locked/>
    <w:rsid w:val="001B5BBA"/>
    <w:rPr>
      <w:rFonts w:cs="Times New Roman"/>
      <w:sz w:val="18"/>
    </w:rPr>
  </w:style>
  <w:style w:type="character" w:customStyle="1" w:styleId="Char8">
    <w:name w:val="页眉 Char"/>
    <w:basedOn w:val="a2"/>
    <w:link w:val="af1"/>
    <w:uiPriority w:val="99"/>
    <w:qFormat/>
    <w:locked/>
    <w:rsid w:val="001B5BBA"/>
    <w:rPr>
      <w:rFonts w:cs="Times New Roman"/>
      <w:sz w:val="18"/>
    </w:rPr>
  </w:style>
  <w:style w:type="character" w:customStyle="1" w:styleId="Char12">
    <w:name w:val="脚注文本 Char1"/>
    <w:basedOn w:val="a2"/>
    <w:link w:val="af2"/>
    <w:uiPriority w:val="99"/>
    <w:qFormat/>
    <w:locked/>
    <w:rsid w:val="001B5BBA"/>
    <w:rPr>
      <w:rFonts w:cs="Times New Roman"/>
      <w:kern w:val="2"/>
      <w:sz w:val="22"/>
    </w:rPr>
  </w:style>
  <w:style w:type="character" w:customStyle="1" w:styleId="3Char0">
    <w:name w:val="正文文本缩进 3 Char"/>
    <w:basedOn w:val="a2"/>
    <w:link w:val="32"/>
    <w:uiPriority w:val="99"/>
    <w:qFormat/>
    <w:locked/>
    <w:rsid w:val="001B5BBA"/>
    <w:rPr>
      <w:rFonts w:cs="Times New Roman"/>
      <w:kern w:val="2"/>
      <w:sz w:val="16"/>
    </w:rPr>
  </w:style>
  <w:style w:type="character" w:customStyle="1" w:styleId="2Char1">
    <w:name w:val="正文文本 2 Char1"/>
    <w:basedOn w:val="a2"/>
    <w:link w:val="22"/>
    <w:uiPriority w:val="99"/>
    <w:locked/>
    <w:rsid w:val="001B5BBA"/>
    <w:rPr>
      <w:rFonts w:ascii="宋体" w:cs="Times New Roman"/>
      <w:color w:val="000000"/>
      <w:kern w:val="2"/>
      <w:sz w:val="22"/>
    </w:rPr>
  </w:style>
  <w:style w:type="character" w:customStyle="1" w:styleId="Char9">
    <w:name w:val="批注主题 Char"/>
    <w:basedOn w:val="Char0"/>
    <w:link w:val="af4"/>
    <w:uiPriority w:val="99"/>
    <w:locked/>
    <w:rsid w:val="001B5BBA"/>
    <w:rPr>
      <w:b/>
      <w:kern w:val="2"/>
      <w:sz w:val="21"/>
    </w:rPr>
  </w:style>
  <w:style w:type="character" w:customStyle="1" w:styleId="2Char10">
    <w:name w:val="正文首行缩进 2 Char1"/>
    <w:basedOn w:val="Char3"/>
    <w:link w:val="23"/>
    <w:uiPriority w:val="99"/>
    <w:locked/>
    <w:rsid w:val="001B5BBA"/>
    <w:rPr>
      <w:rFonts w:ascii="Calibri" w:hAnsi="Calibri"/>
    </w:rPr>
  </w:style>
  <w:style w:type="paragraph" w:customStyle="1" w:styleId="msolistparagraph0">
    <w:name w:val="msolistparagraph"/>
    <w:basedOn w:val="a"/>
    <w:uiPriority w:val="99"/>
    <w:rsid w:val="001B5BBA"/>
    <w:pPr>
      <w:ind w:firstLineChars="200" w:firstLine="420"/>
    </w:pPr>
  </w:style>
  <w:style w:type="paragraph" w:customStyle="1" w:styleId="12">
    <w:name w:val="纯文本1"/>
    <w:next w:val="40"/>
    <w:uiPriority w:val="99"/>
    <w:rsid w:val="001B5BBA"/>
    <w:pPr>
      <w:widowControl w:val="0"/>
      <w:adjustRightInd w:val="0"/>
      <w:jc w:val="both"/>
      <w:textAlignment w:val="baseline"/>
    </w:pPr>
    <w:rPr>
      <w:rFonts w:ascii="宋体" w:eastAsia="楷体_GB2312" w:hAnsi="宋体" w:cs="宋体"/>
      <w:kern w:val="2"/>
      <w:sz w:val="26"/>
      <w:szCs w:val="26"/>
    </w:rPr>
  </w:style>
  <w:style w:type="paragraph" w:customStyle="1" w:styleId="afe">
    <w:name w:val="Í¼¡À¡¡¡¡¡¡¡¡¡¡¡¡¡¡¡¡¡¡¡¡¡¡¡¡¨¬¬¬¬¬¬¬¬¬¬¬¬ªÕýÎÄ"/>
    <w:basedOn w:val="a"/>
    <w:next w:val="a5"/>
    <w:uiPriority w:val="99"/>
    <w:rsid w:val="001B5BBA"/>
    <w:pPr>
      <w:ind w:firstLineChars="200" w:firstLine="420"/>
    </w:pPr>
    <w:rPr>
      <w:sz w:val="24"/>
      <w:szCs w:val="24"/>
    </w:rPr>
  </w:style>
  <w:style w:type="paragraph" w:customStyle="1" w:styleId="aa0">
    <w:name w:val="aa"/>
    <w:basedOn w:val="a"/>
    <w:uiPriority w:val="99"/>
    <w:rsid w:val="001B5BBA"/>
    <w:pPr>
      <w:widowControl/>
      <w:spacing w:before="100" w:beforeAutospacing="1" w:after="100" w:afterAutospacing="1"/>
      <w:jc w:val="left"/>
    </w:pPr>
    <w:rPr>
      <w:rFonts w:ascii="宋体" w:hAnsi="宋体" w:cs="宋体"/>
      <w:kern w:val="0"/>
      <w:sz w:val="24"/>
      <w:szCs w:val="24"/>
    </w:rPr>
  </w:style>
  <w:style w:type="paragraph" w:customStyle="1" w:styleId="13">
    <w:name w:val="列出段落1"/>
    <w:basedOn w:val="a"/>
    <w:uiPriority w:val="99"/>
    <w:rsid w:val="001B5BBA"/>
    <w:pPr>
      <w:ind w:firstLineChars="200" w:firstLine="420"/>
    </w:pPr>
  </w:style>
  <w:style w:type="paragraph" w:styleId="aff">
    <w:name w:val="List Paragraph"/>
    <w:basedOn w:val="a"/>
    <w:uiPriority w:val="99"/>
    <w:qFormat/>
    <w:rsid w:val="001B5BBA"/>
    <w:pPr>
      <w:ind w:firstLineChars="200" w:firstLine="420"/>
    </w:pPr>
  </w:style>
  <w:style w:type="paragraph" w:customStyle="1" w:styleId="aff0">
    <w:name w:val="Í¼¡À¡¡¡¡¡¡¡¡¡¡¡¡¡¡ì¬¬¬¬¬¬ªÕýÎÄ"/>
    <w:basedOn w:val="a"/>
    <w:next w:val="a5"/>
    <w:uiPriority w:val="99"/>
    <w:rsid w:val="001B5BBA"/>
    <w:pPr>
      <w:ind w:firstLineChars="200" w:firstLine="420"/>
    </w:pPr>
    <w:rPr>
      <w:sz w:val="24"/>
      <w:szCs w:val="20"/>
    </w:rPr>
  </w:style>
  <w:style w:type="paragraph" w:customStyle="1" w:styleId="aff1">
    <w:name w:val="Í¼¡À¡¡¡¡¡¡¡¡¡¡¡¡¡¡¡¡¡¡¡¡¨¬¬¬¬¬¬¬¬¬¬ªÕýÎÄ"/>
    <w:basedOn w:val="a"/>
    <w:next w:val="a5"/>
    <w:uiPriority w:val="99"/>
    <w:rsid w:val="001B5BBA"/>
    <w:pPr>
      <w:ind w:firstLineChars="200" w:firstLine="420"/>
    </w:pPr>
    <w:rPr>
      <w:sz w:val="24"/>
      <w:szCs w:val="22"/>
    </w:rPr>
  </w:style>
  <w:style w:type="paragraph" w:customStyle="1" w:styleId="01">
    <w:name w:val="正文_0_1"/>
    <w:uiPriority w:val="99"/>
    <w:rsid w:val="001B5BBA"/>
    <w:pPr>
      <w:widowControl w:val="0"/>
      <w:jc w:val="both"/>
    </w:pPr>
    <w:rPr>
      <w:kern w:val="2"/>
      <w:sz w:val="21"/>
      <w:szCs w:val="22"/>
    </w:rPr>
  </w:style>
  <w:style w:type="paragraph" w:customStyle="1" w:styleId="68">
    <w:name w:val="正文_68"/>
    <w:uiPriority w:val="99"/>
    <w:rsid w:val="001B5BBA"/>
    <w:pPr>
      <w:widowControl w:val="0"/>
      <w:jc w:val="both"/>
    </w:pPr>
    <w:rPr>
      <w:rFonts w:ascii="Calibri" w:hAnsi="Calibri" w:cs="Calibri"/>
      <w:kern w:val="2"/>
      <w:sz w:val="21"/>
      <w:szCs w:val="21"/>
    </w:rPr>
  </w:style>
  <w:style w:type="paragraph" w:customStyle="1" w:styleId="109">
    <w:name w:val="正文_109"/>
    <w:uiPriority w:val="99"/>
    <w:rsid w:val="001B5BBA"/>
    <w:pPr>
      <w:widowControl w:val="0"/>
      <w:jc w:val="both"/>
    </w:pPr>
    <w:rPr>
      <w:rFonts w:ascii="Calibri" w:hAnsi="Calibri"/>
      <w:kern w:val="2"/>
      <w:sz w:val="21"/>
      <w:szCs w:val="22"/>
    </w:rPr>
  </w:style>
  <w:style w:type="paragraph" w:customStyle="1" w:styleId="256">
    <w:name w:val="正文_256"/>
    <w:uiPriority w:val="99"/>
    <w:rsid w:val="001B5BBA"/>
    <w:pPr>
      <w:widowControl w:val="0"/>
      <w:jc w:val="both"/>
    </w:pPr>
    <w:rPr>
      <w:rFonts w:ascii="Calibri" w:hAnsi="Calibri" w:cs="Calibri"/>
      <w:kern w:val="2"/>
      <w:sz w:val="21"/>
      <w:szCs w:val="21"/>
    </w:rPr>
  </w:style>
  <w:style w:type="paragraph" w:customStyle="1" w:styleId="276">
    <w:name w:val="正文_276"/>
    <w:uiPriority w:val="99"/>
    <w:rsid w:val="001B5BBA"/>
    <w:pPr>
      <w:widowControl w:val="0"/>
      <w:jc w:val="both"/>
    </w:pPr>
    <w:rPr>
      <w:rFonts w:ascii="Calibri" w:hAnsi="Calibri"/>
      <w:kern w:val="2"/>
      <w:sz w:val="21"/>
      <w:szCs w:val="22"/>
    </w:rPr>
  </w:style>
  <w:style w:type="paragraph" w:customStyle="1" w:styleId="361">
    <w:name w:val="正文_361"/>
    <w:uiPriority w:val="99"/>
    <w:rsid w:val="001B5BBA"/>
    <w:pPr>
      <w:widowControl w:val="0"/>
      <w:jc w:val="both"/>
    </w:pPr>
    <w:rPr>
      <w:rFonts w:ascii="Calibri" w:hAnsi="Calibri"/>
      <w:kern w:val="2"/>
      <w:sz w:val="21"/>
      <w:szCs w:val="22"/>
    </w:rPr>
  </w:style>
  <w:style w:type="paragraph" w:customStyle="1" w:styleId="220">
    <w:name w:val="正文_2_2"/>
    <w:uiPriority w:val="99"/>
    <w:rsid w:val="001B5BBA"/>
    <w:pPr>
      <w:widowControl w:val="0"/>
      <w:jc w:val="both"/>
    </w:pPr>
    <w:rPr>
      <w:rFonts w:ascii="Calibri" w:hAnsi="Calibri"/>
      <w:kern w:val="2"/>
      <w:sz w:val="21"/>
      <w:szCs w:val="22"/>
    </w:rPr>
  </w:style>
  <w:style w:type="paragraph" w:customStyle="1" w:styleId="ListParagraph1">
    <w:name w:val="List Paragraph1"/>
    <w:basedOn w:val="a"/>
    <w:uiPriority w:val="99"/>
    <w:qFormat/>
    <w:rsid w:val="001B5BBA"/>
    <w:pPr>
      <w:ind w:firstLineChars="200" w:firstLine="420"/>
    </w:pPr>
  </w:style>
  <w:style w:type="character" w:customStyle="1" w:styleId="keyword-span-wrap">
    <w:name w:val="keyword-span-wrap"/>
    <w:uiPriority w:val="99"/>
    <w:rsid w:val="001B5BBA"/>
    <w:rPr>
      <w:color w:val="19A97B"/>
    </w:rPr>
  </w:style>
  <w:style w:type="character" w:customStyle="1" w:styleId="Bodytext2Spacing1pt">
    <w:name w:val="Body text|2 + Spacing 1 pt"/>
    <w:uiPriority w:val="99"/>
    <w:rsid w:val="001B5BBA"/>
    <w:rPr>
      <w:rFonts w:ascii="PMingLiUfalt" w:eastAsia="PMingLiUfalt" w:hAnsi="PMingLiUfalt"/>
      <w:color w:val="000000"/>
      <w:spacing w:val="30"/>
      <w:w w:val="100"/>
      <w:position w:val="0"/>
      <w:sz w:val="22"/>
      <w:shd w:val="clear" w:color="auto" w:fill="FFFFFF"/>
      <w:lang w:val="en-US" w:eastAsia="en-US"/>
    </w:rPr>
  </w:style>
  <w:style w:type="character" w:customStyle="1" w:styleId="Bodytext2">
    <w:name w:val="Body text|2_"/>
    <w:link w:val="Bodytext21"/>
    <w:uiPriority w:val="99"/>
    <w:qFormat/>
    <w:locked/>
    <w:rsid w:val="001B5BBA"/>
    <w:rPr>
      <w:rFonts w:ascii="PMingLiUfalt" w:eastAsia="PMingLiUfalt" w:hAnsi="PMingLiUfalt"/>
      <w:spacing w:val="20"/>
      <w:sz w:val="22"/>
      <w:shd w:val="clear" w:color="auto" w:fill="FFFFFF"/>
    </w:rPr>
  </w:style>
  <w:style w:type="paragraph" w:customStyle="1" w:styleId="Bodytext21">
    <w:name w:val="Body text|21"/>
    <w:basedOn w:val="a"/>
    <w:link w:val="Bodytext2"/>
    <w:uiPriority w:val="99"/>
    <w:qFormat/>
    <w:rsid w:val="001B5BBA"/>
    <w:pPr>
      <w:shd w:val="clear" w:color="auto" w:fill="FFFFFF"/>
      <w:spacing w:line="403" w:lineRule="exact"/>
      <w:jc w:val="distribute"/>
    </w:pPr>
    <w:rPr>
      <w:rFonts w:ascii="PMingLiUfalt" w:eastAsia="PMingLiUfalt" w:hAnsi="PMingLiUfalt"/>
      <w:spacing w:val="20"/>
      <w:kern w:val="0"/>
      <w:sz w:val="22"/>
      <w:szCs w:val="20"/>
    </w:rPr>
  </w:style>
  <w:style w:type="character" w:customStyle="1" w:styleId="layui-layer-tabnow">
    <w:name w:val="layui-layer-tabnow"/>
    <w:uiPriority w:val="99"/>
    <w:qFormat/>
    <w:rsid w:val="001B5BBA"/>
    <w:rPr>
      <w:bdr w:val="single" w:sz="6" w:space="0" w:color="CCCCCC"/>
      <w:shd w:val="clear" w:color="auto" w:fill="FFFFFF"/>
    </w:rPr>
  </w:style>
  <w:style w:type="character" w:customStyle="1" w:styleId="first-child">
    <w:name w:val="first-child"/>
    <w:uiPriority w:val="99"/>
    <w:qFormat/>
    <w:rsid w:val="001B5BBA"/>
  </w:style>
  <w:style w:type="paragraph" w:customStyle="1" w:styleId="p16">
    <w:name w:val="p16"/>
    <w:basedOn w:val="a"/>
    <w:uiPriority w:val="99"/>
    <w:qFormat/>
    <w:rsid w:val="001B5BBA"/>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uiPriority w:val="99"/>
    <w:qFormat/>
    <w:rsid w:val="001B5BBA"/>
    <w:pPr>
      <w:widowControl/>
      <w:spacing w:before="100" w:beforeAutospacing="1" w:after="100" w:afterAutospacing="1"/>
      <w:jc w:val="left"/>
    </w:pPr>
    <w:rPr>
      <w:rFonts w:ascii="宋体" w:hAnsi="宋体" w:cs="宋体"/>
      <w:kern w:val="0"/>
      <w:sz w:val="24"/>
      <w:szCs w:val="24"/>
    </w:rPr>
  </w:style>
  <w:style w:type="paragraph" w:customStyle="1" w:styleId="TableParagraph">
    <w:name w:val="Table Paragraph"/>
    <w:basedOn w:val="a"/>
    <w:uiPriority w:val="99"/>
    <w:qFormat/>
    <w:rsid w:val="001B5BBA"/>
    <w:pPr>
      <w:autoSpaceDE w:val="0"/>
      <w:autoSpaceDN w:val="0"/>
      <w:jc w:val="left"/>
    </w:pPr>
    <w:rPr>
      <w:rFonts w:ascii="宋体" w:hAnsi="宋体" w:cs="宋体"/>
      <w:kern w:val="0"/>
      <w:sz w:val="22"/>
      <w:szCs w:val="24"/>
      <w:lang w:val="zh-CN"/>
    </w:rPr>
  </w:style>
  <w:style w:type="paragraph" w:customStyle="1" w:styleId="Chara">
    <w:name w:val="Char"/>
    <w:basedOn w:val="a"/>
    <w:uiPriority w:val="99"/>
    <w:qFormat/>
    <w:rsid w:val="001B5BBA"/>
    <w:pPr>
      <w:widowControl/>
      <w:spacing w:line="400" w:lineRule="exact"/>
      <w:jc w:val="center"/>
    </w:pPr>
    <w:rPr>
      <w:rFonts w:ascii="Verdana" w:hAnsi="Verdana"/>
      <w:kern w:val="0"/>
      <w:szCs w:val="20"/>
      <w:lang w:eastAsia="en-US"/>
    </w:rPr>
  </w:style>
  <w:style w:type="paragraph" w:customStyle="1" w:styleId="Bodytext7">
    <w:name w:val="Body text|7"/>
    <w:basedOn w:val="a"/>
    <w:uiPriority w:val="99"/>
    <w:qFormat/>
    <w:rsid w:val="001B5BBA"/>
    <w:pPr>
      <w:shd w:val="clear" w:color="auto" w:fill="FFFFFF"/>
      <w:spacing w:line="461" w:lineRule="exact"/>
      <w:ind w:firstLine="500"/>
    </w:pPr>
    <w:rPr>
      <w:rFonts w:ascii="PMingLiUfalt" w:eastAsia="PMingLiUfalt" w:hAnsi="PMingLiUfalt" w:cs="PMingLiUfalt"/>
      <w:spacing w:val="20"/>
      <w:sz w:val="20"/>
      <w:szCs w:val="20"/>
      <w:lang w:eastAsia="en-US"/>
    </w:rPr>
  </w:style>
  <w:style w:type="paragraph" w:customStyle="1" w:styleId="Style1">
    <w:name w:val="_Style 1"/>
    <w:basedOn w:val="a"/>
    <w:uiPriority w:val="99"/>
    <w:qFormat/>
    <w:rsid w:val="001B5BBA"/>
    <w:pPr>
      <w:ind w:firstLineChars="200" w:firstLine="420"/>
    </w:pPr>
    <w:rPr>
      <w:rFonts w:ascii="Calibri" w:hAnsi="Calibri"/>
      <w:szCs w:val="22"/>
    </w:rPr>
  </w:style>
  <w:style w:type="paragraph" w:customStyle="1" w:styleId="Style2">
    <w:name w:val="_Style 2"/>
    <w:basedOn w:val="a"/>
    <w:uiPriority w:val="99"/>
    <w:qFormat/>
    <w:rsid w:val="001B5BBA"/>
    <w:pPr>
      <w:ind w:firstLineChars="200" w:firstLine="420"/>
    </w:pPr>
    <w:rPr>
      <w:szCs w:val="24"/>
    </w:rPr>
  </w:style>
  <w:style w:type="paragraph" w:customStyle="1" w:styleId="Heading51">
    <w:name w:val="Heading #5|1"/>
    <w:basedOn w:val="a"/>
    <w:uiPriority w:val="99"/>
    <w:qFormat/>
    <w:rsid w:val="001B5BBA"/>
    <w:pPr>
      <w:shd w:val="clear" w:color="auto" w:fill="FFFFFF"/>
      <w:spacing w:line="466" w:lineRule="exact"/>
      <w:jc w:val="distribute"/>
      <w:outlineLvl w:val="4"/>
    </w:pPr>
    <w:rPr>
      <w:rFonts w:ascii="PMingLiUfalt" w:eastAsia="PMingLiUfalt" w:hAnsi="PMingLiUfalt" w:cs="PMingLiUfalt"/>
      <w:sz w:val="26"/>
      <w:szCs w:val="26"/>
    </w:rPr>
  </w:style>
  <w:style w:type="character" w:customStyle="1" w:styleId="textfont1">
    <w:name w:val="textfont1"/>
    <w:uiPriority w:val="99"/>
    <w:qFormat/>
    <w:rsid w:val="001B5BBA"/>
    <w:rPr>
      <w:sz w:val="22"/>
    </w:rPr>
  </w:style>
  <w:style w:type="character" w:customStyle="1" w:styleId="Charb">
    <w:name w:val="文档结构图 Char"/>
    <w:uiPriority w:val="99"/>
    <w:qFormat/>
    <w:rsid w:val="001B5BBA"/>
    <w:rPr>
      <w:rFonts w:ascii="宋体"/>
      <w:kern w:val="2"/>
      <w:sz w:val="18"/>
    </w:rPr>
  </w:style>
  <w:style w:type="character" w:customStyle="1" w:styleId="3Char2">
    <w:name w:val="正文文本 3 Char"/>
    <w:uiPriority w:val="99"/>
    <w:qFormat/>
    <w:rsid w:val="001B5BBA"/>
    <w:rPr>
      <w:kern w:val="2"/>
      <w:sz w:val="16"/>
    </w:rPr>
  </w:style>
  <w:style w:type="character" w:customStyle="1" w:styleId="Charc">
    <w:name w:val="尾注文本 Char"/>
    <w:uiPriority w:val="99"/>
    <w:qFormat/>
    <w:rsid w:val="001B5BBA"/>
    <w:rPr>
      <w:kern w:val="2"/>
      <w:sz w:val="21"/>
    </w:rPr>
  </w:style>
  <w:style w:type="character" w:customStyle="1" w:styleId="Chard">
    <w:name w:val="脚注文本 Char"/>
    <w:uiPriority w:val="99"/>
    <w:qFormat/>
    <w:rsid w:val="001B5BBA"/>
    <w:rPr>
      <w:kern w:val="2"/>
      <w:sz w:val="18"/>
    </w:rPr>
  </w:style>
  <w:style w:type="character" w:customStyle="1" w:styleId="2Char2">
    <w:name w:val="正文文本 2 Char"/>
    <w:uiPriority w:val="99"/>
    <w:qFormat/>
    <w:rsid w:val="001B5BBA"/>
    <w:rPr>
      <w:kern w:val="2"/>
      <w:sz w:val="21"/>
    </w:rPr>
  </w:style>
  <w:style w:type="character" w:customStyle="1" w:styleId="2Char3">
    <w:name w:val="正文首行缩进 2 Char"/>
    <w:uiPriority w:val="99"/>
    <w:qFormat/>
    <w:rsid w:val="001B5BBA"/>
    <w:rPr>
      <w:rFonts w:ascii="Times New Roman" w:eastAsia="宋体" w:hAnsi="Times New Roman"/>
      <w:kern w:val="2"/>
      <w:sz w:val="21"/>
    </w:rPr>
  </w:style>
  <w:style w:type="paragraph" w:customStyle="1" w:styleId="111">
    <w:name w:val="列出段落111"/>
    <w:basedOn w:val="a"/>
    <w:uiPriority w:val="99"/>
    <w:qFormat/>
    <w:rsid w:val="001B5BBA"/>
    <w:pPr>
      <w:ind w:firstLineChars="200" w:firstLine="420"/>
    </w:pPr>
    <w:rPr>
      <w:szCs w:val="20"/>
    </w:rPr>
  </w:style>
  <w:style w:type="paragraph" w:customStyle="1" w:styleId="14">
    <w:name w:val="正文文本缩进1"/>
    <w:basedOn w:val="a"/>
    <w:uiPriority w:val="99"/>
    <w:qFormat/>
    <w:rsid w:val="001B5BBA"/>
    <w:pPr>
      <w:spacing w:line="200" w:lineRule="exact"/>
      <w:ind w:firstLine="301"/>
    </w:pPr>
    <w:rPr>
      <w:rFonts w:ascii="宋体" w:hAnsi="Courier New"/>
      <w:spacing w:val="-4"/>
      <w:sz w:val="18"/>
      <w:szCs w:val="20"/>
    </w:rPr>
  </w:style>
  <w:style w:type="paragraph" w:customStyle="1" w:styleId="24">
    <w:name w:val="正文文本缩进2"/>
    <w:basedOn w:val="a"/>
    <w:uiPriority w:val="99"/>
    <w:qFormat/>
    <w:rsid w:val="001B5BBA"/>
    <w:pPr>
      <w:spacing w:line="200" w:lineRule="exact"/>
      <w:ind w:firstLine="301"/>
    </w:pPr>
    <w:rPr>
      <w:rFonts w:ascii="宋体" w:hAnsi="Courier New"/>
      <w:spacing w:val="-4"/>
      <w:kern w:val="0"/>
      <w:sz w:val="18"/>
      <w:szCs w:val="20"/>
    </w:rPr>
  </w:style>
  <w:style w:type="paragraph" w:customStyle="1" w:styleId="211">
    <w:name w:val="正文文本缩进211"/>
    <w:basedOn w:val="a"/>
    <w:uiPriority w:val="99"/>
    <w:qFormat/>
    <w:rsid w:val="001B5BBA"/>
    <w:pPr>
      <w:spacing w:line="200" w:lineRule="exact"/>
      <w:ind w:firstLine="301"/>
    </w:pPr>
    <w:rPr>
      <w:rFonts w:ascii="宋体" w:hAnsi="Courier New"/>
      <w:spacing w:val="-4"/>
      <w:kern w:val="0"/>
      <w:sz w:val="18"/>
      <w:szCs w:val="20"/>
    </w:rPr>
  </w:style>
  <w:style w:type="paragraph" w:customStyle="1" w:styleId="15">
    <w:name w:val="修订1"/>
    <w:hidden/>
    <w:uiPriority w:val="99"/>
    <w:semiHidden/>
    <w:qFormat/>
    <w:rsid w:val="001B5BBA"/>
    <w:rPr>
      <w:kern w:val="2"/>
      <w:sz w:val="21"/>
    </w:rPr>
  </w:style>
  <w:style w:type="paragraph" w:customStyle="1" w:styleId="aff2">
    <w:name w:val="Í¼¡À¡¡¡¡¨¬¬ªÕýÎÄ"/>
    <w:basedOn w:val="a"/>
    <w:next w:val="a5"/>
    <w:uiPriority w:val="99"/>
    <w:qFormat/>
    <w:rsid w:val="001B5BBA"/>
    <w:pPr>
      <w:ind w:firstLineChars="200" w:firstLine="420"/>
    </w:pPr>
    <w:rPr>
      <w:sz w:val="24"/>
      <w:szCs w:val="20"/>
    </w:rPr>
  </w:style>
  <w:style w:type="paragraph" w:customStyle="1" w:styleId="25">
    <w:name w:val="列出段落2"/>
    <w:basedOn w:val="a"/>
    <w:uiPriority w:val="99"/>
    <w:qFormat/>
    <w:rsid w:val="001B5BBA"/>
    <w:pPr>
      <w:ind w:firstLineChars="200" w:firstLine="420"/>
    </w:pPr>
    <w:rPr>
      <w:rFonts w:ascii="Calibri" w:hAnsi="Calibri"/>
      <w:szCs w:val="22"/>
    </w:rPr>
  </w:style>
  <w:style w:type="paragraph" w:customStyle="1" w:styleId="26">
    <w:name w:val="纯文本2"/>
    <w:next w:val="40"/>
    <w:uiPriority w:val="99"/>
    <w:qFormat/>
    <w:rsid w:val="001B5BBA"/>
    <w:pPr>
      <w:widowControl w:val="0"/>
      <w:adjustRightInd w:val="0"/>
      <w:jc w:val="both"/>
      <w:textAlignment w:val="baseline"/>
    </w:pPr>
    <w:rPr>
      <w:rFonts w:ascii="宋体"/>
      <w:kern w:val="2"/>
      <w:sz w:val="26"/>
      <w:szCs w:val="22"/>
    </w:rPr>
  </w:style>
  <w:style w:type="paragraph" w:customStyle="1" w:styleId="110">
    <w:name w:val="列出段落11"/>
    <w:basedOn w:val="a"/>
    <w:uiPriority w:val="99"/>
    <w:qFormat/>
    <w:rsid w:val="001B5BBA"/>
    <w:pPr>
      <w:ind w:firstLineChars="200" w:firstLine="420"/>
    </w:pPr>
    <w:rPr>
      <w:szCs w:val="20"/>
    </w:rPr>
  </w:style>
  <w:style w:type="paragraph" w:customStyle="1" w:styleId="210">
    <w:name w:val="正文文本缩进21"/>
    <w:basedOn w:val="a"/>
    <w:uiPriority w:val="99"/>
    <w:qFormat/>
    <w:rsid w:val="001B5BBA"/>
    <w:pPr>
      <w:spacing w:line="200" w:lineRule="exact"/>
      <w:ind w:firstLine="301"/>
    </w:pPr>
    <w:rPr>
      <w:rFonts w:ascii="宋体" w:hAnsi="Courier New"/>
      <w:spacing w:val="-4"/>
      <w:kern w:val="0"/>
      <w:sz w:val="18"/>
      <w:szCs w:val="20"/>
    </w:rPr>
  </w:style>
  <w:style w:type="paragraph" w:customStyle="1" w:styleId="430">
    <w:name w:val="标题 4_30"/>
    <w:basedOn w:val="223"/>
    <w:next w:val="223"/>
    <w:link w:val="4Char30"/>
    <w:uiPriority w:val="99"/>
    <w:qFormat/>
    <w:rsid w:val="001B5BBA"/>
    <w:pPr>
      <w:keepNext/>
      <w:keepLines/>
      <w:outlineLvl w:val="3"/>
    </w:pPr>
    <w:rPr>
      <w:rFonts w:ascii="Arial" w:hAnsi="Arial"/>
      <w:b/>
      <w:sz w:val="24"/>
    </w:rPr>
  </w:style>
  <w:style w:type="paragraph" w:customStyle="1" w:styleId="223">
    <w:name w:val="正文_223"/>
    <w:uiPriority w:val="99"/>
    <w:qFormat/>
    <w:rsid w:val="001B5BBA"/>
    <w:pPr>
      <w:widowControl w:val="0"/>
      <w:jc w:val="both"/>
    </w:pPr>
    <w:rPr>
      <w:rFonts w:ascii="Calibri" w:hAnsi="Calibri"/>
    </w:rPr>
  </w:style>
  <w:style w:type="paragraph" w:customStyle="1" w:styleId="33">
    <w:name w:val="标题 3_3"/>
    <w:basedOn w:val="138"/>
    <w:next w:val="138"/>
    <w:link w:val="3Char3"/>
    <w:uiPriority w:val="99"/>
    <w:qFormat/>
    <w:rsid w:val="001B5BBA"/>
    <w:pPr>
      <w:keepNext/>
      <w:keepLines/>
      <w:spacing w:before="120" w:after="120" w:line="360" w:lineRule="auto"/>
      <w:outlineLvl w:val="2"/>
    </w:pPr>
    <w:rPr>
      <w:b/>
      <w:sz w:val="28"/>
    </w:rPr>
  </w:style>
  <w:style w:type="paragraph" w:customStyle="1" w:styleId="138">
    <w:name w:val="正文_138"/>
    <w:uiPriority w:val="99"/>
    <w:qFormat/>
    <w:rsid w:val="001B5BBA"/>
    <w:pPr>
      <w:widowControl w:val="0"/>
      <w:jc w:val="both"/>
    </w:pPr>
    <w:rPr>
      <w:rFonts w:ascii="Calibri" w:hAnsi="Calibri"/>
    </w:rPr>
  </w:style>
  <w:style w:type="paragraph" w:customStyle="1" w:styleId="35">
    <w:name w:val="标题 3_5"/>
    <w:basedOn w:val="158"/>
    <w:next w:val="158"/>
    <w:link w:val="3Char5"/>
    <w:uiPriority w:val="99"/>
    <w:qFormat/>
    <w:rsid w:val="001B5BBA"/>
    <w:pPr>
      <w:keepNext/>
      <w:keepLines/>
      <w:spacing w:before="120" w:after="120" w:line="360" w:lineRule="auto"/>
      <w:outlineLvl w:val="2"/>
    </w:pPr>
    <w:rPr>
      <w:b/>
      <w:sz w:val="28"/>
    </w:rPr>
  </w:style>
  <w:style w:type="paragraph" w:customStyle="1" w:styleId="158">
    <w:name w:val="正文_158"/>
    <w:uiPriority w:val="99"/>
    <w:qFormat/>
    <w:rsid w:val="001B5BBA"/>
    <w:pPr>
      <w:widowControl w:val="0"/>
      <w:jc w:val="both"/>
    </w:pPr>
    <w:rPr>
      <w:rFonts w:ascii="Calibri" w:hAnsi="Calibri"/>
    </w:rPr>
  </w:style>
  <w:style w:type="paragraph" w:customStyle="1" w:styleId="300">
    <w:name w:val="标题 3_0"/>
    <w:basedOn w:val="03"/>
    <w:next w:val="03"/>
    <w:link w:val="3Char00"/>
    <w:uiPriority w:val="99"/>
    <w:qFormat/>
    <w:rsid w:val="001B5BBA"/>
    <w:pPr>
      <w:keepNext/>
      <w:keepLines/>
      <w:spacing w:before="120" w:after="120" w:line="360" w:lineRule="auto"/>
      <w:outlineLvl w:val="2"/>
    </w:pPr>
    <w:rPr>
      <w:b/>
      <w:sz w:val="28"/>
    </w:rPr>
  </w:style>
  <w:style w:type="paragraph" w:customStyle="1" w:styleId="03">
    <w:name w:val="正文_0_3"/>
    <w:uiPriority w:val="99"/>
    <w:qFormat/>
    <w:rsid w:val="001B5BBA"/>
    <w:pPr>
      <w:widowControl w:val="0"/>
      <w:jc w:val="both"/>
    </w:pPr>
    <w:rPr>
      <w:rFonts w:ascii="Calibri" w:hAnsi="Calibri"/>
    </w:rPr>
  </w:style>
  <w:style w:type="paragraph" w:customStyle="1" w:styleId="400">
    <w:name w:val="标题 4_0"/>
    <w:basedOn w:val="112"/>
    <w:next w:val="112"/>
    <w:link w:val="4Char0"/>
    <w:uiPriority w:val="99"/>
    <w:qFormat/>
    <w:rsid w:val="001B5BBA"/>
    <w:pPr>
      <w:keepNext/>
      <w:keepLines/>
      <w:outlineLvl w:val="3"/>
    </w:pPr>
    <w:rPr>
      <w:rFonts w:ascii="Arial" w:hAnsi="Arial"/>
      <w:b/>
      <w:sz w:val="24"/>
    </w:rPr>
  </w:style>
  <w:style w:type="paragraph" w:customStyle="1" w:styleId="112">
    <w:name w:val="正文_1_1"/>
    <w:uiPriority w:val="99"/>
    <w:qFormat/>
    <w:rsid w:val="001B5BBA"/>
    <w:pPr>
      <w:widowControl w:val="0"/>
      <w:jc w:val="both"/>
    </w:pPr>
    <w:rPr>
      <w:rFonts w:ascii="Calibri" w:hAnsi="Calibri"/>
    </w:rPr>
  </w:style>
  <w:style w:type="paragraph" w:customStyle="1" w:styleId="4000">
    <w:name w:val="标题 4_0_0"/>
    <w:basedOn w:val="310"/>
    <w:next w:val="310"/>
    <w:link w:val="4Char00"/>
    <w:uiPriority w:val="99"/>
    <w:qFormat/>
    <w:rsid w:val="001B5BBA"/>
    <w:pPr>
      <w:keepNext/>
      <w:keepLines/>
      <w:outlineLvl w:val="3"/>
    </w:pPr>
    <w:rPr>
      <w:rFonts w:ascii="Arial" w:hAnsi="Arial"/>
      <w:b/>
      <w:sz w:val="24"/>
    </w:rPr>
  </w:style>
  <w:style w:type="paragraph" w:customStyle="1" w:styleId="310">
    <w:name w:val="正文_31_0"/>
    <w:uiPriority w:val="99"/>
    <w:qFormat/>
    <w:rsid w:val="001B5BBA"/>
    <w:pPr>
      <w:widowControl w:val="0"/>
      <w:jc w:val="both"/>
    </w:pPr>
    <w:rPr>
      <w:rFonts w:ascii="Calibri" w:hAnsi="Calibri"/>
    </w:rPr>
  </w:style>
  <w:style w:type="paragraph" w:customStyle="1" w:styleId="3000">
    <w:name w:val="标题 3_0_0"/>
    <w:basedOn w:val="81"/>
    <w:next w:val="81"/>
    <w:link w:val="3Char000"/>
    <w:uiPriority w:val="99"/>
    <w:qFormat/>
    <w:rsid w:val="001B5BBA"/>
    <w:pPr>
      <w:keepNext/>
      <w:keepLines/>
      <w:spacing w:before="120" w:after="120" w:line="360" w:lineRule="auto"/>
      <w:outlineLvl w:val="2"/>
    </w:pPr>
    <w:rPr>
      <w:b/>
      <w:sz w:val="28"/>
    </w:rPr>
  </w:style>
  <w:style w:type="paragraph" w:customStyle="1" w:styleId="81">
    <w:name w:val="正文_81"/>
    <w:uiPriority w:val="99"/>
    <w:qFormat/>
    <w:rsid w:val="001B5BBA"/>
    <w:pPr>
      <w:widowControl w:val="0"/>
      <w:jc w:val="both"/>
    </w:pPr>
    <w:rPr>
      <w:rFonts w:ascii="Calibri" w:hAnsi="Calibri"/>
    </w:rPr>
  </w:style>
  <w:style w:type="paragraph" w:customStyle="1" w:styleId="41">
    <w:name w:val="标题 4_1"/>
    <w:basedOn w:val="82"/>
    <w:next w:val="82"/>
    <w:link w:val="4Char1"/>
    <w:uiPriority w:val="99"/>
    <w:qFormat/>
    <w:rsid w:val="001B5BBA"/>
    <w:pPr>
      <w:keepNext/>
      <w:keepLines/>
      <w:outlineLvl w:val="3"/>
    </w:pPr>
    <w:rPr>
      <w:rFonts w:ascii="Arial" w:hAnsi="Arial"/>
      <w:b/>
      <w:sz w:val="24"/>
    </w:rPr>
  </w:style>
  <w:style w:type="paragraph" w:customStyle="1" w:styleId="82">
    <w:name w:val="正文_82"/>
    <w:uiPriority w:val="99"/>
    <w:qFormat/>
    <w:rsid w:val="001B5BBA"/>
    <w:pPr>
      <w:widowControl w:val="0"/>
      <w:jc w:val="both"/>
    </w:pPr>
    <w:rPr>
      <w:rFonts w:ascii="Calibri" w:hAnsi="Calibri"/>
    </w:rPr>
  </w:style>
  <w:style w:type="paragraph" w:customStyle="1" w:styleId="42">
    <w:name w:val="标题 4_2"/>
    <w:basedOn w:val="84"/>
    <w:next w:val="84"/>
    <w:link w:val="4Char2"/>
    <w:uiPriority w:val="99"/>
    <w:qFormat/>
    <w:rsid w:val="001B5BBA"/>
    <w:pPr>
      <w:keepNext/>
      <w:keepLines/>
      <w:outlineLvl w:val="3"/>
    </w:pPr>
    <w:rPr>
      <w:rFonts w:ascii="Arial" w:hAnsi="Arial"/>
      <w:b/>
      <w:sz w:val="24"/>
    </w:rPr>
  </w:style>
  <w:style w:type="paragraph" w:customStyle="1" w:styleId="84">
    <w:name w:val="正文_84"/>
    <w:uiPriority w:val="99"/>
    <w:qFormat/>
    <w:rsid w:val="001B5BBA"/>
    <w:pPr>
      <w:widowControl w:val="0"/>
      <w:jc w:val="both"/>
    </w:pPr>
    <w:rPr>
      <w:rFonts w:ascii="Calibri" w:hAnsi="Calibri"/>
    </w:rPr>
  </w:style>
  <w:style w:type="paragraph" w:customStyle="1" w:styleId="43">
    <w:name w:val="标题 4_3"/>
    <w:basedOn w:val="86"/>
    <w:next w:val="86"/>
    <w:link w:val="4Char3"/>
    <w:uiPriority w:val="99"/>
    <w:qFormat/>
    <w:rsid w:val="001B5BBA"/>
    <w:pPr>
      <w:keepNext/>
      <w:keepLines/>
      <w:outlineLvl w:val="3"/>
    </w:pPr>
    <w:rPr>
      <w:rFonts w:ascii="Arial" w:hAnsi="Arial"/>
      <w:b/>
      <w:sz w:val="24"/>
    </w:rPr>
  </w:style>
  <w:style w:type="paragraph" w:customStyle="1" w:styleId="86">
    <w:name w:val="正文_86"/>
    <w:uiPriority w:val="99"/>
    <w:qFormat/>
    <w:rsid w:val="001B5BBA"/>
    <w:pPr>
      <w:widowControl w:val="0"/>
      <w:jc w:val="both"/>
    </w:pPr>
    <w:rPr>
      <w:rFonts w:ascii="Calibri" w:hAnsi="Calibri"/>
    </w:rPr>
  </w:style>
  <w:style w:type="paragraph" w:customStyle="1" w:styleId="311">
    <w:name w:val="标题 3_1"/>
    <w:basedOn w:val="93"/>
    <w:next w:val="93"/>
    <w:link w:val="3Char10"/>
    <w:uiPriority w:val="99"/>
    <w:qFormat/>
    <w:rsid w:val="001B5BBA"/>
    <w:pPr>
      <w:keepNext/>
      <w:keepLines/>
      <w:spacing w:before="120" w:after="120" w:line="360" w:lineRule="auto"/>
      <w:outlineLvl w:val="2"/>
    </w:pPr>
    <w:rPr>
      <w:b/>
      <w:sz w:val="28"/>
    </w:rPr>
  </w:style>
  <w:style w:type="paragraph" w:customStyle="1" w:styleId="93">
    <w:name w:val="正文_93"/>
    <w:uiPriority w:val="99"/>
    <w:qFormat/>
    <w:rsid w:val="001B5BBA"/>
    <w:pPr>
      <w:widowControl w:val="0"/>
      <w:jc w:val="both"/>
    </w:pPr>
    <w:rPr>
      <w:rFonts w:ascii="Calibri" w:hAnsi="Calibri"/>
    </w:rPr>
  </w:style>
  <w:style w:type="paragraph" w:customStyle="1" w:styleId="44">
    <w:name w:val="标题 4_4"/>
    <w:basedOn w:val="94"/>
    <w:next w:val="94"/>
    <w:link w:val="4Char4"/>
    <w:uiPriority w:val="99"/>
    <w:qFormat/>
    <w:rsid w:val="001B5BBA"/>
    <w:pPr>
      <w:keepNext/>
      <w:keepLines/>
      <w:outlineLvl w:val="3"/>
    </w:pPr>
    <w:rPr>
      <w:rFonts w:ascii="Arial" w:hAnsi="Arial"/>
      <w:b/>
      <w:sz w:val="24"/>
    </w:rPr>
  </w:style>
  <w:style w:type="paragraph" w:customStyle="1" w:styleId="94">
    <w:name w:val="正文_94"/>
    <w:uiPriority w:val="99"/>
    <w:qFormat/>
    <w:rsid w:val="001B5BBA"/>
    <w:pPr>
      <w:widowControl w:val="0"/>
      <w:jc w:val="both"/>
    </w:pPr>
    <w:rPr>
      <w:rFonts w:ascii="Calibri" w:hAnsi="Calibri"/>
    </w:rPr>
  </w:style>
  <w:style w:type="paragraph" w:customStyle="1" w:styleId="45">
    <w:name w:val="标题 4_5"/>
    <w:basedOn w:val="98"/>
    <w:next w:val="98"/>
    <w:link w:val="4Char5"/>
    <w:uiPriority w:val="99"/>
    <w:qFormat/>
    <w:rsid w:val="001B5BBA"/>
    <w:pPr>
      <w:keepNext/>
      <w:keepLines/>
      <w:outlineLvl w:val="3"/>
    </w:pPr>
    <w:rPr>
      <w:rFonts w:ascii="Arial" w:hAnsi="Arial"/>
      <w:b/>
      <w:sz w:val="24"/>
    </w:rPr>
  </w:style>
  <w:style w:type="paragraph" w:customStyle="1" w:styleId="98">
    <w:name w:val="正文_98"/>
    <w:uiPriority w:val="99"/>
    <w:qFormat/>
    <w:rsid w:val="001B5BBA"/>
    <w:pPr>
      <w:widowControl w:val="0"/>
      <w:jc w:val="both"/>
    </w:pPr>
    <w:rPr>
      <w:rFonts w:ascii="Calibri" w:hAnsi="Calibri"/>
    </w:rPr>
  </w:style>
  <w:style w:type="paragraph" w:customStyle="1" w:styleId="46">
    <w:name w:val="标题 4_6"/>
    <w:basedOn w:val="100"/>
    <w:next w:val="100"/>
    <w:link w:val="4Char6"/>
    <w:uiPriority w:val="99"/>
    <w:qFormat/>
    <w:rsid w:val="001B5BBA"/>
    <w:pPr>
      <w:keepNext/>
      <w:keepLines/>
      <w:outlineLvl w:val="3"/>
    </w:pPr>
    <w:rPr>
      <w:rFonts w:ascii="Arial" w:hAnsi="Arial"/>
      <w:b/>
      <w:sz w:val="24"/>
    </w:rPr>
  </w:style>
  <w:style w:type="paragraph" w:customStyle="1" w:styleId="100">
    <w:name w:val="正文_100"/>
    <w:uiPriority w:val="99"/>
    <w:qFormat/>
    <w:rsid w:val="001B5BBA"/>
    <w:pPr>
      <w:widowControl w:val="0"/>
      <w:jc w:val="both"/>
    </w:pPr>
    <w:rPr>
      <w:rFonts w:ascii="Calibri" w:hAnsi="Calibri"/>
    </w:rPr>
  </w:style>
  <w:style w:type="paragraph" w:customStyle="1" w:styleId="47">
    <w:name w:val="标题 4_7"/>
    <w:basedOn w:val="102"/>
    <w:next w:val="102"/>
    <w:link w:val="4Char7"/>
    <w:uiPriority w:val="99"/>
    <w:qFormat/>
    <w:rsid w:val="001B5BBA"/>
    <w:pPr>
      <w:keepNext/>
      <w:keepLines/>
      <w:outlineLvl w:val="3"/>
    </w:pPr>
    <w:rPr>
      <w:rFonts w:ascii="Arial" w:hAnsi="Arial"/>
      <w:b/>
      <w:sz w:val="24"/>
    </w:rPr>
  </w:style>
  <w:style w:type="paragraph" w:customStyle="1" w:styleId="102">
    <w:name w:val="正文_102"/>
    <w:uiPriority w:val="99"/>
    <w:qFormat/>
    <w:rsid w:val="001B5BBA"/>
    <w:pPr>
      <w:widowControl w:val="0"/>
      <w:jc w:val="both"/>
    </w:pPr>
    <w:rPr>
      <w:rFonts w:ascii="Calibri" w:hAnsi="Calibri"/>
    </w:rPr>
  </w:style>
  <w:style w:type="paragraph" w:customStyle="1" w:styleId="320">
    <w:name w:val="标题 3_2"/>
    <w:basedOn w:val="104"/>
    <w:next w:val="104"/>
    <w:link w:val="3Char20"/>
    <w:uiPriority w:val="99"/>
    <w:qFormat/>
    <w:rsid w:val="001B5BBA"/>
    <w:pPr>
      <w:keepNext/>
      <w:keepLines/>
      <w:spacing w:before="120" w:after="120" w:line="360" w:lineRule="auto"/>
      <w:outlineLvl w:val="2"/>
    </w:pPr>
    <w:rPr>
      <w:b/>
      <w:sz w:val="28"/>
    </w:rPr>
  </w:style>
  <w:style w:type="paragraph" w:customStyle="1" w:styleId="104">
    <w:name w:val="正文_104"/>
    <w:uiPriority w:val="99"/>
    <w:qFormat/>
    <w:rsid w:val="001B5BBA"/>
    <w:pPr>
      <w:widowControl w:val="0"/>
      <w:jc w:val="both"/>
    </w:pPr>
    <w:rPr>
      <w:rFonts w:ascii="Calibri" w:hAnsi="Calibri"/>
    </w:rPr>
  </w:style>
  <w:style w:type="paragraph" w:customStyle="1" w:styleId="48">
    <w:name w:val="标题 4_8"/>
    <w:basedOn w:val="105"/>
    <w:next w:val="105"/>
    <w:link w:val="4Char8"/>
    <w:uiPriority w:val="99"/>
    <w:rsid w:val="001B5BBA"/>
    <w:pPr>
      <w:keepNext/>
      <w:keepLines/>
      <w:outlineLvl w:val="3"/>
    </w:pPr>
    <w:rPr>
      <w:rFonts w:ascii="Arial" w:hAnsi="Arial"/>
      <w:b/>
      <w:sz w:val="24"/>
    </w:rPr>
  </w:style>
  <w:style w:type="paragraph" w:customStyle="1" w:styleId="105">
    <w:name w:val="正文_105"/>
    <w:uiPriority w:val="99"/>
    <w:rsid w:val="001B5BBA"/>
    <w:pPr>
      <w:widowControl w:val="0"/>
      <w:jc w:val="both"/>
    </w:pPr>
    <w:rPr>
      <w:rFonts w:ascii="Calibri" w:hAnsi="Calibri"/>
    </w:rPr>
  </w:style>
  <w:style w:type="paragraph" w:customStyle="1" w:styleId="49">
    <w:name w:val="标题 4_9"/>
    <w:basedOn w:val="116"/>
    <w:next w:val="116"/>
    <w:link w:val="4Char9"/>
    <w:uiPriority w:val="99"/>
    <w:rsid w:val="001B5BBA"/>
    <w:pPr>
      <w:keepNext/>
      <w:keepLines/>
      <w:outlineLvl w:val="3"/>
    </w:pPr>
    <w:rPr>
      <w:rFonts w:ascii="Arial" w:hAnsi="Arial"/>
      <w:b/>
      <w:sz w:val="24"/>
    </w:rPr>
  </w:style>
  <w:style w:type="paragraph" w:customStyle="1" w:styleId="116">
    <w:name w:val="正文_116"/>
    <w:uiPriority w:val="99"/>
    <w:rsid w:val="001B5BBA"/>
    <w:pPr>
      <w:widowControl w:val="0"/>
      <w:jc w:val="both"/>
    </w:pPr>
    <w:rPr>
      <w:rFonts w:ascii="Calibri" w:hAnsi="Calibri"/>
    </w:rPr>
  </w:style>
  <w:style w:type="paragraph" w:customStyle="1" w:styleId="410">
    <w:name w:val="标题 4_10"/>
    <w:basedOn w:val="126"/>
    <w:next w:val="126"/>
    <w:link w:val="4Char10"/>
    <w:uiPriority w:val="99"/>
    <w:rsid w:val="001B5BBA"/>
    <w:pPr>
      <w:keepNext/>
      <w:keepLines/>
      <w:outlineLvl w:val="3"/>
    </w:pPr>
    <w:rPr>
      <w:rFonts w:ascii="Arial" w:hAnsi="Arial"/>
      <w:b/>
      <w:sz w:val="24"/>
    </w:rPr>
  </w:style>
  <w:style w:type="paragraph" w:customStyle="1" w:styleId="126">
    <w:name w:val="正文_126"/>
    <w:uiPriority w:val="99"/>
    <w:rsid w:val="001B5BBA"/>
    <w:pPr>
      <w:widowControl w:val="0"/>
      <w:jc w:val="both"/>
    </w:pPr>
    <w:rPr>
      <w:rFonts w:ascii="Calibri" w:hAnsi="Calibri"/>
    </w:rPr>
  </w:style>
  <w:style w:type="paragraph" w:customStyle="1" w:styleId="411">
    <w:name w:val="标题 4_11"/>
    <w:basedOn w:val="133"/>
    <w:next w:val="133"/>
    <w:link w:val="4Char11"/>
    <w:uiPriority w:val="99"/>
    <w:rsid w:val="001B5BBA"/>
    <w:pPr>
      <w:keepNext/>
      <w:keepLines/>
      <w:outlineLvl w:val="3"/>
    </w:pPr>
    <w:rPr>
      <w:rFonts w:ascii="Arial" w:hAnsi="Arial"/>
      <w:b/>
      <w:sz w:val="24"/>
    </w:rPr>
  </w:style>
  <w:style w:type="paragraph" w:customStyle="1" w:styleId="133">
    <w:name w:val="正文_133"/>
    <w:uiPriority w:val="99"/>
    <w:rsid w:val="001B5BBA"/>
    <w:pPr>
      <w:widowControl w:val="0"/>
      <w:jc w:val="both"/>
    </w:pPr>
    <w:rPr>
      <w:rFonts w:ascii="Calibri" w:hAnsi="Calibri"/>
    </w:rPr>
  </w:style>
  <w:style w:type="paragraph" w:customStyle="1" w:styleId="412">
    <w:name w:val="标题 4_12"/>
    <w:basedOn w:val="139"/>
    <w:next w:val="139"/>
    <w:link w:val="4Char12"/>
    <w:uiPriority w:val="99"/>
    <w:rsid w:val="001B5BBA"/>
    <w:pPr>
      <w:keepNext/>
      <w:keepLines/>
      <w:outlineLvl w:val="3"/>
    </w:pPr>
    <w:rPr>
      <w:rFonts w:ascii="Arial" w:hAnsi="Arial"/>
      <w:b/>
      <w:sz w:val="24"/>
    </w:rPr>
  </w:style>
  <w:style w:type="paragraph" w:customStyle="1" w:styleId="139">
    <w:name w:val="正文_139"/>
    <w:uiPriority w:val="99"/>
    <w:rsid w:val="001B5BBA"/>
    <w:pPr>
      <w:widowControl w:val="0"/>
      <w:jc w:val="both"/>
    </w:pPr>
    <w:rPr>
      <w:rFonts w:ascii="Calibri" w:hAnsi="Calibri"/>
    </w:rPr>
  </w:style>
  <w:style w:type="paragraph" w:customStyle="1" w:styleId="413">
    <w:name w:val="标题 4_13"/>
    <w:basedOn w:val="143"/>
    <w:next w:val="143"/>
    <w:link w:val="4Char13"/>
    <w:uiPriority w:val="99"/>
    <w:rsid w:val="001B5BBA"/>
    <w:pPr>
      <w:keepNext/>
      <w:keepLines/>
      <w:outlineLvl w:val="3"/>
    </w:pPr>
    <w:rPr>
      <w:rFonts w:ascii="Arial" w:hAnsi="Arial"/>
      <w:b/>
      <w:sz w:val="24"/>
    </w:rPr>
  </w:style>
  <w:style w:type="paragraph" w:customStyle="1" w:styleId="143">
    <w:name w:val="正文_143"/>
    <w:uiPriority w:val="99"/>
    <w:rsid w:val="001B5BBA"/>
    <w:pPr>
      <w:widowControl w:val="0"/>
      <w:jc w:val="both"/>
    </w:pPr>
    <w:rPr>
      <w:rFonts w:ascii="Calibri" w:hAnsi="Calibri"/>
    </w:rPr>
  </w:style>
  <w:style w:type="paragraph" w:customStyle="1" w:styleId="34">
    <w:name w:val="标题 3_4"/>
    <w:basedOn w:val="146"/>
    <w:next w:val="146"/>
    <w:link w:val="3Char4"/>
    <w:uiPriority w:val="99"/>
    <w:rsid w:val="001B5BBA"/>
    <w:pPr>
      <w:keepNext/>
      <w:keepLines/>
      <w:spacing w:before="120" w:after="120" w:line="360" w:lineRule="auto"/>
      <w:outlineLvl w:val="2"/>
    </w:pPr>
    <w:rPr>
      <w:b/>
      <w:sz w:val="28"/>
    </w:rPr>
  </w:style>
  <w:style w:type="paragraph" w:customStyle="1" w:styleId="146">
    <w:name w:val="正文_146"/>
    <w:uiPriority w:val="99"/>
    <w:rsid w:val="001B5BBA"/>
    <w:pPr>
      <w:widowControl w:val="0"/>
      <w:jc w:val="both"/>
    </w:pPr>
    <w:rPr>
      <w:rFonts w:ascii="Calibri" w:hAnsi="Calibri"/>
    </w:rPr>
  </w:style>
  <w:style w:type="paragraph" w:customStyle="1" w:styleId="414">
    <w:name w:val="标题 4_14"/>
    <w:basedOn w:val="147"/>
    <w:next w:val="147"/>
    <w:link w:val="4Char14"/>
    <w:uiPriority w:val="99"/>
    <w:rsid w:val="001B5BBA"/>
    <w:pPr>
      <w:keepNext/>
      <w:keepLines/>
      <w:outlineLvl w:val="3"/>
    </w:pPr>
    <w:rPr>
      <w:rFonts w:ascii="Arial" w:hAnsi="Arial"/>
      <w:b/>
      <w:sz w:val="24"/>
    </w:rPr>
  </w:style>
  <w:style w:type="paragraph" w:customStyle="1" w:styleId="147">
    <w:name w:val="正文_147"/>
    <w:uiPriority w:val="99"/>
    <w:rsid w:val="001B5BBA"/>
    <w:pPr>
      <w:widowControl w:val="0"/>
      <w:jc w:val="both"/>
    </w:pPr>
    <w:rPr>
      <w:rFonts w:ascii="Calibri" w:hAnsi="Calibri"/>
    </w:rPr>
  </w:style>
  <w:style w:type="paragraph" w:customStyle="1" w:styleId="415">
    <w:name w:val="标题 4_15"/>
    <w:basedOn w:val="152"/>
    <w:next w:val="152"/>
    <w:link w:val="4Char15"/>
    <w:uiPriority w:val="99"/>
    <w:rsid w:val="001B5BBA"/>
    <w:pPr>
      <w:keepNext/>
      <w:keepLines/>
      <w:outlineLvl w:val="3"/>
    </w:pPr>
    <w:rPr>
      <w:rFonts w:ascii="Arial" w:hAnsi="Arial"/>
      <w:b/>
      <w:sz w:val="24"/>
    </w:rPr>
  </w:style>
  <w:style w:type="paragraph" w:customStyle="1" w:styleId="152">
    <w:name w:val="正文_152"/>
    <w:uiPriority w:val="99"/>
    <w:rsid w:val="001B5BBA"/>
    <w:pPr>
      <w:widowControl w:val="0"/>
      <w:jc w:val="both"/>
    </w:pPr>
    <w:rPr>
      <w:rFonts w:ascii="Calibri" w:hAnsi="Calibri"/>
    </w:rPr>
  </w:style>
  <w:style w:type="paragraph" w:customStyle="1" w:styleId="416">
    <w:name w:val="标题 4_16"/>
    <w:basedOn w:val="156"/>
    <w:next w:val="156"/>
    <w:link w:val="4Char16"/>
    <w:uiPriority w:val="99"/>
    <w:rsid w:val="001B5BBA"/>
    <w:pPr>
      <w:keepNext/>
      <w:keepLines/>
      <w:outlineLvl w:val="3"/>
    </w:pPr>
    <w:rPr>
      <w:rFonts w:ascii="Arial" w:hAnsi="Arial"/>
      <w:b/>
      <w:sz w:val="24"/>
    </w:rPr>
  </w:style>
  <w:style w:type="paragraph" w:customStyle="1" w:styleId="156">
    <w:name w:val="正文_156"/>
    <w:uiPriority w:val="99"/>
    <w:rsid w:val="001B5BBA"/>
    <w:pPr>
      <w:widowControl w:val="0"/>
      <w:jc w:val="both"/>
    </w:pPr>
    <w:rPr>
      <w:rFonts w:ascii="Calibri" w:hAnsi="Calibri"/>
    </w:rPr>
  </w:style>
  <w:style w:type="paragraph" w:customStyle="1" w:styleId="417">
    <w:name w:val="标题 4_17"/>
    <w:basedOn w:val="159"/>
    <w:next w:val="159"/>
    <w:link w:val="4Char17"/>
    <w:uiPriority w:val="99"/>
    <w:rsid w:val="001B5BBA"/>
    <w:pPr>
      <w:keepNext/>
      <w:keepLines/>
      <w:outlineLvl w:val="3"/>
    </w:pPr>
    <w:rPr>
      <w:rFonts w:ascii="Arial" w:hAnsi="Arial"/>
      <w:b/>
      <w:sz w:val="24"/>
    </w:rPr>
  </w:style>
  <w:style w:type="paragraph" w:customStyle="1" w:styleId="159">
    <w:name w:val="正文_159"/>
    <w:uiPriority w:val="99"/>
    <w:rsid w:val="001B5BBA"/>
    <w:pPr>
      <w:widowControl w:val="0"/>
      <w:jc w:val="both"/>
    </w:pPr>
    <w:rPr>
      <w:rFonts w:ascii="Calibri" w:hAnsi="Calibri"/>
    </w:rPr>
  </w:style>
  <w:style w:type="paragraph" w:customStyle="1" w:styleId="418">
    <w:name w:val="标题 4_18"/>
    <w:basedOn w:val="161"/>
    <w:next w:val="161"/>
    <w:link w:val="4Char18"/>
    <w:uiPriority w:val="99"/>
    <w:rsid w:val="001B5BBA"/>
    <w:pPr>
      <w:keepNext/>
      <w:keepLines/>
      <w:outlineLvl w:val="3"/>
    </w:pPr>
    <w:rPr>
      <w:rFonts w:ascii="Arial" w:hAnsi="Arial"/>
      <w:b/>
      <w:sz w:val="24"/>
    </w:rPr>
  </w:style>
  <w:style w:type="paragraph" w:customStyle="1" w:styleId="161">
    <w:name w:val="正文_161"/>
    <w:uiPriority w:val="99"/>
    <w:rsid w:val="001B5BBA"/>
    <w:pPr>
      <w:widowControl w:val="0"/>
      <w:jc w:val="both"/>
    </w:pPr>
    <w:rPr>
      <w:rFonts w:ascii="Calibri" w:hAnsi="Calibri"/>
    </w:rPr>
  </w:style>
  <w:style w:type="paragraph" w:customStyle="1" w:styleId="419">
    <w:name w:val="标题 4_19"/>
    <w:basedOn w:val="164"/>
    <w:next w:val="164"/>
    <w:link w:val="4Char19"/>
    <w:uiPriority w:val="99"/>
    <w:rsid w:val="001B5BBA"/>
    <w:pPr>
      <w:keepNext/>
      <w:keepLines/>
      <w:outlineLvl w:val="3"/>
    </w:pPr>
    <w:rPr>
      <w:rFonts w:ascii="Arial" w:hAnsi="Arial"/>
      <w:b/>
      <w:sz w:val="24"/>
    </w:rPr>
  </w:style>
  <w:style w:type="paragraph" w:customStyle="1" w:styleId="164">
    <w:name w:val="正文_164"/>
    <w:uiPriority w:val="99"/>
    <w:rsid w:val="001B5BBA"/>
    <w:pPr>
      <w:widowControl w:val="0"/>
      <w:jc w:val="both"/>
    </w:pPr>
    <w:rPr>
      <w:rFonts w:ascii="Calibri" w:hAnsi="Calibri"/>
    </w:rPr>
  </w:style>
  <w:style w:type="paragraph" w:customStyle="1" w:styleId="36">
    <w:name w:val="标题 3_6"/>
    <w:basedOn w:val="166"/>
    <w:next w:val="166"/>
    <w:link w:val="3Char6"/>
    <w:uiPriority w:val="99"/>
    <w:rsid w:val="001B5BBA"/>
    <w:pPr>
      <w:keepNext/>
      <w:keepLines/>
      <w:spacing w:before="120" w:after="120" w:line="360" w:lineRule="auto"/>
      <w:outlineLvl w:val="2"/>
    </w:pPr>
    <w:rPr>
      <w:b/>
      <w:sz w:val="28"/>
    </w:rPr>
  </w:style>
  <w:style w:type="paragraph" w:customStyle="1" w:styleId="166">
    <w:name w:val="正文_166"/>
    <w:uiPriority w:val="99"/>
    <w:rsid w:val="001B5BBA"/>
    <w:pPr>
      <w:widowControl w:val="0"/>
      <w:jc w:val="both"/>
    </w:pPr>
    <w:rPr>
      <w:rFonts w:ascii="Calibri" w:hAnsi="Calibri"/>
    </w:rPr>
  </w:style>
  <w:style w:type="paragraph" w:customStyle="1" w:styleId="420">
    <w:name w:val="标题 4_20"/>
    <w:basedOn w:val="167"/>
    <w:next w:val="167"/>
    <w:link w:val="4Char20"/>
    <w:uiPriority w:val="99"/>
    <w:rsid w:val="001B5BBA"/>
    <w:pPr>
      <w:keepNext/>
      <w:keepLines/>
      <w:outlineLvl w:val="3"/>
    </w:pPr>
    <w:rPr>
      <w:rFonts w:ascii="Arial" w:hAnsi="Arial"/>
      <w:b/>
      <w:sz w:val="24"/>
    </w:rPr>
  </w:style>
  <w:style w:type="paragraph" w:customStyle="1" w:styleId="167">
    <w:name w:val="正文_167"/>
    <w:uiPriority w:val="99"/>
    <w:rsid w:val="001B5BBA"/>
    <w:pPr>
      <w:widowControl w:val="0"/>
      <w:jc w:val="both"/>
    </w:pPr>
    <w:rPr>
      <w:rFonts w:ascii="Calibri" w:hAnsi="Calibri"/>
    </w:rPr>
  </w:style>
  <w:style w:type="paragraph" w:customStyle="1" w:styleId="37">
    <w:name w:val="标题 3_7"/>
    <w:basedOn w:val="174"/>
    <w:next w:val="174"/>
    <w:link w:val="3Char7"/>
    <w:uiPriority w:val="99"/>
    <w:rsid w:val="001B5BBA"/>
    <w:pPr>
      <w:keepNext/>
      <w:keepLines/>
      <w:spacing w:before="120" w:after="120" w:line="360" w:lineRule="auto"/>
      <w:outlineLvl w:val="2"/>
    </w:pPr>
    <w:rPr>
      <w:b/>
      <w:sz w:val="28"/>
    </w:rPr>
  </w:style>
  <w:style w:type="paragraph" w:customStyle="1" w:styleId="174">
    <w:name w:val="正文_174"/>
    <w:uiPriority w:val="99"/>
    <w:rsid w:val="001B5BBA"/>
    <w:pPr>
      <w:widowControl w:val="0"/>
      <w:jc w:val="both"/>
    </w:pPr>
    <w:rPr>
      <w:rFonts w:ascii="Calibri" w:hAnsi="Calibri"/>
    </w:rPr>
  </w:style>
  <w:style w:type="paragraph" w:customStyle="1" w:styleId="421">
    <w:name w:val="标题 4_21"/>
    <w:basedOn w:val="175"/>
    <w:next w:val="175"/>
    <w:link w:val="4Char21"/>
    <w:uiPriority w:val="99"/>
    <w:rsid w:val="001B5BBA"/>
    <w:pPr>
      <w:keepNext/>
      <w:keepLines/>
      <w:outlineLvl w:val="3"/>
    </w:pPr>
    <w:rPr>
      <w:rFonts w:ascii="Arial" w:hAnsi="Arial"/>
      <w:b/>
      <w:sz w:val="24"/>
    </w:rPr>
  </w:style>
  <w:style w:type="paragraph" w:customStyle="1" w:styleId="175">
    <w:name w:val="正文_175"/>
    <w:uiPriority w:val="99"/>
    <w:rsid w:val="001B5BBA"/>
    <w:pPr>
      <w:widowControl w:val="0"/>
      <w:jc w:val="both"/>
    </w:pPr>
    <w:rPr>
      <w:rFonts w:ascii="Calibri" w:hAnsi="Calibri"/>
    </w:rPr>
  </w:style>
  <w:style w:type="paragraph" w:customStyle="1" w:styleId="422">
    <w:name w:val="标题 4_22"/>
    <w:basedOn w:val="178"/>
    <w:next w:val="178"/>
    <w:link w:val="4Char22"/>
    <w:uiPriority w:val="99"/>
    <w:rsid w:val="001B5BBA"/>
    <w:pPr>
      <w:keepNext/>
      <w:keepLines/>
      <w:outlineLvl w:val="3"/>
    </w:pPr>
    <w:rPr>
      <w:rFonts w:ascii="Arial" w:hAnsi="Arial"/>
      <w:b/>
      <w:sz w:val="24"/>
    </w:rPr>
  </w:style>
  <w:style w:type="paragraph" w:customStyle="1" w:styleId="178">
    <w:name w:val="正文_178"/>
    <w:uiPriority w:val="99"/>
    <w:rsid w:val="001B5BBA"/>
    <w:pPr>
      <w:widowControl w:val="0"/>
      <w:jc w:val="both"/>
    </w:pPr>
    <w:rPr>
      <w:rFonts w:ascii="Calibri" w:hAnsi="Calibri"/>
    </w:rPr>
  </w:style>
  <w:style w:type="paragraph" w:customStyle="1" w:styleId="423">
    <w:name w:val="标题 4_23"/>
    <w:basedOn w:val="181"/>
    <w:next w:val="181"/>
    <w:link w:val="4Char23"/>
    <w:uiPriority w:val="99"/>
    <w:rsid w:val="001B5BBA"/>
    <w:pPr>
      <w:keepNext/>
      <w:keepLines/>
      <w:outlineLvl w:val="3"/>
    </w:pPr>
    <w:rPr>
      <w:rFonts w:ascii="Arial" w:hAnsi="Arial"/>
      <w:b/>
      <w:sz w:val="24"/>
    </w:rPr>
  </w:style>
  <w:style w:type="paragraph" w:customStyle="1" w:styleId="181">
    <w:name w:val="正文_181"/>
    <w:uiPriority w:val="99"/>
    <w:rsid w:val="001B5BBA"/>
    <w:pPr>
      <w:widowControl w:val="0"/>
      <w:jc w:val="both"/>
    </w:pPr>
    <w:rPr>
      <w:rFonts w:ascii="Calibri" w:hAnsi="Calibri"/>
    </w:rPr>
  </w:style>
  <w:style w:type="paragraph" w:customStyle="1" w:styleId="38">
    <w:name w:val="标题 3_8"/>
    <w:basedOn w:val="184"/>
    <w:next w:val="184"/>
    <w:link w:val="3Char8"/>
    <w:uiPriority w:val="99"/>
    <w:rsid w:val="001B5BBA"/>
    <w:pPr>
      <w:keepNext/>
      <w:keepLines/>
      <w:spacing w:before="120" w:after="120" w:line="360" w:lineRule="auto"/>
      <w:outlineLvl w:val="2"/>
    </w:pPr>
    <w:rPr>
      <w:b/>
      <w:sz w:val="28"/>
    </w:rPr>
  </w:style>
  <w:style w:type="paragraph" w:customStyle="1" w:styleId="184">
    <w:name w:val="正文_184"/>
    <w:uiPriority w:val="99"/>
    <w:rsid w:val="001B5BBA"/>
    <w:pPr>
      <w:widowControl w:val="0"/>
      <w:jc w:val="both"/>
    </w:pPr>
    <w:rPr>
      <w:rFonts w:ascii="Calibri" w:hAnsi="Calibri"/>
    </w:rPr>
  </w:style>
  <w:style w:type="paragraph" w:customStyle="1" w:styleId="424">
    <w:name w:val="标题 4_24"/>
    <w:basedOn w:val="185"/>
    <w:next w:val="185"/>
    <w:link w:val="4Char24"/>
    <w:uiPriority w:val="99"/>
    <w:rsid w:val="001B5BBA"/>
    <w:pPr>
      <w:keepNext/>
      <w:keepLines/>
      <w:outlineLvl w:val="3"/>
    </w:pPr>
    <w:rPr>
      <w:rFonts w:ascii="Arial" w:hAnsi="Arial"/>
      <w:b/>
      <w:sz w:val="24"/>
    </w:rPr>
  </w:style>
  <w:style w:type="paragraph" w:customStyle="1" w:styleId="185">
    <w:name w:val="正文_185"/>
    <w:uiPriority w:val="99"/>
    <w:rsid w:val="001B5BBA"/>
    <w:pPr>
      <w:widowControl w:val="0"/>
      <w:jc w:val="both"/>
    </w:pPr>
    <w:rPr>
      <w:rFonts w:ascii="Calibri" w:hAnsi="Calibri"/>
    </w:rPr>
  </w:style>
  <w:style w:type="paragraph" w:customStyle="1" w:styleId="425">
    <w:name w:val="标题 4_25"/>
    <w:basedOn w:val="195"/>
    <w:next w:val="195"/>
    <w:link w:val="4Char25"/>
    <w:uiPriority w:val="99"/>
    <w:rsid w:val="001B5BBA"/>
    <w:pPr>
      <w:keepNext/>
      <w:keepLines/>
      <w:outlineLvl w:val="3"/>
    </w:pPr>
    <w:rPr>
      <w:rFonts w:ascii="Arial" w:hAnsi="Arial"/>
      <w:b/>
      <w:sz w:val="24"/>
    </w:rPr>
  </w:style>
  <w:style w:type="paragraph" w:customStyle="1" w:styleId="195">
    <w:name w:val="正文_195"/>
    <w:uiPriority w:val="99"/>
    <w:rsid w:val="001B5BBA"/>
    <w:pPr>
      <w:widowControl w:val="0"/>
      <w:jc w:val="both"/>
    </w:pPr>
    <w:rPr>
      <w:rFonts w:ascii="Calibri" w:hAnsi="Calibri"/>
    </w:rPr>
  </w:style>
  <w:style w:type="paragraph" w:customStyle="1" w:styleId="39">
    <w:name w:val="标题 3_9"/>
    <w:basedOn w:val="199"/>
    <w:next w:val="199"/>
    <w:link w:val="3Char9"/>
    <w:uiPriority w:val="99"/>
    <w:rsid w:val="001B5BBA"/>
    <w:pPr>
      <w:keepNext/>
      <w:keepLines/>
      <w:spacing w:before="120" w:after="120" w:line="360" w:lineRule="auto"/>
      <w:outlineLvl w:val="2"/>
    </w:pPr>
    <w:rPr>
      <w:b/>
      <w:sz w:val="28"/>
    </w:rPr>
  </w:style>
  <w:style w:type="paragraph" w:customStyle="1" w:styleId="199">
    <w:name w:val="正文_199"/>
    <w:uiPriority w:val="99"/>
    <w:rsid w:val="001B5BBA"/>
    <w:pPr>
      <w:widowControl w:val="0"/>
      <w:jc w:val="both"/>
    </w:pPr>
    <w:rPr>
      <w:rFonts w:ascii="Calibri" w:hAnsi="Calibri"/>
    </w:rPr>
  </w:style>
  <w:style w:type="paragraph" w:customStyle="1" w:styleId="426">
    <w:name w:val="标题 4_26"/>
    <w:basedOn w:val="200"/>
    <w:next w:val="200"/>
    <w:link w:val="4Char26"/>
    <w:uiPriority w:val="99"/>
    <w:rsid w:val="001B5BBA"/>
    <w:pPr>
      <w:keepNext/>
      <w:keepLines/>
      <w:outlineLvl w:val="3"/>
    </w:pPr>
    <w:rPr>
      <w:rFonts w:ascii="Arial" w:hAnsi="Arial"/>
      <w:b/>
      <w:sz w:val="24"/>
    </w:rPr>
  </w:style>
  <w:style w:type="paragraph" w:customStyle="1" w:styleId="200">
    <w:name w:val="正文_200"/>
    <w:uiPriority w:val="99"/>
    <w:rsid w:val="001B5BBA"/>
    <w:pPr>
      <w:widowControl w:val="0"/>
      <w:jc w:val="both"/>
    </w:pPr>
    <w:rPr>
      <w:rFonts w:ascii="Calibri" w:hAnsi="Calibri"/>
    </w:rPr>
  </w:style>
  <w:style w:type="paragraph" w:customStyle="1" w:styleId="427">
    <w:name w:val="标题 4_27"/>
    <w:basedOn w:val="203"/>
    <w:next w:val="203"/>
    <w:link w:val="4Char27"/>
    <w:uiPriority w:val="99"/>
    <w:rsid w:val="001B5BBA"/>
    <w:pPr>
      <w:keepNext/>
      <w:keepLines/>
      <w:outlineLvl w:val="3"/>
    </w:pPr>
    <w:rPr>
      <w:rFonts w:ascii="Arial" w:hAnsi="Arial"/>
      <w:b/>
      <w:sz w:val="24"/>
    </w:rPr>
  </w:style>
  <w:style w:type="paragraph" w:customStyle="1" w:styleId="203">
    <w:name w:val="正文_203"/>
    <w:uiPriority w:val="99"/>
    <w:rsid w:val="001B5BBA"/>
    <w:pPr>
      <w:widowControl w:val="0"/>
      <w:jc w:val="both"/>
    </w:pPr>
    <w:rPr>
      <w:rFonts w:ascii="Calibri" w:hAnsi="Calibri"/>
    </w:rPr>
  </w:style>
  <w:style w:type="paragraph" w:customStyle="1" w:styleId="428">
    <w:name w:val="标题 4_28"/>
    <w:basedOn w:val="206"/>
    <w:next w:val="206"/>
    <w:link w:val="4Char28"/>
    <w:uiPriority w:val="99"/>
    <w:rsid w:val="001B5BBA"/>
    <w:pPr>
      <w:keepNext/>
      <w:keepLines/>
      <w:outlineLvl w:val="3"/>
    </w:pPr>
    <w:rPr>
      <w:rFonts w:ascii="Arial" w:hAnsi="Arial"/>
      <w:b/>
      <w:sz w:val="24"/>
    </w:rPr>
  </w:style>
  <w:style w:type="paragraph" w:customStyle="1" w:styleId="206">
    <w:name w:val="正文_206"/>
    <w:uiPriority w:val="99"/>
    <w:rsid w:val="001B5BBA"/>
    <w:pPr>
      <w:widowControl w:val="0"/>
      <w:jc w:val="both"/>
    </w:pPr>
    <w:rPr>
      <w:rFonts w:ascii="Calibri" w:hAnsi="Calibri"/>
    </w:rPr>
  </w:style>
  <w:style w:type="paragraph" w:customStyle="1" w:styleId="3100">
    <w:name w:val="标题 3_10"/>
    <w:basedOn w:val="219"/>
    <w:next w:val="219"/>
    <w:link w:val="3Char100"/>
    <w:uiPriority w:val="99"/>
    <w:rsid w:val="001B5BBA"/>
    <w:pPr>
      <w:keepNext/>
      <w:keepLines/>
      <w:spacing w:before="120" w:after="120" w:line="360" w:lineRule="auto"/>
      <w:outlineLvl w:val="2"/>
    </w:pPr>
    <w:rPr>
      <w:b/>
      <w:sz w:val="28"/>
    </w:rPr>
  </w:style>
  <w:style w:type="paragraph" w:customStyle="1" w:styleId="219">
    <w:name w:val="正文_219"/>
    <w:uiPriority w:val="99"/>
    <w:rsid w:val="001B5BBA"/>
    <w:pPr>
      <w:widowControl w:val="0"/>
      <w:jc w:val="both"/>
    </w:pPr>
    <w:rPr>
      <w:rFonts w:ascii="Calibri" w:hAnsi="Calibri"/>
    </w:rPr>
  </w:style>
  <w:style w:type="paragraph" w:customStyle="1" w:styleId="429">
    <w:name w:val="标题 4_29"/>
    <w:basedOn w:val="2200"/>
    <w:next w:val="2200"/>
    <w:link w:val="4Char29"/>
    <w:uiPriority w:val="99"/>
    <w:rsid w:val="001B5BBA"/>
    <w:pPr>
      <w:keepNext/>
      <w:keepLines/>
      <w:outlineLvl w:val="3"/>
    </w:pPr>
    <w:rPr>
      <w:rFonts w:ascii="Arial" w:hAnsi="Arial"/>
      <w:b/>
      <w:sz w:val="24"/>
    </w:rPr>
  </w:style>
  <w:style w:type="paragraph" w:customStyle="1" w:styleId="2200">
    <w:name w:val="正文_220"/>
    <w:uiPriority w:val="99"/>
    <w:rsid w:val="001B5BBA"/>
    <w:pPr>
      <w:widowControl w:val="0"/>
      <w:jc w:val="both"/>
    </w:pPr>
    <w:rPr>
      <w:rFonts w:ascii="Calibri" w:hAnsi="Calibri"/>
    </w:rPr>
  </w:style>
  <w:style w:type="paragraph" w:customStyle="1" w:styleId="3110">
    <w:name w:val="标题 3_11"/>
    <w:basedOn w:val="225"/>
    <w:next w:val="225"/>
    <w:link w:val="3Char11"/>
    <w:uiPriority w:val="99"/>
    <w:rsid w:val="001B5BBA"/>
    <w:pPr>
      <w:keepNext/>
      <w:keepLines/>
      <w:spacing w:before="120" w:after="120" w:line="360" w:lineRule="auto"/>
      <w:outlineLvl w:val="2"/>
    </w:pPr>
    <w:rPr>
      <w:b/>
      <w:sz w:val="28"/>
    </w:rPr>
  </w:style>
  <w:style w:type="paragraph" w:customStyle="1" w:styleId="225">
    <w:name w:val="正文_225"/>
    <w:uiPriority w:val="99"/>
    <w:rsid w:val="001B5BBA"/>
    <w:pPr>
      <w:widowControl w:val="0"/>
      <w:jc w:val="both"/>
    </w:pPr>
    <w:rPr>
      <w:rFonts w:ascii="Calibri" w:hAnsi="Calibri"/>
    </w:rPr>
  </w:style>
  <w:style w:type="paragraph" w:customStyle="1" w:styleId="431">
    <w:name w:val="标题 4_31"/>
    <w:basedOn w:val="226"/>
    <w:next w:val="226"/>
    <w:link w:val="4Char31"/>
    <w:uiPriority w:val="99"/>
    <w:rsid w:val="001B5BBA"/>
    <w:pPr>
      <w:keepNext/>
      <w:keepLines/>
      <w:outlineLvl w:val="3"/>
    </w:pPr>
    <w:rPr>
      <w:rFonts w:ascii="Arial" w:hAnsi="Arial"/>
      <w:b/>
      <w:sz w:val="24"/>
    </w:rPr>
  </w:style>
  <w:style w:type="paragraph" w:customStyle="1" w:styleId="226">
    <w:name w:val="正文_226"/>
    <w:uiPriority w:val="99"/>
    <w:rsid w:val="001B5BBA"/>
    <w:pPr>
      <w:widowControl w:val="0"/>
      <w:jc w:val="both"/>
    </w:pPr>
    <w:rPr>
      <w:rFonts w:ascii="Calibri" w:hAnsi="Calibri"/>
    </w:rPr>
  </w:style>
  <w:style w:type="paragraph" w:customStyle="1" w:styleId="432">
    <w:name w:val="标题 4_32"/>
    <w:basedOn w:val="229"/>
    <w:next w:val="229"/>
    <w:link w:val="4Char32"/>
    <w:uiPriority w:val="99"/>
    <w:rsid w:val="001B5BBA"/>
    <w:pPr>
      <w:keepNext/>
      <w:keepLines/>
      <w:outlineLvl w:val="3"/>
    </w:pPr>
    <w:rPr>
      <w:rFonts w:ascii="Arial" w:hAnsi="Arial"/>
      <w:b/>
      <w:sz w:val="24"/>
    </w:rPr>
  </w:style>
  <w:style w:type="paragraph" w:customStyle="1" w:styleId="229">
    <w:name w:val="正文_229"/>
    <w:uiPriority w:val="99"/>
    <w:rsid w:val="001B5BBA"/>
    <w:pPr>
      <w:widowControl w:val="0"/>
      <w:jc w:val="both"/>
    </w:pPr>
    <w:rPr>
      <w:rFonts w:ascii="Calibri" w:hAnsi="Calibri"/>
    </w:rPr>
  </w:style>
  <w:style w:type="paragraph" w:customStyle="1" w:styleId="433">
    <w:name w:val="标题 4_33"/>
    <w:basedOn w:val="234"/>
    <w:next w:val="234"/>
    <w:link w:val="4Char33"/>
    <w:uiPriority w:val="99"/>
    <w:rsid w:val="001B5BBA"/>
    <w:pPr>
      <w:keepNext/>
      <w:keepLines/>
      <w:outlineLvl w:val="3"/>
    </w:pPr>
    <w:rPr>
      <w:rFonts w:ascii="Arial" w:hAnsi="Arial"/>
      <w:b/>
      <w:sz w:val="24"/>
    </w:rPr>
  </w:style>
  <w:style w:type="paragraph" w:customStyle="1" w:styleId="234">
    <w:name w:val="正文_234"/>
    <w:uiPriority w:val="99"/>
    <w:rsid w:val="001B5BBA"/>
    <w:pPr>
      <w:widowControl w:val="0"/>
      <w:jc w:val="both"/>
    </w:pPr>
    <w:rPr>
      <w:rFonts w:ascii="Calibri" w:hAnsi="Calibri"/>
    </w:rPr>
  </w:style>
  <w:style w:type="paragraph" w:customStyle="1" w:styleId="434">
    <w:name w:val="标题 4_34"/>
    <w:basedOn w:val="237"/>
    <w:next w:val="237"/>
    <w:link w:val="4Char34"/>
    <w:uiPriority w:val="99"/>
    <w:rsid w:val="001B5BBA"/>
    <w:pPr>
      <w:keepNext/>
      <w:keepLines/>
      <w:outlineLvl w:val="3"/>
    </w:pPr>
    <w:rPr>
      <w:rFonts w:ascii="Arial" w:hAnsi="Arial"/>
      <w:b/>
      <w:sz w:val="24"/>
    </w:rPr>
  </w:style>
  <w:style w:type="paragraph" w:customStyle="1" w:styleId="237">
    <w:name w:val="正文_237"/>
    <w:uiPriority w:val="99"/>
    <w:rsid w:val="001B5BBA"/>
    <w:pPr>
      <w:widowControl w:val="0"/>
      <w:jc w:val="both"/>
    </w:pPr>
    <w:rPr>
      <w:rFonts w:ascii="Calibri" w:hAnsi="Calibri"/>
    </w:rPr>
  </w:style>
  <w:style w:type="paragraph" w:customStyle="1" w:styleId="435">
    <w:name w:val="标题 4_35"/>
    <w:basedOn w:val="239"/>
    <w:next w:val="239"/>
    <w:link w:val="4Char35"/>
    <w:uiPriority w:val="99"/>
    <w:rsid w:val="001B5BBA"/>
    <w:pPr>
      <w:keepNext/>
      <w:keepLines/>
      <w:outlineLvl w:val="3"/>
    </w:pPr>
    <w:rPr>
      <w:rFonts w:ascii="Arial" w:hAnsi="Arial"/>
      <w:b/>
      <w:sz w:val="24"/>
    </w:rPr>
  </w:style>
  <w:style w:type="paragraph" w:customStyle="1" w:styleId="239">
    <w:name w:val="正文_239"/>
    <w:uiPriority w:val="99"/>
    <w:rsid w:val="001B5BBA"/>
    <w:pPr>
      <w:widowControl w:val="0"/>
      <w:jc w:val="both"/>
    </w:pPr>
    <w:rPr>
      <w:rFonts w:ascii="Calibri" w:hAnsi="Calibri"/>
    </w:rPr>
  </w:style>
  <w:style w:type="paragraph" w:customStyle="1" w:styleId="312">
    <w:name w:val="标题 3_12"/>
    <w:basedOn w:val="242"/>
    <w:next w:val="242"/>
    <w:link w:val="3Char12"/>
    <w:uiPriority w:val="99"/>
    <w:rsid w:val="001B5BBA"/>
    <w:pPr>
      <w:keepNext/>
      <w:keepLines/>
      <w:spacing w:before="120" w:after="120" w:line="360" w:lineRule="auto"/>
      <w:outlineLvl w:val="2"/>
    </w:pPr>
    <w:rPr>
      <w:b/>
      <w:sz w:val="28"/>
    </w:rPr>
  </w:style>
  <w:style w:type="paragraph" w:customStyle="1" w:styleId="242">
    <w:name w:val="正文_242"/>
    <w:uiPriority w:val="99"/>
    <w:rsid w:val="001B5BBA"/>
    <w:pPr>
      <w:widowControl w:val="0"/>
      <w:jc w:val="both"/>
    </w:pPr>
    <w:rPr>
      <w:rFonts w:ascii="Calibri" w:hAnsi="Calibri"/>
    </w:rPr>
  </w:style>
  <w:style w:type="paragraph" w:customStyle="1" w:styleId="436">
    <w:name w:val="标题 4_36"/>
    <w:basedOn w:val="243"/>
    <w:next w:val="243"/>
    <w:link w:val="4Char36"/>
    <w:uiPriority w:val="99"/>
    <w:rsid w:val="001B5BBA"/>
    <w:pPr>
      <w:keepNext/>
      <w:keepLines/>
      <w:outlineLvl w:val="3"/>
    </w:pPr>
    <w:rPr>
      <w:rFonts w:ascii="Arial" w:hAnsi="Arial"/>
      <w:b/>
      <w:sz w:val="24"/>
    </w:rPr>
  </w:style>
  <w:style w:type="paragraph" w:customStyle="1" w:styleId="243">
    <w:name w:val="正文_243"/>
    <w:uiPriority w:val="99"/>
    <w:rsid w:val="001B5BBA"/>
    <w:pPr>
      <w:widowControl w:val="0"/>
      <w:jc w:val="both"/>
    </w:pPr>
    <w:rPr>
      <w:rFonts w:ascii="Calibri" w:hAnsi="Calibri"/>
    </w:rPr>
  </w:style>
  <w:style w:type="paragraph" w:customStyle="1" w:styleId="437">
    <w:name w:val="标题 4_37"/>
    <w:basedOn w:val="247"/>
    <w:next w:val="247"/>
    <w:link w:val="4Char37"/>
    <w:uiPriority w:val="99"/>
    <w:rsid w:val="001B5BBA"/>
    <w:pPr>
      <w:keepNext/>
      <w:keepLines/>
      <w:outlineLvl w:val="3"/>
    </w:pPr>
    <w:rPr>
      <w:rFonts w:ascii="Arial" w:hAnsi="Arial"/>
      <w:b/>
      <w:sz w:val="24"/>
    </w:rPr>
  </w:style>
  <w:style w:type="paragraph" w:customStyle="1" w:styleId="247">
    <w:name w:val="正文_247"/>
    <w:uiPriority w:val="99"/>
    <w:rsid w:val="001B5BBA"/>
    <w:pPr>
      <w:widowControl w:val="0"/>
      <w:jc w:val="both"/>
    </w:pPr>
    <w:rPr>
      <w:rFonts w:ascii="Calibri" w:hAnsi="Calibri"/>
    </w:rPr>
  </w:style>
  <w:style w:type="paragraph" w:customStyle="1" w:styleId="438">
    <w:name w:val="标题 4_38"/>
    <w:basedOn w:val="252"/>
    <w:next w:val="252"/>
    <w:link w:val="4Char38"/>
    <w:uiPriority w:val="99"/>
    <w:rsid w:val="001B5BBA"/>
    <w:pPr>
      <w:keepNext/>
      <w:keepLines/>
      <w:outlineLvl w:val="3"/>
    </w:pPr>
    <w:rPr>
      <w:rFonts w:ascii="Arial" w:hAnsi="Arial"/>
      <w:b/>
      <w:sz w:val="24"/>
    </w:rPr>
  </w:style>
  <w:style w:type="paragraph" w:customStyle="1" w:styleId="252">
    <w:name w:val="正文_252"/>
    <w:uiPriority w:val="99"/>
    <w:rsid w:val="001B5BBA"/>
    <w:pPr>
      <w:widowControl w:val="0"/>
      <w:jc w:val="both"/>
    </w:pPr>
    <w:rPr>
      <w:rFonts w:ascii="Calibri" w:hAnsi="Calibri"/>
    </w:rPr>
  </w:style>
  <w:style w:type="paragraph" w:customStyle="1" w:styleId="439">
    <w:name w:val="标题 4_39"/>
    <w:basedOn w:val="257"/>
    <w:next w:val="257"/>
    <w:link w:val="4Char39"/>
    <w:uiPriority w:val="99"/>
    <w:rsid w:val="001B5BBA"/>
    <w:pPr>
      <w:keepNext/>
      <w:keepLines/>
      <w:outlineLvl w:val="3"/>
    </w:pPr>
    <w:rPr>
      <w:rFonts w:ascii="Arial" w:hAnsi="Arial"/>
      <w:b/>
      <w:sz w:val="24"/>
    </w:rPr>
  </w:style>
  <w:style w:type="paragraph" w:customStyle="1" w:styleId="257">
    <w:name w:val="正文_257"/>
    <w:uiPriority w:val="99"/>
    <w:rsid w:val="001B5BBA"/>
    <w:pPr>
      <w:widowControl w:val="0"/>
      <w:jc w:val="both"/>
    </w:pPr>
    <w:rPr>
      <w:rFonts w:ascii="Calibri" w:hAnsi="Calibri"/>
    </w:rPr>
  </w:style>
  <w:style w:type="paragraph" w:customStyle="1" w:styleId="440">
    <w:name w:val="标题 4_40"/>
    <w:basedOn w:val="260"/>
    <w:next w:val="260"/>
    <w:link w:val="4Char40"/>
    <w:uiPriority w:val="99"/>
    <w:rsid w:val="001B5BBA"/>
    <w:pPr>
      <w:keepNext/>
      <w:keepLines/>
      <w:outlineLvl w:val="3"/>
    </w:pPr>
    <w:rPr>
      <w:rFonts w:ascii="Arial" w:hAnsi="Arial"/>
      <w:b/>
      <w:sz w:val="24"/>
    </w:rPr>
  </w:style>
  <w:style w:type="paragraph" w:customStyle="1" w:styleId="260">
    <w:name w:val="正文_260"/>
    <w:uiPriority w:val="99"/>
    <w:rsid w:val="001B5BBA"/>
    <w:pPr>
      <w:widowControl w:val="0"/>
      <w:jc w:val="both"/>
    </w:pPr>
    <w:rPr>
      <w:rFonts w:ascii="Calibri" w:hAnsi="Calibri"/>
    </w:rPr>
  </w:style>
  <w:style w:type="paragraph" w:customStyle="1" w:styleId="313">
    <w:name w:val="标题 3_13"/>
    <w:basedOn w:val="273"/>
    <w:next w:val="273"/>
    <w:link w:val="3Char13"/>
    <w:uiPriority w:val="99"/>
    <w:rsid w:val="001B5BBA"/>
    <w:pPr>
      <w:keepNext/>
      <w:keepLines/>
      <w:spacing w:before="120" w:after="120" w:line="360" w:lineRule="auto"/>
      <w:outlineLvl w:val="2"/>
    </w:pPr>
    <w:rPr>
      <w:b/>
      <w:sz w:val="28"/>
    </w:rPr>
  </w:style>
  <w:style w:type="paragraph" w:customStyle="1" w:styleId="273">
    <w:name w:val="正文_273"/>
    <w:uiPriority w:val="99"/>
    <w:rsid w:val="001B5BBA"/>
    <w:pPr>
      <w:widowControl w:val="0"/>
      <w:jc w:val="both"/>
    </w:pPr>
    <w:rPr>
      <w:rFonts w:ascii="Calibri" w:hAnsi="Calibri"/>
    </w:rPr>
  </w:style>
  <w:style w:type="paragraph" w:customStyle="1" w:styleId="441">
    <w:name w:val="标题 4_41"/>
    <w:basedOn w:val="274"/>
    <w:next w:val="274"/>
    <w:link w:val="4Char41"/>
    <w:uiPriority w:val="99"/>
    <w:rsid w:val="001B5BBA"/>
    <w:pPr>
      <w:keepNext/>
      <w:keepLines/>
      <w:outlineLvl w:val="3"/>
    </w:pPr>
    <w:rPr>
      <w:rFonts w:ascii="Arial" w:hAnsi="Arial"/>
      <w:b/>
      <w:sz w:val="24"/>
    </w:rPr>
  </w:style>
  <w:style w:type="paragraph" w:customStyle="1" w:styleId="274">
    <w:name w:val="正文_274"/>
    <w:uiPriority w:val="99"/>
    <w:rsid w:val="001B5BBA"/>
    <w:pPr>
      <w:widowControl w:val="0"/>
      <w:jc w:val="both"/>
    </w:pPr>
    <w:rPr>
      <w:rFonts w:ascii="Calibri" w:hAnsi="Calibri"/>
    </w:rPr>
  </w:style>
  <w:style w:type="paragraph" w:customStyle="1" w:styleId="314">
    <w:name w:val="标题 3_14"/>
    <w:basedOn w:val="279"/>
    <w:next w:val="279"/>
    <w:link w:val="3Char14"/>
    <w:uiPriority w:val="99"/>
    <w:rsid w:val="001B5BBA"/>
    <w:pPr>
      <w:keepNext/>
      <w:keepLines/>
      <w:spacing w:before="120" w:after="120" w:line="360" w:lineRule="auto"/>
      <w:outlineLvl w:val="2"/>
    </w:pPr>
    <w:rPr>
      <w:b/>
      <w:sz w:val="28"/>
    </w:rPr>
  </w:style>
  <w:style w:type="paragraph" w:customStyle="1" w:styleId="279">
    <w:name w:val="正文_279"/>
    <w:uiPriority w:val="99"/>
    <w:rsid w:val="001B5BBA"/>
    <w:pPr>
      <w:widowControl w:val="0"/>
      <w:jc w:val="both"/>
    </w:pPr>
    <w:rPr>
      <w:rFonts w:ascii="Calibri" w:hAnsi="Calibri"/>
    </w:rPr>
  </w:style>
  <w:style w:type="paragraph" w:customStyle="1" w:styleId="442">
    <w:name w:val="标题 4_42"/>
    <w:basedOn w:val="280"/>
    <w:next w:val="280"/>
    <w:link w:val="4Char42"/>
    <w:uiPriority w:val="99"/>
    <w:rsid w:val="001B5BBA"/>
    <w:pPr>
      <w:keepNext/>
      <w:keepLines/>
      <w:outlineLvl w:val="3"/>
    </w:pPr>
    <w:rPr>
      <w:rFonts w:ascii="Arial" w:hAnsi="Arial"/>
      <w:b/>
      <w:sz w:val="24"/>
    </w:rPr>
  </w:style>
  <w:style w:type="paragraph" w:customStyle="1" w:styleId="280">
    <w:name w:val="正文_280"/>
    <w:uiPriority w:val="99"/>
    <w:rsid w:val="001B5BBA"/>
    <w:pPr>
      <w:widowControl w:val="0"/>
      <w:jc w:val="both"/>
    </w:pPr>
    <w:rPr>
      <w:rFonts w:ascii="Calibri" w:hAnsi="Calibri"/>
    </w:rPr>
  </w:style>
  <w:style w:type="paragraph" w:customStyle="1" w:styleId="443">
    <w:name w:val="标题 4_43"/>
    <w:basedOn w:val="301"/>
    <w:next w:val="301"/>
    <w:link w:val="4Char43"/>
    <w:uiPriority w:val="99"/>
    <w:rsid w:val="001B5BBA"/>
    <w:pPr>
      <w:keepNext/>
      <w:keepLines/>
      <w:outlineLvl w:val="3"/>
    </w:pPr>
    <w:rPr>
      <w:rFonts w:ascii="Arial" w:hAnsi="Arial"/>
      <w:b/>
      <w:sz w:val="24"/>
    </w:rPr>
  </w:style>
  <w:style w:type="paragraph" w:customStyle="1" w:styleId="301">
    <w:name w:val="正文_301"/>
    <w:uiPriority w:val="99"/>
    <w:rsid w:val="001B5BBA"/>
    <w:pPr>
      <w:widowControl w:val="0"/>
      <w:jc w:val="both"/>
    </w:pPr>
    <w:rPr>
      <w:rFonts w:ascii="Calibri" w:hAnsi="Calibri"/>
    </w:rPr>
  </w:style>
  <w:style w:type="paragraph" w:customStyle="1" w:styleId="444">
    <w:name w:val="标题 4_44"/>
    <w:basedOn w:val="327"/>
    <w:next w:val="327"/>
    <w:link w:val="4Char44"/>
    <w:uiPriority w:val="99"/>
    <w:rsid w:val="001B5BBA"/>
    <w:pPr>
      <w:keepNext/>
      <w:keepLines/>
      <w:outlineLvl w:val="3"/>
    </w:pPr>
    <w:rPr>
      <w:rFonts w:ascii="Arial" w:hAnsi="Arial"/>
      <w:b/>
      <w:sz w:val="24"/>
    </w:rPr>
  </w:style>
  <w:style w:type="paragraph" w:customStyle="1" w:styleId="327">
    <w:name w:val="正文_327"/>
    <w:uiPriority w:val="99"/>
    <w:rsid w:val="001B5BBA"/>
    <w:pPr>
      <w:widowControl w:val="0"/>
      <w:jc w:val="both"/>
    </w:pPr>
    <w:rPr>
      <w:rFonts w:ascii="Calibri" w:hAnsi="Calibri"/>
    </w:rPr>
  </w:style>
  <w:style w:type="paragraph" w:customStyle="1" w:styleId="445">
    <w:name w:val="标题 4_45"/>
    <w:basedOn w:val="344"/>
    <w:next w:val="344"/>
    <w:link w:val="4Char45"/>
    <w:uiPriority w:val="99"/>
    <w:rsid w:val="001B5BBA"/>
    <w:pPr>
      <w:keepNext/>
      <w:keepLines/>
      <w:outlineLvl w:val="3"/>
    </w:pPr>
    <w:rPr>
      <w:rFonts w:ascii="Arial" w:hAnsi="Arial"/>
      <w:b/>
      <w:sz w:val="24"/>
    </w:rPr>
  </w:style>
  <w:style w:type="paragraph" w:customStyle="1" w:styleId="344">
    <w:name w:val="正文_344"/>
    <w:uiPriority w:val="99"/>
    <w:rsid w:val="001B5BBA"/>
    <w:pPr>
      <w:widowControl w:val="0"/>
      <w:jc w:val="both"/>
    </w:pPr>
    <w:rPr>
      <w:rFonts w:ascii="Calibri" w:hAnsi="Calibri"/>
    </w:rPr>
  </w:style>
  <w:style w:type="paragraph" w:customStyle="1" w:styleId="446">
    <w:name w:val="标题 4_46"/>
    <w:basedOn w:val="346"/>
    <w:next w:val="346"/>
    <w:link w:val="4Char46"/>
    <w:uiPriority w:val="99"/>
    <w:rsid w:val="001B5BBA"/>
    <w:pPr>
      <w:keepNext/>
      <w:keepLines/>
      <w:outlineLvl w:val="3"/>
    </w:pPr>
    <w:rPr>
      <w:rFonts w:ascii="Arial" w:hAnsi="Arial"/>
      <w:b/>
      <w:sz w:val="24"/>
    </w:rPr>
  </w:style>
  <w:style w:type="paragraph" w:customStyle="1" w:styleId="346">
    <w:name w:val="正文_346"/>
    <w:uiPriority w:val="99"/>
    <w:rsid w:val="001B5BBA"/>
    <w:pPr>
      <w:widowControl w:val="0"/>
      <w:jc w:val="both"/>
    </w:pPr>
    <w:rPr>
      <w:rFonts w:ascii="Calibri" w:hAnsi="Calibri"/>
    </w:rPr>
  </w:style>
  <w:style w:type="paragraph" w:customStyle="1" w:styleId="447">
    <w:name w:val="标题 4_47"/>
    <w:basedOn w:val="354"/>
    <w:next w:val="354"/>
    <w:link w:val="4Char47"/>
    <w:uiPriority w:val="99"/>
    <w:rsid w:val="001B5BBA"/>
    <w:pPr>
      <w:keepNext/>
      <w:keepLines/>
      <w:outlineLvl w:val="3"/>
    </w:pPr>
    <w:rPr>
      <w:rFonts w:ascii="Arial" w:hAnsi="Arial"/>
      <w:b/>
      <w:sz w:val="24"/>
    </w:rPr>
  </w:style>
  <w:style w:type="paragraph" w:customStyle="1" w:styleId="354">
    <w:name w:val="正文_354"/>
    <w:uiPriority w:val="99"/>
    <w:rsid w:val="001B5BBA"/>
    <w:pPr>
      <w:widowControl w:val="0"/>
      <w:jc w:val="both"/>
    </w:pPr>
    <w:rPr>
      <w:rFonts w:ascii="Calibri" w:hAnsi="Calibri"/>
    </w:rPr>
  </w:style>
  <w:style w:type="paragraph" w:customStyle="1" w:styleId="315">
    <w:name w:val="标题 3_15"/>
    <w:basedOn w:val="359"/>
    <w:next w:val="359"/>
    <w:link w:val="3Char15"/>
    <w:uiPriority w:val="99"/>
    <w:rsid w:val="001B5BBA"/>
    <w:pPr>
      <w:keepNext/>
      <w:keepLines/>
      <w:spacing w:before="120" w:after="120" w:line="360" w:lineRule="auto"/>
      <w:outlineLvl w:val="2"/>
    </w:pPr>
    <w:rPr>
      <w:b/>
      <w:sz w:val="28"/>
    </w:rPr>
  </w:style>
  <w:style w:type="paragraph" w:customStyle="1" w:styleId="359">
    <w:name w:val="正文_359"/>
    <w:uiPriority w:val="99"/>
    <w:rsid w:val="001B5BBA"/>
    <w:pPr>
      <w:widowControl w:val="0"/>
      <w:jc w:val="both"/>
    </w:pPr>
    <w:rPr>
      <w:rFonts w:ascii="Calibri" w:hAnsi="Calibri"/>
    </w:rPr>
  </w:style>
  <w:style w:type="paragraph" w:customStyle="1" w:styleId="448">
    <w:name w:val="标题 4_48"/>
    <w:basedOn w:val="360"/>
    <w:next w:val="360"/>
    <w:link w:val="4Char48"/>
    <w:uiPriority w:val="99"/>
    <w:rsid w:val="001B5BBA"/>
    <w:pPr>
      <w:keepNext/>
      <w:keepLines/>
      <w:outlineLvl w:val="3"/>
    </w:pPr>
    <w:rPr>
      <w:rFonts w:ascii="Arial" w:hAnsi="Arial"/>
      <w:b/>
      <w:sz w:val="24"/>
    </w:rPr>
  </w:style>
  <w:style w:type="paragraph" w:customStyle="1" w:styleId="360">
    <w:name w:val="正文_360"/>
    <w:uiPriority w:val="99"/>
    <w:rsid w:val="001B5BBA"/>
    <w:pPr>
      <w:widowControl w:val="0"/>
      <w:jc w:val="both"/>
    </w:pPr>
    <w:rPr>
      <w:rFonts w:ascii="Calibri" w:hAnsi="Calibri"/>
    </w:rPr>
  </w:style>
  <w:style w:type="paragraph" w:customStyle="1" w:styleId="449">
    <w:name w:val="标题 4_49"/>
    <w:basedOn w:val="365"/>
    <w:next w:val="365"/>
    <w:link w:val="4Char49"/>
    <w:uiPriority w:val="99"/>
    <w:rsid w:val="001B5BBA"/>
    <w:pPr>
      <w:keepNext/>
      <w:keepLines/>
      <w:outlineLvl w:val="3"/>
    </w:pPr>
    <w:rPr>
      <w:rFonts w:ascii="Arial" w:hAnsi="Arial"/>
      <w:b/>
      <w:sz w:val="24"/>
    </w:rPr>
  </w:style>
  <w:style w:type="paragraph" w:customStyle="1" w:styleId="365">
    <w:name w:val="正文_365"/>
    <w:uiPriority w:val="99"/>
    <w:rsid w:val="001B5BBA"/>
    <w:pPr>
      <w:widowControl w:val="0"/>
      <w:jc w:val="both"/>
    </w:pPr>
    <w:rPr>
      <w:rFonts w:ascii="Calibri" w:hAnsi="Calibri"/>
    </w:rPr>
  </w:style>
  <w:style w:type="paragraph" w:customStyle="1" w:styleId="450">
    <w:name w:val="标题 4_50"/>
    <w:basedOn w:val="367"/>
    <w:next w:val="367"/>
    <w:link w:val="4Char50"/>
    <w:uiPriority w:val="99"/>
    <w:rsid w:val="001B5BBA"/>
    <w:pPr>
      <w:keepNext/>
      <w:keepLines/>
      <w:outlineLvl w:val="3"/>
    </w:pPr>
    <w:rPr>
      <w:rFonts w:ascii="Arial" w:hAnsi="Arial"/>
      <w:b/>
      <w:sz w:val="24"/>
    </w:rPr>
  </w:style>
  <w:style w:type="paragraph" w:customStyle="1" w:styleId="367">
    <w:name w:val="正文_367"/>
    <w:uiPriority w:val="99"/>
    <w:rsid w:val="001B5BBA"/>
    <w:pPr>
      <w:widowControl w:val="0"/>
      <w:jc w:val="both"/>
    </w:pPr>
    <w:rPr>
      <w:rFonts w:ascii="Calibri" w:hAnsi="Calibri"/>
    </w:rPr>
  </w:style>
  <w:style w:type="paragraph" w:customStyle="1" w:styleId="451">
    <w:name w:val="标题 4_51"/>
    <w:basedOn w:val="370"/>
    <w:next w:val="370"/>
    <w:link w:val="4Char51"/>
    <w:uiPriority w:val="99"/>
    <w:rsid w:val="001B5BBA"/>
    <w:pPr>
      <w:keepNext/>
      <w:keepLines/>
      <w:outlineLvl w:val="3"/>
    </w:pPr>
    <w:rPr>
      <w:rFonts w:ascii="Arial" w:hAnsi="Arial"/>
      <w:b/>
      <w:sz w:val="24"/>
    </w:rPr>
  </w:style>
  <w:style w:type="paragraph" w:customStyle="1" w:styleId="370">
    <w:name w:val="正文_370"/>
    <w:uiPriority w:val="99"/>
    <w:rsid w:val="001B5BBA"/>
    <w:pPr>
      <w:widowControl w:val="0"/>
      <w:jc w:val="both"/>
    </w:pPr>
    <w:rPr>
      <w:rFonts w:ascii="Calibri" w:hAnsi="Calibri"/>
    </w:rPr>
  </w:style>
  <w:style w:type="paragraph" w:customStyle="1" w:styleId="452">
    <w:name w:val="标题 4_52"/>
    <w:basedOn w:val="375"/>
    <w:next w:val="375"/>
    <w:link w:val="4Char52"/>
    <w:uiPriority w:val="99"/>
    <w:rsid w:val="001B5BBA"/>
    <w:pPr>
      <w:keepNext/>
      <w:keepLines/>
      <w:outlineLvl w:val="3"/>
    </w:pPr>
    <w:rPr>
      <w:rFonts w:ascii="Arial" w:hAnsi="Arial"/>
      <w:b/>
      <w:sz w:val="24"/>
    </w:rPr>
  </w:style>
  <w:style w:type="paragraph" w:customStyle="1" w:styleId="375">
    <w:name w:val="正文_375"/>
    <w:uiPriority w:val="99"/>
    <w:rsid w:val="001B5BBA"/>
    <w:pPr>
      <w:widowControl w:val="0"/>
      <w:jc w:val="both"/>
    </w:pPr>
    <w:rPr>
      <w:rFonts w:ascii="Calibri" w:hAnsi="Calibri"/>
    </w:rPr>
  </w:style>
  <w:style w:type="paragraph" w:customStyle="1" w:styleId="453">
    <w:name w:val="标题 4_53"/>
    <w:basedOn w:val="377"/>
    <w:next w:val="377"/>
    <w:link w:val="4Char53"/>
    <w:uiPriority w:val="99"/>
    <w:rsid w:val="001B5BBA"/>
    <w:pPr>
      <w:keepNext/>
      <w:keepLines/>
      <w:outlineLvl w:val="3"/>
    </w:pPr>
    <w:rPr>
      <w:rFonts w:ascii="Arial" w:hAnsi="Arial"/>
      <w:b/>
      <w:sz w:val="24"/>
    </w:rPr>
  </w:style>
  <w:style w:type="paragraph" w:customStyle="1" w:styleId="377">
    <w:name w:val="正文_377"/>
    <w:uiPriority w:val="99"/>
    <w:rsid w:val="001B5BBA"/>
    <w:pPr>
      <w:widowControl w:val="0"/>
      <w:jc w:val="both"/>
    </w:pPr>
    <w:rPr>
      <w:rFonts w:ascii="Calibri" w:hAnsi="Calibri"/>
    </w:rPr>
  </w:style>
  <w:style w:type="paragraph" w:customStyle="1" w:styleId="454">
    <w:name w:val="标题 4_54"/>
    <w:basedOn w:val="381"/>
    <w:next w:val="381"/>
    <w:link w:val="4Char54"/>
    <w:uiPriority w:val="99"/>
    <w:rsid w:val="001B5BBA"/>
    <w:pPr>
      <w:keepNext/>
      <w:keepLines/>
      <w:outlineLvl w:val="3"/>
    </w:pPr>
    <w:rPr>
      <w:rFonts w:ascii="Arial" w:hAnsi="Arial"/>
      <w:b/>
      <w:sz w:val="24"/>
    </w:rPr>
  </w:style>
  <w:style w:type="paragraph" w:customStyle="1" w:styleId="381">
    <w:name w:val="正文_381"/>
    <w:uiPriority w:val="99"/>
    <w:rsid w:val="001B5BBA"/>
    <w:pPr>
      <w:widowControl w:val="0"/>
      <w:jc w:val="both"/>
    </w:pPr>
    <w:rPr>
      <w:rFonts w:ascii="Calibri" w:hAnsi="Calibri"/>
    </w:rPr>
  </w:style>
  <w:style w:type="paragraph" w:customStyle="1" w:styleId="316">
    <w:name w:val="标题 3_16"/>
    <w:basedOn w:val="387"/>
    <w:next w:val="387"/>
    <w:link w:val="3Char16"/>
    <w:uiPriority w:val="99"/>
    <w:rsid w:val="001B5BBA"/>
    <w:pPr>
      <w:keepNext/>
      <w:keepLines/>
      <w:spacing w:before="120" w:after="120" w:line="360" w:lineRule="auto"/>
      <w:outlineLvl w:val="2"/>
    </w:pPr>
    <w:rPr>
      <w:b/>
      <w:sz w:val="28"/>
    </w:rPr>
  </w:style>
  <w:style w:type="paragraph" w:customStyle="1" w:styleId="387">
    <w:name w:val="正文_387"/>
    <w:uiPriority w:val="99"/>
    <w:rsid w:val="001B5BBA"/>
    <w:pPr>
      <w:widowControl w:val="0"/>
      <w:jc w:val="both"/>
    </w:pPr>
    <w:rPr>
      <w:rFonts w:ascii="Calibri" w:hAnsi="Calibri"/>
    </w:rPr>
  </w:style>
  <w:style w:type="paragraph" w:customStyle="1" w:styleId="455">
    <w:name w:val="标题 4_55"/>
    <w:basedOn w:val="388"/>
    <w:next w:val="388"/>
    <w:link w:val="4Char55"/>
    <w:uiPriority w:val="99"/>
    <w:rsid w:val="001B5BBA"/>
    <w:pPr>
      <w:keepNext/>
      <w:keepLines/>
      <w:outlineLvl w:val="3"/>
    </w:pPr>
    <w:rPr>
      <w:rFonts w:ascii="Arial" w:hAnsi="Arial"/>
      <w:b/>
      <w:sz w:val="24"/>
    </w:rPr>
  </w:style>
  <w:style w:type="paragraph" w:customStyle="1" w:styleId="388">
    <w:name w:val="正文_388"/>
    <w:uiPriority w:val="99"/>
    <w:rsid w:val="001B5BBA"/>
    <w:pPr>
      <w:widowControl w:val="0"/>
      <w:jc w:val="both"/>
    </w:pPr>
    <w:rPr>
      <w:rFonts w:ascii="Calibri" w:hAnsi="Calibri"/>
    </w:rPr>
  </w:style>
  <w:style w:type="paragraph" w:customStyle="1" w:styleId="317">
    <w:name w:val="标题 3_17"/>
    <w:basedOn w:val="394"/>
    <w:next w:val="394"/>
    <w:link w:val="3Char17"/>
    <w:uiPriority w:val="99"/>
    <w:rsid w:val="001B5BBA"/>
    <w:pPr>
      <w:keepNext/>
      <w:keepLines/>
      <w:spacing w:before="120" w:after="120" w:line="360" w:lineRule="auto"/>
      <w:outlineLvl w:val="2"/>
    </w:pPr>
    <w:rPr>
      <w:b/>
      <w:sz w:val="28"/>
    </w:rPr>
  </w:style>
  <w:style w:type="paragraph" w:customStyle="1" w:styleId="394">
    <w:name w:val="正文_394"/>
    <w:uiPriority w:val="99"/>
    <w:rsid w:val="001B5BBA"/>
    <w:pPr>
      <w:widowControl w:val="0"/>
      <w:jc w:val="both"/>
    </w:pPr>
    <w:rPr>
      <w:rFonts w:ascii="Calibri" w:hAnsi="Calibri"/>
    </w:rPr>
  </w:style>
  <w:style w:type="paragraph" w:customStyle="1" w:styleId="456">
    <w:name w:val="标题 4_56"/>
    <w:basedOn w:val="395"/>
    <w:next w:val="395"/>
    <w:link w:val="4Char56"/>
    <w:uiPriority w:val="99"/>
    <w:rsid w:val="001B5BBA"/>
    <w:pPr>
      <w:keepNext/>
      <w:keepLines/>
      <w:outlineLvl w:val="3"/>
    </w:pPr>
    <w:rPr>
      <w:rFonts w:ascii="Arial" w:hAnsi="Arial"/>
      <w:b/>
      <w:sz w:val="24"/>
    </w:rPr>
  </w:style>
  <w:style w:type="paragraph" w:customStyle="1" w:styleId="395">
    <w:name w:val="正文_395"/>
    <w:uiPriority w:val="99"/>
    <w:rsid w:val="001B5BBA"/>
    <w:pPr>
      <w:widowControl w:val="0"/>
      <w:jc w:val="both"/>
    </w:pPr>
    <w:rPr>
      <w:rFonts w:ascii="Calibri" w:hAnsi="Calibri"/>
    </w:rPr>
  </w:style>
  <w:style w:type="paragraph" w:customStyle="1" w:styleId="457">
    <w:name w:val="标题 4_57"/>
    <w:basedOn w:val="403"/>
    <w:next w:val="403"/>
    <w:link w:val="4Char57"/>
    <w:uiPriority w:val="99"/>
    <w:rsid w:val="001B5BBA"/>
    <w:pPr>
      <w:keepNext/>
      <w:keepLines/>
      <w:outlineLvl w:val="3"/>
    </w:pPr>
    <w:rPr>
      <w:rFonts w:ascii="Arial" w:hAnsi="Arial"/>
      <w:b/>
      <w:sz w:val="24"/>
    </w:rPr>
  </w:style>
  <w:style w:type="paragraph" w:customStyle="1" w:styleId="403">
    <w:name w:val="正文_403"/>
    <w:uiPriority w:val="99"/>
    <w:rsid w:val="001B5BBA"/>
    <w:pPr>
      <w:widowControl w:val="0"/>
      <w:jc w:val="both"/>
    </w:pPr>
    <w:rPr>
      <w:rFonts w:ascii="Calibri" w:hAnsi="Calibri"/>
    </w:rPr>
  </w:style>
  <w:style w:type="paragraph" w:customStyle="1" w:styleId="458">
    <w:name w:val="标题 4_58"/>
    <w:basedOn w:val="405"/>
    <w:next w:val="405"/>
    <w:link w:val="4Char58"/>
    <w:uiPriority w:val="99"/>
    <w:rsid w:val="001B5BBA"/>
    <w:pPr>
      <w:keepNext/>
      <w:keepLines/>
      <w:outlineLvl w:val="3"/>
    </w:pPr>
    <w:rPr>
      <w:rFonts w:ascii="Arial" w:hAnsi="Arial"/>
      <w:b/>
      <w:sz w:val="24"/>
    </w:rPr>
  </w:style>
  <w:style w:type="paragraph" w:customStyle="1" w:styleId="405">
    <w:name w:val="正文_405"/>
    <w:uiPriority w:val="99"/>
    <w:rsid w:val="001B5BBA"/>
    <w:pPr>
      <w:widowControl w:val="0"/>
      <w:jc w:val="both"/>
    </w:pPr>
    <w:rPr>
      <w:rFonts w:ascii="Calibri" w:hAnsi="Calibri"/>
    </w:rPr>
  </w:style>
  <w:style w:type="paragraph" w:customStyle="1" w:styleId="459">
    <w:name w:val="标题 4_59"/>
    <w:basedOn w:val="408"/>
    <w:next w:val="408"/>
    <w:link w:val="4Char59"/>
    <w:uiPriority w:val="99"/>
    <w:rsid w:val="001B5BBA"/>
    <w:pPr>
      <w:keepNext/>
      <w:keepLines/>
      <w:outlineLvl w:val="3"/>
    </w:pPr>
    <w:rPr>
      <w:rFonts w:ascii="Arial" w:hAnsi="Arial"/>
      <w:b/>
      <w:sz w:val="24"/>
    </w:rPr>
  </w:style>
  <w:style w:type="paragraph" w:customStyle="1" w:styleId="408">
    <w:name w:val="正文_408"/>
    <w:uiPriority w:val="99"/>
    <w:rsid w:val="001B5BBA"/>
    <w:pPr>
      <w:widowControl w:val="0"/>
      <w:jc w:val="both"/>
    </w:pPr>
    <w:rPr>
      <w:rFonts w:ascii="Calibri" w:hAnsi="Calibri"/>
    </w:rPr>
  </w:style>
  <w:style w:type="paragraph" w:customStyle="1" w:styleId="318">
    <w:name w:val="标题 3_18"/>
    <w:basedOn w:val="4150"/>
    <w:next w:val="4150"/>
    <w:link w:val="3Char18"/>
    <w:uiPriority w:val="99"/>
    <w:rsid w:val="001B5BBA"/>
    <w:pPr>
      <w:keepNext/>
      <w:keepLines/>
      <w:spacing w:before="120" w:after="120" w:line="360" w:lineRule="auto"/>
      <w:outlineLvl w:val="2"/>
    </w:pPr>
    <w:rPr>
      <w:b/>
      <w:sz w:val="28"/>
    </w:rPr>
  </w:style>
  <w:style w:type="paragraph" w:customStyle="1" w:styleId="4150">
    <w:name w:val="正文_415"/>
    <w:uiPriority w:val="99"/>
    <w:rsid w:val="001B5BBA"/>
    <w:pPr>
      <w:widowControl w:val="0"/>
      <w:jc w:val="both"/>
    </w:pPr>
    <w:rPr>
      <w:rFonts w:ascii="Calibri" w:hAnsi="Calibri"/>
    </w:rPr>
  </w:style>
  <w:style w:type="paragraph" w:customStyle="1" w:styleId="460">
    <w:name w:val="标题 4_60"/>
    <w:basedOn w:val="4160"/>
    <w:next w:val="4160"/>
    <w:link w:val="4Char60"/>
    <w:uiPriority w:val="99"/>
    <w:rsid w:val="001B5BBA"/>
    <w:pPr>
      <w:keepNext/>
      <w:keepLines/>
      <w:outlineLvl w:val="3"/>
    </w:pPr>
    <w:rPr>
      <w:rFonts w:ascii="Arial" w:hAnsi="Arial"/>
      <w:b/>
      <w:sz w:val="24"/>
    </w:rPr>
  </w:style>
  <w:style w:type="paragraph" w:customStyle="1" w:styleId="4160">
    <w:name w:val="正文_416"/>
    <w:uiPriority w:val="99"/>
    <w:rsid w:val="001B5BBA"/>
    <w:pPr>
      <w:widowControl w:val="0"/>
      <w:jc w:val="both"/>
    </w:pPr>
    <w:rPr>
      <w:rFonts w:ascii="Calibri" w:hAnsi="Calibri"/>
    </w:rPr>
  </w:style>
  <w:style w:type="paragraph" w:customStyle="1" w:styleId="461">
    <w:name w:val="标题 4_61"/>
    <w:basedOn w:val="4210"/>
    <w:next w:val="4210"/>
    <w:link w:val="4Char61"/>
    <w:uiPriority w:val="99"/>
    <w:rsid w:val="001B5BBA"/>
    <w:pPr>
      <w:keepNext/>
      <w:keepLines/>
      <w:outlineLvl w:val="3"/>
    </w:pPr>
    <w:rPr>
      <w:rFonts w:ascii="Arial" w:hAnsi="Arial"/>
      <w:b/>
      <w:sz w:val="24"/>
    </w:rPr>
  </w:style>
  <w:style w:type="paragraph" w:customStyle="1" w:styleId="4210">
    <w:name w:val="正文_421"/>
    <w:uiPriority w:val="99"/>
    <w:rsid w:val="001B5BBA"/>
    <w:pPr>
      <w:widowControl w:val="0"/>
      <w:jc w:val="both"/>
    </w:pPr>
    <w:rPr>
      <w:rFonts w:ascii="Calibri" w:hAnsi="Calibri"/>
    </w:rPr>
  </w:style>
  <w:style w:type="paragraph" w:customStyle="1" w:styleId="319">
    <w:name w:val="标题 3_19"/>
    <w:basedOn w:val="4240"/>
    <w:next w:val="4240"/>
    <w:link w:val="3Char19"/>
    <w:uiPriority w:val="99"/>
    <w:rsid w:val="001B5BBA"/>
    <w:pPr>
      <w:keepNext/>
      <w:keepLines/>
      <w:spacing w:before="120" w:after="120" w:line="360" w:lineRule="auto"/>
      <w:outlineLvl w:val="2"/>
    </w:pPr>
    <w:rPr>
      <w:b/>
      <w:sz w:val="28"/>
    </w:rPr>
  </w:style>
  <w:style w:type="paragraph" w:customStyle="1" w:styleId="4240">
    <w:name w:val="正文_424"/>
    <w:uiPriority w:val="99"/>
    <w:rsid w:val="001B5BBA"/>
    <w:pPr>
      <w:widowControl w:val="0"/>
      <w:jc w:val="both"/>
    </w:pPr>
    <w:rPr>
      <w:rFonts w:ascii="Calibri" w:hAnsi="Calibri"/>
    </w:rPr>
  </w:style>
  <w:style w:type="paragraph" w:customStyle="1" w:styleId="462">
    <w:name w:val="标题 4_62"/>
    <w:basedOn w:val="4250"/>
    <w:next w:val="4250"/>
    <w:link w:val="4Char62"/>
    <w:uiPriority w:val="99"/>
    <w:rsid w:val="001B5BBA"/>
    <w:pPr>
      <w:keepNext/>
      <w:keepLines/>
      <w:outlineLvl w:val="3"/>
    </w:pPr>
    <w:rPr>
      <w:rFonts w:ascii="Arial" w:hAnsi="Arial"/>
      <w:b/>
      <w:sz w:val="24"/>
    </w:rPr>
  </w:style>
  <w:style w:type="paragraph" w:customStyle="1" w:styleId="4250">
    <w:name w:val="正文_425"/>
    <w:uiPriority w:val="99"/>
    <w:rsid w:val="001B5BBA"/>
    <w:pPr>
      <w:widowControl w:val="0"/>
      <w:jc w:val="both"/>
    </w:pPr>
    <w:rPr>
      <w:rFonts w:ascii="Calibri" w:hAnsi="Calibri"/>
    </w:rPr>
  </w:style>
  <w:style w:type="paragraph" w:customStyle="1" w:styleId="463">
    <w:name w:val="标题 4_63"/>
    <w:basedOn w:val="4290"/>
    <w:next w:val="4290"/>
    <w:link w:val="4Char63"/>
    <w:uiPriority w:val="99"/>
    <w:rsid w:val="001B5BBA"/>
    <w:pPr>
      <w:keepNext/>
      <w:keepLines/>
      <w:outlineLvl w:val="3"/>
    </w:pPr>
    <w:rPr>
      <w:rFonts w:ascii="Arial" w:hAnsi="Arial"/>
      <w:b/>
      <w:sz w:val="24"/>
    </w:rPr>
  </w:style>
  <w:style w:type="paragraph" w:customStyle="1" w:styleId="4290">
    <w:name w:val="正文_429"/>
    <w:uiPriority w:val="99"/>
    <w:rsid w:val="001B5BBA"/>
    <w:pPr>
      <w:widowControl w:val="0"/>
      <w:jc w:val="both"/>
    </w:pPr>
    <w:rPr>
      <w:rFonts w:ascii="Calibri" w:hAnsi="Calibri"/>
    </w:rPr>
  </w:style>
  <w:style w:type="paragraph" w:customStyle="1" w:styleId="201">
    <w:name w:val="标题 2_0"/>
    <w:basedOn w:val="4340"/>
    <w:next w:val="4340"/>
    <w:link w:val="2Char00"/>
    <w:uiPriority w:val="99"/>
    <w:rsid w:val="001B5BBA"/>
    <w:pPr>
      <w:keepNext/>
      <w:keepLines/>
      <w:spacing w:before="260" w:after="260" w:line="413" w:lineRule="auto"/>
      <w:outlineLvl w:val="1"/>
    </w:pPr>
    <w:rPr>
      <w:rFonts w:ascii="Arial" w:eastAsia="黑体" w:hAnsi="Arial"/>
      <w:b/>
      <w:sz w:val="32"/>
    </w:rPr>
  </w:style>
  <w:style w:type="paragraph" w:customStyle="1" w:styleId="4340">
    <w:name w:val="正文_434"/>
    <w:uiPriority w:val="99"/>
    <w:rsid w:val="001B5BBA"/>
    <w:pPr>
      <w:widowControl w:val="0"/>
      <w:jc w:val="both"/>
    </w:pPr>
    <w:rPr>
      <w:rFonts w:ascii="Calibri" w:hAnsi="Calibri"/>
    </w:rPr>
  </w:style>
  <w:style w:type="paragraph" w:customStyle="1" w:styleId="16">
    <w:name w:val="无间隔1"/>
    <w:basedOn w:val="a"/>
    <w:link w:val="Chare"/>
    <w:uiPriority w:val="99"/>
    <w:rsid w:val="001B5BBA"/>
    <w:pPr>
      <w:widowControl/>
      <w:jc w:val="left"/>
    </w:pPr>
    <w:rPr>
      <w:rFonts w:ascii="Calibri" w:hAnsi="Calibri"/>
      <w:kern w:val="0"/>
      <w:sz w:val="22"/>
      <w:szCs w:val="20"/>
      <w:lang w:eastAsia="en-US"/>
    </w:rPr>
  </w:style>
  <w:style w:type="paragraph" w:customStyle="1" w:styleId="61">
    <w:name w:val="标题6"/>
    <w:basedOn w:val="a"/>
    <w:link w:val="6Char0"/>
    <w:uiPriority w:val="99"/>
    <w:rsid w:val="001B5BBA"/>
    <w:pPr>
      <w:keepNext/>
      <w:keepLines/>
      <w:spacing w:line="400" w:lineRule="exact"/>
      <w:jc w:val="center"/>
      <w:outlineLvl w:val="2"/>
    </w:pPr>
    <w:rPr>
      <w:rFonts w:ascii="宋体" w:eastAsia="黑体" w:hAnsi="宋体"/>
      <w:kern w:val="0"/>
      <w:sz w:val="32"/>
      <w:szCs w:val="20"/>
    </w:rPr>
  </w:style>
  <w:style w:type="paragraph" w:customStyle="1" w:styleId="2TimesNewRoman5020">
    <w:name w:val="样式 标题 2 + Times New Roman 四号 非加粗 段前: 5 磅 段后: 0 磅 行距: 固定值 20..."/>
    <w:basedOn w:val="2"/>
    <w:uiPriority w:val="99"/>
    <w:rsid w:val="001B5BBA"/>
    <w:pPr>
      <w:spacing w:before="100" w:after="0" w:line="400" w:lineRule="exact"/>
    </w:pPr>
    <w:rPr>
      <w:rFonts w:ascii="Times New Roman" w:hAnsi="Times New Roman" w:cs="黑体"/>
      <w:bCs w:val="0"/>
      <w:sz w:val="28"/>
      <w:szCs w:val="20"/>
    </w:rPr>
  </w:style>
  <w:style w:type="paragraph" w:customStyle="1" w:styleId="378020">
    <w:name w:val="样式 标题 3 + (中文) 黑体 小四 非加粗 段前: 7.8 磅 段后: 0 磅 行距: 固定值 20 磅"/>
    <w:basedOn w:val="3"/>
    <w:uiPriority w:val="99"/>
    <w:rsid w:val="001B5BBA"/>
    <w:pPr>
      <w:spacing w:before="0" w:after="0" w:line="400" w:lineRule="exact"/>
      <w:jc w:val="both"/>
    </w:pPr>
    <w:rPr>
      <w:rFonts w:ascii="黑体" w:eastAsia="黑体" w:hAnsi="宋体" w:cs="宋体"/>
      <w:sz w:val="24"/>
      <w:szCs w:val="20"/>
    </w:rPr>
  </w:style>
  <w:style w:type="paragraph" w:customStyle="1" w:styleId="16620">
    <w:name w:val="样式 标题 1 + 黑体 三号 非加粗 居中 段前: 6 磅 段后: 6 磅 行距: 固定值 20 磅"/>
    <w:basedOn w:val="1"/>
    <w:uiPriority w:val="99"/>
    <w:rsid w:val="001B5BBA"/>
    <w:pPr>
      <w:keepLines/>
      <w:widowControl w:val="0"/>
      <w:spacing w:before="120" w:after="120" w:line="400" w:lineRule="exact"/>
    </w:pPr>
    <w:rPr>
      <w:rFonts w:eastAsia="黑体" w:cs="宋体"/>
      <w:kern w:val="0"/>
      <w:szCs w:val="20"/>
    </w:rPr>
  </w:style>
  <w:style w:type="paragraph" w:customStyle="1" w:styleId="H2">
    <w:name w:val="H2"/>
    <w:basedOn w:val="a"/>
    <w:next w:val="a"/>
    <w:uiPriority w:val="99"/>
    <w:rsid w:val="001B5BBA"/>
    <w:pPr>
      <w:keepNext/>
      <w:autoSpaceDE w:val="0"/>
      <w:autoSpaceDN w:val="0"/>
      <w:adjustRightInd w:val="0"/>
      <w:spacing w:before="100" w:after="100"/>
      <w:jc w:val="left"/>
      <w:outlineLvl w:val="2"/>
    </w:pPr>
    <w:rPr>
      <w:rFonts w:ascii="Calibri" w:hAnsi="Calibri"/>
      <w:b/>
      <w:kern w:val="0"/>
      <w:sz w:val="36"/>
      <w:szCs w:val="20"/>
    </w:rPr>
  </w:style>
  <w:style w:type="paragraph" w:customStyle="1" w:styleId="ParaCharCharCharCharCharCharChar">
    <w:name w:val="默认段落字体 Para Char Char Char Char Char Char Char"/>
    <w:basedOn w:val="a"/>
    <w:uiPriority w:val="99"/>
    <w:rsid w:val="001B5BBA"/>
    <w:rPr>
      <w:rFonts w:ascii="Tahoma" w:hAnsi="Tahoma"/>
      <w:sz w:val="24"/>
      <w:szCs w:val="20"/>
    </w:rPr>
  </w:style>
  <w:style w:type="paragraph" w:customStyle="1" w:styleId="aff3">
    <w:name w:val="表格"/>
    <w:basedOn w:val="a"/>
    <w:uiPriority w:val="99"/>
    <w:rsid w:val="001B5BBA"/>
    <w:pPr>
      <w:jc w:val="center"/>
      <w:textAlignment w:val="center"/>
    </w:pPr>
    <w:rPr>
      <w:rFonts w:ascii="华文细黑" w:hAnsi="华文细黑"/>
      <w:kern w:val="0"/>
      <w:szCs w:val="20"/>
    </w:rPr>
  </w:style>
  <w:style w:type="paragraph" w:customStyle="1" w:styleId="DefinitionTerm">
    <w:name w:val="Definition Term"/>
    <w:basedOn w:val="a"/>
    <w:next w:val="DefinitionList"/>
    <w:uiPriority w:val="99"/>
    <w:rsid w:val="001B5BBA"/>
    <w:pPr>
      <w:autoSpaceDE w:val="0"/>
      <w:autoSpaceDN w:val="0"/>
      <w:adjustRightInd w:val="0"/>
      <w:jc w:val="left"/>
    </w:pPr>
    <w:rPr>
      <w:rFonts w:ascii="Calibri" w:hAnsi="Calibri"/>
      <w:kern w:val="0"/>
      <w:sz w:val="24"/>
      <w:szCs w:val="20"/>
    </w:rPr>
  </w:style>
  <w:style w:type="paragraph" w:customStyle="1" w:styleId="DefinitionList">
    <w:name w:val="Definition List"/>
    <w:basedOn w:val="a"/>
    <w:next w:val="DefinitionTerm"/>
    <w:uiPriority w:val="99"/>
    <w:rsid w:val="001B5BBA"/>
    <w:pPr>
      <w:autoSpaceDE w:val="0"/>
      <w:autoSpaceDN w:val="0"/>
      <w:adjustRightInd w:val="0"/>
      <w:ind w:left="360"/>
      <w:jc w:val="left"/>
    </w:pPr>
    <w:rPr>
      <w:rFonts w:ascii="Calibri" w:hAnsi="Calibri"/>
      <w:kern w:val="0"/>
      <w:sz w:val="24"/>
      <w:szCs w:val="20"/>
    </w:rPr>
  </w:style>
  <w:style w:type="paragraph" w:customStyle="1" w:styleId="17">
    <w:name w:val="样式1"/>
    <w:basedOn w:val="a"/>
    <w:uiPriority w:val="99"/>
    <w:rsid w:val="001B5BBA"/>
    <w:pPr>
      <w:jc w:val="center"/>
    </w:pPr>
    <w:rPr>
      <w:rFonts w:ascii="幼圆" w:eastAsia="幼圆" w:hAnsi="Calibri"/>
      <w:b/>
      <w:sz w:val="32"/>
      <w:szCs w:val="28"/>
    </w:rPr>
  </w:style>
  <w:style w:type="paragraph" w:customStyle="1" w:styleId="76">
    <w:name w:val="正文_76"/>
    <w:uiPriority w:val="99"/>
    <w:rsid w:val="001B5BBA"/>
    <w:pPr>
      <w:widowControl w:val="0"/>
      <w:jc w:val="both"/>
    </w:pPr>
    <w:rPr>
      <w:rFonts w:ascii="Calibri" w:hAnsi="Calibri"/>
      <w:kern w:val="2"/>
      <w:sz w:val="21"/>
      <w:szCs w:val="22"/>
    </w:rPr>
  </w:style>
  <w:style w:type="paragraph" w:customStyle="1" w:styleId="4400">
    <w:name w:val="正文_44_0"/>
    <w:uiPriority w:val="99"/>
    <w:rsid w:val="001B5BBA"/>
    <w:pPr>
      <w:widowControl w:val="0"/>
      <w:jc w:val="both"/>
    </w:pPr>
    <w:rPr>
      <w:rFonts w:ascii="Calibri" w:hAnsi="Calibri"/>
      <w:kern w:val="2"/>
      <w:sz w:val="21"/>
      <w:szCs w:val="22"/>
    </w:rPr>
  </w:style>
  <w:style w:type="paragraph" w:customStyle="1" w:styleId="130">
    <w:name w:val="正文_13_0"/>
    <w:uiPriority w:val="99"/>
    <w:rsid w:val="001B5BBA"/>
    <w:pPr>
      <w:widowControl w:val="0"/>
      <w:jc w:val="both"/>
    </w:pPr>
    <w:rPr>
      <w:rFonts w:ascii="Calibri" w:hAnsi="Calibri"/>
      <w:kern w:val="2"/>
      <w:sz w:val="21"/>
      <w:szCs w:val="22"/>
    </w:rPr>
  </w:style>
  <w:style w:type="paragraph" w:customStyle="1" w:styleId="H1">
    <w:name w:val="H1"/>
    <w:basedOn w:val="a"/>
    <w:next w:val="a"/>
    <w:uiPriority w:val="99"/>
    <w:rsid w:val="001B5BBA"/>
    <w:pPr>
      <w:keepNext/>
      <w:autoSpaceDE w:val="0"/>
      <w:autoSpaceDN w:val="0"/>
      <w:adjustRightInd w:val="0"/>
      <w:spacing w:before="100" w:after="100"/>
      <w:jc w:val="left"/>
      <w:outlineLvl w:val="1"/>
    </w:pPr>
    <w:rPr>
      <w:rFonts w:ascii="Calibri" w:hAnsi="Calibri"/>
      <w:b/>
      <w:kern w:val="36"/>
      <w:sz w:val="48"/>
      <w:szCs w:val="20"/>
    </w:rPr>
  </w:style>
  <w:style w:type="paragraph" w:customStyle="1" w:styleId="3600">
    <w:name w:val="正文_36_0"/>
    <w:uiPriority w:val="99"/>
    <w:rsid w:val="001B5BBA"/>
    <w:pPr>
      <w:widowControl w:val="0"/>
      <w:jc w:val="both"/>
    </w:pPr>
    <w:rPr>
      <w:rFonts w:ascii="Calibri" w:hAnsi="Calibri"/>
      <w:kern w:val="2"/>
      <w:sz w:val="21"/>
      <w:szCs w:val="22"/>
    </w:rPr>
  </w:style>
  <w:style w:type="paragraph" w:customStyle="1" w:styleId="51">
    <w:name w:val="正文_5_1"/>
    <w:uiPriority w:val="99"/>
    <w:rsid w:val="001B5BBA"/>
    <w:pPr>
      <w:widowControl w:val="0"/>
      <w:jc w:val="both"/>
    </w:pPr>
    <w:rPr>
      <w:rFonts w:ascii="Calibri" w:hAnsi="Calibri"/>
      <w:kern w:val="2"/>
      <w:sz w:val="21"/>
      <w:szCs w:val="22"/>
    </w:rPr>
  </w:style>
  <w:style w:type="paragraph" w:customStyle="1" w:styleId="GB231215">
    <w:name w:val="样式 (西文) 仿宋_GB2312 居中 行距: 1.5 倍行距"/>
    <w:basedOn w:val="a"/>
    <w:uiPriority w:val="99"/>
    <w:rsid w:val="001B5BBA"/>
    <w:pPr>
      <w:spacing w:line="360" w:lineRule="auto"/>
      <w:jc w:val="center"/>
    </w:pPr>
    <w:rPr>
      <w:rFonts w:ascii="宋体" w:hAnsi="宋体" w:cs="宋体"/>
      <w:kern w:val="0"/>
      <w:szCs w:val="20"/>
    </w:rPr>
  </w:style>
  <w:style w:type="paragraph" w:customStyle="1" w:styleId="500">
    <w:name w:val="正文_50_0"/>
    <w:uiPriority w:val="99"/>
    <w:rsid w:val="001B5BBA"/>
    <w:pPr>
      <w:widowControl w:val="0"/>
      <w:jc w:val="both"/>
    </w:pPr>
    <w:rPr>
      <w:rFonts w:ascii="Calibri" w:hAnsi="Calibri"/>
      <w:kern w:val="2"/>
      <w:sz w:val="21"/>
      <w:szCs w:val="22"/>
    </w:rPr>
  </w:style>
  <w:style w:type="paragraph" w:customStyle="1" w:styleId="190">
    <w:name w:val="正文_19_0"/>
    <w:uiPriority w:val="99"/>
    <w:rsid w:val="001B5BBA"/>
    <w:pPr>
      <w:widowControl w:val="0"/>
      <w:jc w:val="both"/>
    </w:pPr>
    <w:rPr>
      <w:rFonts w:ascii="Calibri" w:hAnsi="Calibri"/>
      <w:kern w:val="2"/>
      <w:sz w:val="21"/>
      <w:szCs w:val="22"/>
    </w:rPr>
  </w:style>
  <w:style w:type="paragraph" w:customStyle="1" w:styleId="54">
    <w:name w:val="正文_54"/>
    <w:uiPriority w:val="99"/>
    <w:rsid w:val="001B5BBA"/>
    <w:pPr>
      <w:widowControl w:val="0"/>
      <w:jc w:val="both"/>
    </w:pPr>
    <w:rPr>
      <w:rFonts w:ascii="Calibri" w:hAnsi="Calibri"/>
      <w:kern w:val="2"/>
      <w:sz w:val="21"/>
      <w:szCs w:val="22"/>
    </w:rPr>
  </w:style>
  <w:style w:type="paragraph" w:customStyle="1" w:styleId="91">
    <w:name w:val="正文_9"/>
    <w:uiPriority w:val="99"/>
    <w:rsid w:val="001B5BBA"/>
    <w:pPr>
      <w:widowControl w:val="0"/>
      <w:jc w:val="both"/>
    </w:pPr>
    <w:rPr>
      <w:rFonts w:ascii="Calibri" w:hAnsi="Calibri"/>
      <w:kern w:val="2"/>
      <w:sz w:val="21"/>
      <w:szCs w:val="22"/>
    </w:rPr>
  </w:style>
  <w:style w:type="paragraph" w:customStyle="1" w:styleId="H3">
    <w:name w:val="H3"/>
    <w:basedOn w:val="a"/>
    <w:next w:val="a"/>
    <w:uiPriority w:val="99"/>
    <w:rsid w:val="001B5BBA"/>
    <w:pPr>
      <w:keepNext/>
      <w:autoSpaceDE w:val="0"/>
      <w:autoSpaceDN w:val="0"/>
      <w:adjustRightInd w:val="0"/>
      <w:spacing w:before="100" w:after="100"/>
      <w:jc w:val="left"/>
      <w:outlineLvl w:val="3"/>
    </w:pPr>
    <w:rPr>
      <w:rFonts w:ascii="Calibri" w:hAnsi="Calibri"/>
      <w:b/>
      <w:kern w:val="0"/>
      <w:sz w:val="28"/>
      <w:szCs w:val="20"/>
    </w:rPr>
  </w:style>
  <w:style w:type="paragraph" w:customStyle="1" w:styleId="H4">
    <w:name w:val="H4"/>
    <w:basedOn w:val="a"/>
    <w:next w:val="a"/>
    <w:uiPriority w:val="99"/>
    <w:rsid w:val="001B5BBA"/>
    <w:pPr>
      <w:keepNext/>
      <w:autoSpaceDE w:val="0"/>
      <w:autoSpaceDN w:val="0"/>
      <w:adjustRightInd w:val="0"/>
      <w:spacing w:before="100" w:after="100"/>
      <w:jc w:val="left"/>
      <w:outlineLvl w:val="4"/>
    </w:pPr>
    <w:rPr>
      <w:rFonts w:ascii="Calibri" w:hAnsi="Calibri"/>
      <w:b/>
      <w:kern w:val="0"/>
      <w:sz w:val="24"/>
      <w:szCs w:val="20"/>
    </w:rPr>
  </w:style>
  <w:style w:type="paragraph" w:customStyle="1" w:styleId="212">
    <w:name w:val="正文_21"/>
    <w:uiPriority w:val="99"/>
    <w:rsid w:val="001B5BBA"/>
    <w:pPr>
      <w:widowControl w:val="0"/>
      <w:jc w:val="both"/>
    </w:pPr>
    <w:rPr>
      <w:rFonts w:ascii="Calibri" w:hAnsi="Calibri"/>
      <w:kern w:val="2"/>
      <w:sz w:val="21"/>
      <w:szCs w:val="22"/>
    </w:rPr>
  </w:style>
  <w:style w:type="paragraph" w:customStyle="1" w:styleId="H5">
    <w:name w:val="H5"/>
    <w:basedOn w:val="a"/>
    <w:next w:val="a"/>
    <w:uiPriority w:val="99"/>
    <w:rsid w:val="001B5BBA"/>
    <w:pPr>
      <w:keepNext/>
      <w:autoSpaceDE w:val="0"/>
      <w:autoSpaceDN w:val="0"/>
      <w:adjustRightInd w:val="0"/>
      <w:spacing w:before="100" w:after="100"/>
      <w:jc w:val="left"/>
      <w:outlineLvl w:val="5"/>
    </w:pPr>
    <w:rPr>
      <w:rFonts w:ascii="Calibri" w:hAnsi="Calibri"/>
      <w:b/>
      <w:kern w:val="0"/>
      <w:sz w:val="20"/>
      <w:szCs w:val="20"/>
    </w:rPr>
  </w:style>
  <w:style w:type="paragraph" w:customStyle="1" w:styleId="00">
    <w:name w:val="正文_0_0"/>
    <w:uiPriority w:val="99"/>
    <w:rsid w:val="001B5BBA"/>
    <w:pPr>
      <w:widowControl w:val="0"/>
      <w:jc w:val="both"/>
    </w:pPr>
    <w:rPr>
      <w:rFonts w:ascii="Calibri" w:hAnsi="Calibri"/>
      <w:kern w:val="2"/>
      <w:sz w:val="21"/>
      <w:szCs w:val="22"/>
    </w:rPr>
  </w:style>
  <w:style w:type="paragraph" w:customStyle="1" w:styleId="H6">
    <w:name w:val="H6"/>
    <w:basedOn w:val="a"/>
    <w:next w:val="a"/>
    <w:uiPriority w:val="99"/>
    <w:rsid w:val="001B5BBA"/>
    <w:pPr>
      <w:keepNext/>
      <w:autoSpaceDE w:val="0"/>
      <w:autoSpaceDN w:val="0"/>
      <w:adjustRightInd w:val="0"/>
      <w:spacing w:before="100" w:after="100"/>
      <w:jc w:val="left"/>
      <w:outlineLvl w:val="6"/>
    </w:pPr>
    <w:rPr>
      <w:rFonts w:ascii="Calibri" w:hAnsi="Calibri"/>
      <w:b/>
      <w:kern w:val="0"/>
      <w:sz w:val="16"/>
      <w:szCs w:val="20"/>
    </w:rPr>
  </w:style>
  <w:style w:type="paragraph" w:customStyle="1" w:styleId="96">
    <w:name w:val="正文_96"/>
    <w:uiPriority w:val="99"/>
    <w:rsid w:val="001B5BBA"/>
    <w:pPr>
      <w:widowControl w:val="0"/>
      <w:jc w:val="both"/>
    </w:pPr>
    <w:rPr>
      <w:rFonts w:ascii="Calibri" w:hAnsi="Calibri"/>
      <w:kern w:val="2"/>
      <w:sz w:val="21"/>
      <w:szCs w:val="22"/>
    </w:rPr>
  </w:style>
  <w:style w:type="paragraph" w:customStyle="1" w:styleId="630">
    <w:name w:val="正文_63_0"/>
    <w:uiPriority w:val="99"/>
    <w:rsid w:val="001B5BBA"/>
    <w:pPr>
      <w:widowControl w:val="0"/>
      <w:jc w:val="both"/>
    </w:pPr>
    <w:rPr>
      <w:rFonts w:ascii="Calibri" w:hAnsi="Calibri"/>
      <w:kern w:val="2"/>
      <w:sz w:val="21"/>
      <w:szCs w:val="22"/>
    </w:rPr>
  </w:style>
  <w:style w:type="paragraph" w:customStyle="1" w:styleId="62">
    <w:name w:val="正文_6"/>
    <w:uiPriority w:val="99"/>
    <w:rsid w:val="001B5BBA"/>
    <w:pPr>
      <w:widowControl w:val="0"/>
      <w:jc w:val="both"/>
    </w:pPr>
    <w:rPr>
      <w:rFonts w:ascii="Calibri" w:hAnsi="Calibri"/>
      <w:kern w:val="2"/>
      <w:sz w:val="21"/>
      <w:szCs w:val="22"/>
    </w:rPr>
  </w:style>
  <w:style w:type="paragraph" w:customStyle="1" w:styleId="Address">
    <w:name w:val="Address"/>
    <w:basedOn w:val="a"/>
    <w:next w:val="a"/>
    <w:uiPriority w:val="99"/>
    <w:rsid w:val="001B5BBA"/>
    <w:pPr>
      <w:autoSpaceDE w:val="0"/>
      <w:autoSpaceDN w:val="0"/>
      <w:adjustRightInd w:val="0"/>
      <w:jc w:val="left"/>
    </w:pPr>
    <w:rPr>
      <w:rFonts w:ascii="Calibri" w:hAnsi="Calibri"/>
      <w:i/>
      <w:kern w:val="0"/>
      <w:sz w:val="24"/>
      <w:szCs w:val="20"/>
    </w:rPr>
  </w:style>
  <w:style w:type="paragraph" w:customStyle="1" w:styleId="66">
    <w:name w:val="正文_66"/>
    <w:uiPriority w:val="99"/>
    <w:rsid w:val="001B5BBA"/>
    <w:pPr>
      <w:widowControl w:val="0"/>
      <w:jc w:val="both"/>
    </w:pPr>
    <w:rPr>
      <w:rFonts w:ascii="Calibri" w:hAnsi="Calibri"/>
      <w:kern w:val="2"/>
      <w:sz w:val="21"/>
      <w:szCs w:val="22"/>
    </w:rPr>
  </w:style>
  <w:style w:type="paragraph" w:customStyle="1" w:styleId="340">
    <w:name w:val="正文_34_0"/>
    <w:uiPriority w:val="99"/>
    <w:rsid w:val="001B5BBA"/>
    <w:pPr>
      <w:widowControl w:val="0"/>
      <w:jc w:val="both"/>
    </w:pPr>
    <w:rPr>
      <w:rFonts w:ascii="Calibri" w:hAnsi="Calibri"/>
      <w:kern w:val="2"/>
      <w:sz w:val="21"/>
      <w:szCs w:val="22"/>
    </w:rPr>
  </w:style>
  <w:style w:type="paragraph" w:customStyle="1" w:styleId="31a">
    <w:name w:val="正文_3_1"/>
    <w:uiPriority w:val="99"/>
    <w:rsid w:val="001B5BBA"/>
    <w:pPr>
      <w:widowControl w:val="0"/>
      <w:jc w:val="both"/>
    </w:pPr>
    <w:rPr>
      <w:rFonts w:ascii="Calibri" w:hAnsi="Calibri"/>
      <w:kern w:val="2"/>
      <w:sz w:val="21"/>
      <w:szCs w:val="22"/>
    </w:rPr>
  </w:style>
  <w:style w:type="paragraph" w:customStyle="1" w:styleId="401">
    <w:name w:val="正文_4_0"/>
    <w:uiPriority w:val="99"/>
    <w:rsid w:val="001B5BBA"/>
    <w:pPr>
      <w:widowControl w:val="0"/>
      <w:jc w:val="both"/>
    </w:pPr>
    <w:rPr>
      <w:rFonts w:ascii="Calibri" w:hAnsi="Calibri"/>
      <w:kern w:val="2"/>
      <w:sz w:val="21"/>
      <w:szCs w:val="22"/>
    </w:rPr>
  </w:style>
  <w:style w:type="paragraph" w:customStyle="1" w:styleId="71">
    <w:name w:val="正文_7"/>
    <w:uiPriority w:val="99"/>
    <w:rsid w:val="001B5BBA"/>
    <w:pPr>
      <w:widowControl w:val="0"/>
      <w:jc w:val="both"/>
    </w:pPr>
    <w:rPr>
      <w:rFonts w:ascii="Calibri" w:hAnsi="Calibri"/>
      <w:kern w:val="2"/>
      <w:sz w:val="21"/>
      <w:szCs w:val="22"/>
    </w:rPr>
  </w:style>
  <w:style w:type="paragraph" w:customStyle="1" w:styleId="Blockquote">
    <w:name w:val="Blockquote"/>
    <w:basedOn w:val="a"/>
    <w:uiPriority w:val="99"/>
    <w:rsid w:val="001B5BBA"/>
    <w:pPr>
      <w:autoSpaceDE w:val="0"/>
      <w:autoSpaceDN w:val="0"/>
      <w:adjustRightInd w:val="0"/>
      <w:spacing w:before="100" w:after="100"/>
      <w:ind w:left="360" w:right="360"/>
      <w:jc w:val="left"/>
    </w:pPr>
    <w:rPr>
      <w:rFonts w:ascii="Calibri" w:hAnsi="Calibri"/>
      <w:kern w:val="0"/>
      <w:sz w:val="24"/>
      <w:szCs w:val="20"/>
    </w:rPr>
  </w:style>
  <w:style w:type="paragraph" w:customStyle="1" w:styleId="69">
    <w:name w:val="正文_69"/>
    <w:uiPriority w:val="99"/>
    <w:rsid w:val="001B5BBA"/>
    <w:pPr>
      <w:widowControl w:val="0"/>
      <w:jc w:val="both"/>
    </w:pPr>
    <w:rPr>
      <w:rFonts w:ascii="Calibri" w:hAnsi="Calibri"/>
      <w:kern w:val="2"/>
      <w:sz w:val="21"/>
      <w:szCs w:val="22"/>
    </w:rPr>
  </w:style>
  <w:style w:type="paragraph" w:customStyle="1" w:styleId="3700">
    <w:name w:val="正文_37_0"/>
    <w:uiPriority w:val="99"/>
    <w:rsid w:val="001B5BBA"/>
    <w:pPr>
      <w:widowControl w:val="0"/>
      <w:jc w:val="both"/>
    </w:pPr>
    <w:rPr>
      <w:rFonts w:ascii="Calibri" w:hAnsi="Calibri"/>
      <w:kern w:val="2"/>
      <w:sz w:val="21"/>
      <w:szCs w:val="22"/>
    </w:rPr>
  </w:style>
  <w:style w:type="paragraph" w:customStyle="1" w:styleId="610">
    <w:name w:val="正文_6_1"/>
    <w:uiPriority w:val="99"/>
    <w:rsid w:val="001B5BBA"/>
    <w:pPr>
      <w:widowControl w:val="0"/>
      <w:jc w:val="both"/>
    </w:pPr>
    <w:rPr>
      <w:rFonts w:ascii="Calibri" w:hAnsi="Calibri"/>
      <w:kern w:val="2"/>
      <w:sz w:val="21"/>
      <w:szCs w:val="22"/>
    </w:rPr>
  </w:style>
  <w:style w:type="paragraph" w:customStyle="1" w:styleId="501">
    <w:name w:val="正文_5_0"/>
    <w:uiPriority w:val="99"/>
    <w:rsid w:val="001B5BBA"/>
    <w:pPr>
      <w:widowControl w:val="0"/>
      <w:jc w:val="both"/>
    </w:pPr>
    <w:rPr>
      <w:rFonts w:ascii="Calibri" w:hAnsi="Calibri"/>
      <w:kern w:val="2"/>
      <w:sz w:val="21"/>
      <w:szCs w:val="22"/>
    </w:rPr>
  </w:style>
  <w:style w:type="paragraph" w:customStyle="1" w:styleId="Preformatted">
    <w:name w:val="Preformatted"/>
    <w:basedOn w:val="a"/>
    <w:uiPriority w:val="99"/>
    <w:rsid w:val="001B5BB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4a">
    <w:name w:val="正文_44"/>
    <w:uiPriority w:val="99"/>
    <w:rsid w:val="001B5BBA"/>
    <w:pPr>
      <w:widowControl w:val="0"/>
      <w:jc w:val="both"/>
    </w:pPr>
    <w:rPr>
      <w:rFonts w:ascii="Calibri" w:hAnsi="Calibri"/>
      <w:kern w:val="2"/>
      <w:sz w:val="21"/>
      <w:szCs w:val="22"/>
    </w:rPr>
  </w:style>
  <w:style w:type="paragraph" w:customStyle="1" w:styleId="83">
    <w:name w:val="正文_8"/>
    <w:uiPriority w:val="99"/>
    <w:rsid w:val="001B5BBA"/>
    <w:pPr>
      <w:widowControl w:val="0"/>
      <w:jc w:val="both"/>
    </w:pPr>
    <w:rPr>
      <w:rFonts w:ascii="Calibri" w:hAnsi="Calibri"/>
      <w:kern w:val="2"/>
      <w:sz w:val="21"/>
      <w:szCs w:val="22"/>
    </w:rPr>
  </w:style>
  <w:style w:type="paragraph" w:customStyle="1" w:styleId="z-BottomofForm1">
    <w:name w:val="z-Bottom of Form1"/>
    <w:next w:val="a"/>
    <w:uiPriority w:val="99"/>
    <w:rsid w:val="001B5BBA"/>
    <w:pPr>
      <w:widowControl w:val="0"/>
      <w:pBdr>
        <w:top w:val="double" w:sz="2" w:space="0" w:color="000000"/>
      </w:pBdr>
      <w:autoSpaceDE w:val="0"/>
      <w:autoSpaceDN w:val="0"/>
      <w:adjustRightInd w:val="0"/>
      <w:jc w:val="center"/>
    </w:pPr>
    <w:rPr>
      <w:rFonts w:ascii="Arial" w:hAnsi="Arial"/>
      <w:vanish/>
      <w:sz w:val="16"/>
    </w:rPr>
  </w:style>
  <w:style w:type="paragraph" w:customStyle="1" w:styleId="77">
    <w:name w:val="正文_77"/>
    <w:uiPriority w:val="99"/>
    <w:rsid w:val="001B5BBA"/>
    <w:pPr>
      <w:widowControl w:val="0"/>
      <w:jc w:val="both"/>
    </w:pPr>
    <w:rPr>
      <w:rFonts w:ascii="Calibri" w:hAnsi="Calibri"/>
      <w:kern w:val="2"/>
      <w:sz w:val="21"/>
      <w:szCs w:val="22"/>
    </w:rPr>
  </w:style>
  <w:style w:type="paragraph" w:customStyle="1" w:styleId="4500">
    <w:name w:val="正文_45_0"/>
    <w:uiPriority w:val="99"/>
    <w:rsid w:val="001B5BBA"/>
    <w:pPr>
      <w:widowControl w:val="0"/>
      <w:jc w:val="both"/>
    </w:pPr>
    <w:rPr>
      <w:rFonts w:ascii="Calibri" w:hAnsi="Calibri"/>
      <w:kern w:val="2"/>
      <w:sz w:val="21"/>
      <w:szCs w:val="22"/>
    </w:rPr>
  </w:style>
  <w:style w:type="paragraph" w:customStyle="1" w:styleId="140">
    <w:name w:val="正文_14_0"/>
    <w:uiPriority w:val="99"/>
    <w:rsid w:val="001B5BBA"/>
    <w:pPr>
      <w:widowControl w:val="0"/>
      <w:jc w:val="both"/>
    </w:pPr>
    <w:rPr>
      <w:rFonts w:ascii="Calibri" w:hAnsi="Calibri"/>
      <w:kern w:val="2"/>
      <w:sz w:val="21"/>
      <w:szCs w:val="22"/>
    </w:rPr>
  </w:style>
  <w:style w:type="paragraph" w:customStyle="1" w:styleId="490">
    <w:name w:val="正文_49"/>
    <w:uiPriority w:val="99"/>
    <w:rsid w:val="001B5BBA"/>
    <w:pPr>
      <w:widowControl w:val="0"/>
      <w:jc w:val="both"/>
    </w:pPr>
    <w:rPr>
      <w:rFonts w:ascii="Calibri" w:hAnsi="Calibri"/>
      <w:kern w:val="2"/>
      <w:sz w:val="21"/>
      <w:szCs w:val="22"/>
    </w:rPr>
  </w:style>
  <w:style w:type="paragraph" w:customStyle="1" w:styleId="101">
    <w:name w:val="正文_1_0"/>
    <w:uiPriority w:val="99"/>
    <w:rsid w:val="001B5BBA"/>
    <w:pPr>
      <w:widowControl w:val="0"/>
      <w:jc w:val="both"/>
    </w:pPr>
    <w:rPr>
      <w:rFonts w:ascii="Calibri" w:hAnsi="Calibri"/>
      <w:kern w:val="2"/>
      <w:sz w:val="21"/>
      <w:szCs w:val="22"/>
    </w:rPr>
  </w:style>
  <w:style w:type="paragraph" w:customStyle="1" w:styleId="z-TopofForm1">
    <w:name w:val="z-Top of Form1"/>
    <w:next w:val="a"/>
    <w:uiPriority w:val="99"/>
    <w:rsid w:val="001B5BBA"/>
    <w:pPr>
      <w:widowControl w:val="0"/>
      <w:pBdr>
        <w:bottom w:val="double" w:sz="2" w:space="0" w:color="000000"/>
      </w:pBdr>
      <w:autoSpaceDE w:val="0"/>
      <w:autoSpaceDN w:val="0"/>
      <w:adjustRightInd w:val="0"/>
      <w:jc w:val="center"/>
    </w:pPr>
    <w:rPr>
      <w:rFonts w:ascii="Arial" w:hAnsi="Arial"/>
      <w:vanish/>
      <w:sz w:val="16"/>
    </w:rPr>
  </w:style>
  <w:style w:type="paragraph" w:customStyle="1" w:styleId="330">
    <w:name w:val="正文_33"/>
    <w:uiPriority w:val="99"/>
    <w:rsid w:val="001B5BBA"/>
    <w:pPr>
      <w:widowControl w:val="0"/>
      <w:jc w:val="both"/>
    </w:pPr>
    <w:rPr>
      <w:rFonts w:ascii="Calibri" w:hAnsi="Calibri"/>
      <w:kern w:val="2"/>
      <w:sz w:val="21"/>
      <w:szCs w:val="22"/>
    </w:rPr>
  </w:style>
  <w:style w:type="paragraph" w:customStyle="1" w:styleId="470">
    <w:name w:val="正文_47"/>
    <w:uiPriority w:val="99"/>
    <w:rsid w:val="001B5BBA"/>
    <w:pPr>
      <w:widowControl w:val="0"/>
      <w:jc w:val="both"/>
    </w:pPr>
    <w:rPr>
      <w:rFonts w:ascii="Calibri" w:hAnsi="Calibri"/>
      <w:kern w:val="2"/>
      <w:sz w:val="21"/>
      <w:szCs w:val="22"/>
    </w:rPr>
  </w:style>
  <w:style w:type="paragraph" w:customStyle="1" w:styleId="700">
    <w:name w:val="正文_7_0"/>
    <w:uiPriority w:val="99"/>
    <w:rsid w:val="001B5BBA"/>
    <w:pPr>
      <w:widowControl w:val="0"/>
      <w:jc w:val="both"/>
    </w:pPr>
    <w:rPr>
      <w:rFonts w:ascii="Calibri" w:hAnsi="Calibri"/>
      <w:kern w:val="2"/>
      <w:sz w:val="21"/>
      <w:szCs w:val="22"/>
    </w:rPr>
  </w:style>
  <w:style w:type="paragraph" w:customStyle="1" w:styleId="560">
    <w:name w:val="正文_56_0"/>
    <w:uiPriority w:val="99"/>
    <w:rsid w:val="001B5BBA"/>
    <w:pPr>
      <w:widowControl w:val="0"/>
      <w:jc w:val="both"/>
    </w:pPr>
    <w:rPr>
      <w:rFonts w:ascii="Calibri" w:hAnsi="Calibri"/>
      <w:kern w:val="2"/>
      <w:sz w:val="21"/>
      <w:szCs w:val="22"/>
    </w:rPr>
  </w:style>
  <w:style w:type="paragraph" w:customStyle="1" w:styleId="250">
    <w:name w:val="正文_25_0"/>
    <w:uiPriority w:val="99"/>
    <w:rsid w:val="001B5BBA"/>
    <w:pPr>
      <w:widowControl w:val="0"/>
      <w:jc w:val="both"/>
    </w:pPr>
    <w:rPr>
      <w:rFonts w:ascii="Calibri" w:hAnsi="Calibri"/>
      <w:kern w:val="2"/>
      <w:sz w:val="21"/>
      <w:szCs w:val="22"/>
    </w:rPr>
  </w:style>
  <w:style w:type="paragraph" w:customStyle="1" w:styleId="600">
    <w:name w:val="正文_60"/>
    <w:uiPriority w:val="99"/>
    <w:rsid w:val="001B5BBA"/>
    <w:pPr>
      <w:widowControl w:val="0"/>
      <w:jc w:val="both"/>
    </w:pPr>
    <w:rPr>
      <w:rFonts w:ascii="Calibri" w:hAnsi="Calibri"/>
      <w:kern w:val="2"/>
      <w:sz w:val="21"/>
      <w:szCs w:val="22"/>
    </w:rPr>
  </w:style>
  <w:style w:type="paragraph" w:customStyle="1" w:styleId="113">
    <w:name w:val="正文_11"/>
    <w:uiPriority w:val="99"/>
    <w:rsid w:val="001B5BBA"/>
    <w:pPr>
      <w:widowControl w:val="0"/>
      <w:jc w:val="both"/>
    </w:pPr>
    <w:rPr>
      <w:rFonts w:ascii="Calibri" w:hAnsi="Calibri"/>
      <w:kern w:val="2"/>
      <w:sz w:val="21"/>
      <w:szCs w:val="22"/>
    </w:rPr>
  </w:style>
  <w:style w:type="paragraph" w:customStyle="1" w:styleId="18">
    <w:name w:val="1"/>
    <w:basedOn w:val="a"/>
    <w:uiPriority w:val="99"/>
    <w:rsid w:val="001B5BBA"/>
    <w:rPr>
      <w:rFonts w:ascii="Calibri" w:hAnsi="Calibri"/>
      <w:szCs w:val="22"/>
    </w:rPr>
  </w:style>
  <w:style w:type="paragraph" w:customStyle="1" w:styleId="27">
    <w:name w:val="正文_2"/>
    <w:uiPriority w:val="99"/>
    <w:rsid w:val="001B5BBA"/>
    <w:pPr>
      <w:widowControl w:val="0"/>
      <w:jc w:val="both"/>
    </w:pPr>
    <w:rPr>
      <w:rFonts w:ascii="Calibri" w:hAnsi="Calibri"/>
      <w:kern w:val="2"/>
      <w:sz w:val="21"/>
      <w:szCs w:val="22"/>
    </w:rPr>
  </w:style>
  <w:style w:type="paragraph" w:customStyle="1" w:styleId="63">
    <w:name w:val="6'"/>
    <w:basedOn w:val="a"/>
    <w:uiPriority w:val="99"/>
    <w:rsid w:val="001B5BBA"/>
    <w:pPr>
      <w:autoSpaceDE w:val="0"/>
      <w:autoSpaceDN w:val="0"/>
      <w:adjustRightInd w:val="0"/>
      <w:snapToGrid w:val="0"/>
      <w:spacing w:line="320" w:lineRule="exact"/>
      <w:jc w:val="center"/>
      <w:textAlignment w:val="baseline"/>
    </w:pPr>
    <w:rPr>
      <w:rFonts w:ascii="Calibri" w:hAnsi="Calibri"/>
      <w:spacing w:val="20"/>
      <w:kern w:val="28"/>
      <w:szCs w:val="20"/>
    </w:rPr>
  </w:style>
  <w:style w:type="paragraph" w:customStyle="1" w:styleId="6100">
    <w:name w:val="正文_61_0"/>
    <w:uiPriority w:val="99"/>
    <w:rsid w:val="001B5BBA"/>
    <w:pPr>
      <w:widowControl w:val="0"/>
      <w:jc w:val="both"/>
    </w:pPr>
    <w:rPr>
      <w:rFonts w:ascii="Calibri" w:hAnsi="Calibri"/>
      <w:kern w:val="2"/>
      <w:sz w:val="21"/>
      <w:szCs w:val="22"/>
    </w:rPr>
  </w:style>
  <w:style w:type="paragraph" w:customStyle="1" w:styleId="3001">
    <w:name w:val="正文_30_0"/>
    <w:uiPriority w:val="99"/>
    <w:rsid w:val="001B5BBA"/>
    <w:pPr>
      <w:widowControl w:val="0"/>
      <w:jc w:val="both"/>
    </w:pPr>
    <w:rPr>
      <w:rFonts w:ascii="Calibri" w:hAnsi="Calibri"/>
      <w:kern w:val="2"/>
      <w:sz w:val="21"/>
      <w:szCs w:val="22"/>
    </w:rPr>
  </w:style>
  <w:style w:type="paragraph" w:customStyle="1" w:styleId="341">
    <w:name w:val="正文_34"/>
    <w:uiPriority w:val="99"/>
    <w:rsid w:val="001B5BBA"/>
    <w:pPr>
      <w:widowControl w:val="0"/>
      <w:jc w:val="both"/>
    </w:pPr>
    <w:rPr>
      <w:rFonts w:ascii="Calibri" w:hAnsi="Calibri"/>
      <w:kern w:val="2"/>
      <w:sz w:val="21"/>
      <w:szCs w:val="22"/>
    </w:rPr>
  </w:style>
  <w:style w:type="paragraph" w:customStyle="1" w:styleId="aff4">
    <w:name w:val="表格文字"/>
    <w:basedOn w:val="a"/>
    <w:uiPriority w:val="99"/>
    <w:rsid w:val="001B5BBA"/>
    <w:pPr>
      <w:adjustRightInd w:val="0"/>
      <w:spacing w:line="420" w:lineRule="atLeast"/>
      <w:jc w:val="left"/>
      <w:textAlignment w:val="baseline"/>
    </w:pPr>
    <w:rPr>
      <w:rFonts w:ascii="Calibri" w:hAnsi="Calibri"/>
      <w:kern w:val="0"/>
      <w:szCs w:val="20"/>
    </w:rPr>
  </w:style>
  <w:style w:type="paragraph" w:customStyle="1" w:styleId="95">
    <w:name w:val="正文_95"/>
    <w:uiPriority w:val="99"/>
    <w:rsid w:val="001B5BBA"/>
    <w:pPr>
      <w:widowControl w:val="0"/>
      <w:jc w:val="both"/>
    </w:pPr>
    <w:rPr>
      <w:rFonts w:ascii="Calibri" w:hAnsi="Calibri"/>
      <w:kern w:val="2"/>
      <w:sz w:val="21"/>
      <w:szCs w:val="22"/>
    </w:rPr>
  </w:style>
  <w:style w:type="paragraph" w:customStyle="1" w:styleId="64">
    <w:name w:val="正文_64"/>
    <w:uiPriority w:val="99"/>
    <w:rsid w:val="001B5BBA"/>
    <w:pPr>
      <w:widowControl w:val="0"/>
      <w:jc w:val="both"/>
    </w:pPr>
    <w:rPr>
      <w:rFonts w:ascii="Calibri" w:hAnsi="Calibri"/>
      <w:kern w:val="2"/>
      <w:sz w:val="21"/>
      <w:szCs w:val="22"/>
    </w:rPr>
  </w:style>
  <w:style w:type="paragraph" w:customStyle="1" w:styleId="390">
    <w:name w:val="正文_39"/>
    <w:uiPriority w:val="99"/>
    <w:rsid w:val="001B5BBA"/>
    <w:pPr>
      <w:widowControl w:val="0"/>
      <w:jc w:val="both"/>
    </w:pPr>
    <w:rPr>
      <w:rFonts w:ascii="Calibri" w:hAnsi="Calibri"/>
      <w:kern w:val="2"/>
      <w:sz w:val="21"/>
      <w:szCs w:val="22"/>
    </w:rPr>
  </w:style>
  <w:style w:type="paragraph" w:customStyle="1" w:styleId="TOC1">
    <w:name w:val="TOC 标题1"/>
    <w:basedOn w:val="1"/>
    <w:next w:val="a"/>
    <w:uiPriority w:val="99"/>
    <w:rsid w:val="001B5BBA"/>
    <w:pPr>
      <w:keepLines/>
      <w:spacing w:before="480" w:line="276" w:lineRule="auto"/>
      <w:jc w:val="left"/>
      <w:outlineLvl w:val="9"/>
    </w:pPr>
    <w:rPr>
      <w:rFonts w:ascii="Cambria" w:hAnsi="Cambria"/>
      <w:color w:val="365F91"/>
      <w:kern w:val="0"/>
      <w:sz w:val="28"/>
      <w:szCs w:val="28"/>
    </w:rPr>
  </w:style>
  <w:style w:type="paragraph" w:customStyle="1" w:styleId="42a">
    <w:name w:val="正文_42"/>
    <w:uiPriority w:val="99"/>
    <w:rsid w:val="001B5BBA"/>
    <w:pPr>
      <w:widowControl w:val="0"/>
      <w:jc w:val="both"/>
    </w:pPr>
    <w:rPr>
      <w:rFonts w:ascii="Calibri" w:hAnsi="Calibri"/>
      <w:kern w:val="2"/>
      <w:sz w:val="21"/>
      <w:szCs w:val="22"/>
    </w:rPr>
  </w:style>
  <w:style w:type="paragraph" w:customStyle="1" w:styleId="45a">
    <w:name w:val="正文_45"/>
    <w:uiPriority w:val="99"/>
    <w:rsid w:val="001B5BBA"/>
    <w:pPr>
      <w:widowControl w:val="0"/>
      <w:jc w:val="both"/>
    </w:pPr>
    <w:rPr>
      <w:rFonts w:ascii="Calibri" w:hAnsi="Calibri"/>
      <w:kern w:val="2"/>
      <w:sz w:val="21"/>
      <w:szCs w:val="22"/>
    </w:rPr>
  </w:style>
  <w:style w:type="paragraph" w:customStyle="1" w:styleId="19">
    <w:name w:val="正文1"/>
    <w:uiPriority w:val="99"/>
    <w:rsid w:val="001B5BBA"/>
    <w:rPr>
      <w:sz w:val="24"/>
      <w:szCs w:val="24"/>
    </w:rPr>
  </w:style>
  <w:style w:type="paragraph" w:customStyle="1" w:styleId="0">
    <w:name w:val="正文_0"/>
    <w:uiPriority w:val="99"/>
    <w:rsid w:val="001B5BBA"/>
    <w:pPr>
      <w:widowControl w:val="0"/>
      <w:jc w:val="both"/>
    </w:pPr>
    <w:rPr>
      <w:rFonts w:ascii="Calibri" w:hAnsi="Calibri"/>
      <w:kern w:val="2"/>
      <w:sz w:val="21"/>
      <w:szCs w:val="22"/>
    </w:rPr>
  </w:style>
  <w:style w:type="paragraph" w:customStyle="1" w:styleId="510">
    <w:name w:val="正文_51_0"/>
    <w:uiPriority w:val="99"/>
    <w:rsid w:val="001B5BBA"/>
    <w:pPr>
      <w:widowControl w:val="0"/>
      <w:jc w:val="both"/>
    </w:pPr>
    <w:rPr>
      <w:rFonts w:ascii="Calibri" w:hAnsi="Calibri"/>
      <w:kern w:val="2"/>
      <w:sz w:val="21"/>
      <w:szCs w:val="22"/>
    </w:rPr>
  </w:style>
  <w:style w:type="paragraph" w:customStyle="1" w:styleId="2000">
    <w:name w:val="正文_20_0"/>
    <w:uiPriority w:val="99"/>
    <w:rsid w:val="001B5BBA"/>
    <w:pPr>
      <w:widowControl w:val="0"/>
      <w:jc w:val="both"/>
    </w:pPr>
    <w:rPr>
      <w:rFonts w:ascii="Calibri" w:hAnsi="Calibri"/>
      <w:kern w:val="2"/>
      <w:sz w:val="21"/>
      <w:szCs w:val="22"/>
    </w:rPr>
  </w:style>
  <w:style w:type="paragraph" w:customStyle="1" w:styleId="55">
    <w:name w:val="正文_55"/>
    <w:uiPriority w:val="99"/>
    <w:rsid w:val="001B5BBA"/>
    <w:pPr>
      <w:widowControl w:val="0"/>
      <w:jc w:val="both"/>
    </w:pPr>
    <w:rPr>
      <w:rFonts w:ascii="Calibri" w:hAnsi="Calibri"/>
      <w:kern w:val="2"/>
      <w:sz w:val="21"/>
      <w:szCs w:val="22"/>
    </w:rPr>
  </w:style>
  <w:style w:type="paragraph" w:customStyle="1" w:styleId="1a">
    <w:name w:val="正文_1"/>
    <w:uiPriority w:val="99"/>
    <w:rsid w:val="001B5BBA"/>
    <w:pPr>
      <w:widowControl w:val="0"/>
      <w:jc w:val="both"/>
    </w:pPr>
    <w:rPr>
      <w:rFonts w:ascii="Calibri" w:hAnsi="Calibri"/>
      <w:kern w:val="2"/>
      <w:sz w:val="21"/>
      <w:szCs w:val="22"/>
    </w:rPr>
  </w:style>
  <w:style w:type="paragraph" w:customStyle="1" w:styleId="3a">
    <w:name w:val="正文_3"/>
    <w:uiPriority w:val="99"/>
    <w:rsid w:val="001B5BBA"/>
    <w:pPr>
      <w:widowControl w:val="0"/>
      <w:jc w:val="both"/>
    </w:pPr>
    <w:rPr>
      <w:rFonts w:ascii="Calibri" w:hAnsi="Calibri"/>
      <w:kern w:val="2"/>
      <w:sz w:val="21"/>
      <w:szCs w:val="22"/>
    </w:rPr>
  </w:style>
  <w:style w:type="paragraph" w:customStyle="1" w:styleId="4a">
    <w:name w:val="正文_4"/>
    <w:uiPriority w:val="99"/>
    <w:rsid w:val="001B5BBA"/>
    <w:pPr>
      <w:widowControl w:val="0"/>
      <w:jc w:val="both"/>
    </w:pPr>
    <w:rPr>
      <w:rFonts w:ascii="Calibri" w:hAnsi="Calibri"/>
      <w:kern w:val="2"/>
      <w:sz w:val="21"/>
      <w:szCs w:val="22"/>
    </w:rPr>
  </w:style>
  <w:style w:type="paragraph" w:customStyle="1" w:styleId="6000">
    <w:name w:val="正文_60_0"/>
    <w:uiPriority w:val="99"/>
    <w:rsid w:val="001B5BBA"/>
    <w:pPr>
      <w:widowControl w:val="0"/>
      <w:jc w:val="both"/>
    </w:pPr>
    <w:rPr>
      <w:rFonts w:ascii="Calibri" w:hAnsi="Calibri"/>
      <w:kern w:val="2"/>
      <w:sz w:val="21"/>
      <w:szCs w:val="22"/>
    </w:rPr>
  </w:style>
  <w:style w:type="paragraph" w:customStyle="1" w:styleId="290">
    <w:name w:val="正文_29_0"/>
    <w:uiPriority w:val="99"/>
    <w:rsid w:val="001B5BBA"/>
    <w:pPr>
      <w:widowControl w:val="0"/>
      <w:jc w:val="both"/>
    </w:pPr>
    <w:rPr>
      <w:rFonts w:ascii="Calibri" w:hAnsi="Calibri"/>
      <w:kern w:val="2"/>
      <w:sz w:val="21"/>
      <w:szCs w:val="22"/>
    </w:rPr>
  </w:style>
  <w:style w:type="paragraph" w:customStyle="1" w:styleId="631">
    <w:name w:val="正文_63"/>
    <w:uiPriority w:val="99"/>
    <w:rsid w:val="001B5BBA"/>
    <w:pPr>
      <w:widowControl w:val="0"/>
      <w:jc w:val="both"/>
    </w:pPr>
    <w:rPr>
      <w:rFonts w:ascii="Calibri" w:hAnsi="Calibri"/>
      <w:kern w:val="2"/>
      <w:sz w:val="21"/>
      <w:szCs w:val="22"/>
    </w:rPr>
  </w:style>
  <w:style w:type="paragraph" w:customStyle="1" w:styleId="52">
    <w:name w:val="正文_5"/>
    <w:uiPriority w:val="99"/>
    <w:rsid w:val="001B5BBA"/>
    <w:pPr>
      <w:widowControl w:val="0"/>
      <w:jc w:val="both"/>
    </w:pPr>
    <w:rPr>
      <w:rFonts w:ascii="Calibri" w:hAnsi="Calibri"/>
      <w:kern w:val="2"/>
      <w:sz w:val="21"/>
      <w:szCs w:val="22"/>
    </w:rPr>
  </w:style>
  <w:style w:type="paragraph" w:customStyle="1" w:styleId="41a">
    <w:name w:val="正文_41"/>
    <w:uiPriority w:val="99"/>
    <w:rsid w:val="001B5BBA"/>
    <w:pPr>
      <w:widowControl w:val="0"/>
      <w:jc w:val="both"/>
    </w:pPr>
    <w:rPr>
      <w:rFonts w:ascii="Calibri" w:hAnsi="Calibri"/>
      <w:kern w:val="2"/>
      <w:sz w:val="21"/>
      <w:szCs w:val="22"/>
    </w:rPr>
  </w:style>
  <w:style w:type="paragraph" w:customStyle="1" w:styleId="Normal0">
    <w:name w:val="Normal_0"/>
    <w:uiPriority w:val="99"/>
    <w:rsid w:val="001B5BBA"/>
    <w:rPr>
      <w:sz w:val="24"/>
      <w:szCs w:val="24"/>
    </w:rPr>
  </w:style>
  <w:style w:type="paragraph" w:customStyle="1" w:styleId="79">
    <w:name w:val="正文_79"/>
    <w:uiPriority w:val="99"/>
    <w:rsid w:val="001B5BBA"/>
    <w:pPr>
      <w:widowControl w:val="0"/>
      <w:jc w:val="both"/>
    </w:pPr>
    <w:rPr>
      <w:rFonts w:ascii="Calibri" w:hAnsi="Calibri"/>
      <w:kern w:val="2"/>
      <w:sz w:val="21"/>
      <w:szCs w:val="22"/>
    </w:rPr>
  </w:style>
  <w:style w:type="paragraph" w:customStyle="1" w:styleId="4700">
    <w:name w:val="正文_47_0"/>
    <w:uiPriority w:val="99"/>
    <w:rsid w:val="001B5BBA"/>
    <w:pPr>
      <w:widowControl w:val="0"/>
      <w:jc w:val="both"/>
    </w:pPr>
    <w:rPr>
      <w:rFonts w:ascii="Calibri" w:hAnsi="Calibri"/>
      <w:kern w:val="2"/>
      <w:sz w:val="21"/>
      <w:szCs w:val="22"/>
    </w:rPr>
  </w:style>
  <w:style w:type="paragraph" w:customStyle="1" w:styleId="160">
    <w:name w:val="正文_16_0"/>
    <w:uiPriority w:val="99"/>
    <w:rsid w:val="001B5BBA"/>
    <w:pPr>
      <w:widowControl w:val="0"/>
      <w:jc w:val="both"/>
    </w:pPr>
    <w:rPr>
      <w:rFonts w:ascii="Calibri" w:hAnsi="Calibri"/>
      <w:kern w:val="2"/>
      <w:sz w:val="21"/>
      <w:szCs w:val="22"/>
    </w:rPr>
  </w:style>
  <w:style w:type="paragraph" w:customStyle="1" w:styleId="511">
    <w:name w:val="正文_51"/>
    <w:uiPriority w:val="99"/>
    <w:rsid w:val="001B5BBA"/>
    <w:pPr>
      <w:widowControl w:val="0"/>
      <w:jc w:val="both"/>
    </w:pPr>
    <w:rPr>
      <w:rFonts w:ascii="Calibri" w:hAnsi="Calibri"/>
      <w:kern w:val="2"/>
      <w:sz w:val="21"/>
      <w:szCs w:val="22"/>
    </w:rPr>
  </w:style>
  <w:style w:type="paragraph" w:customStyle="1" w:styleId="Normal1">
    <w:name w:val="Normal_1"/>
    <w:uiPriority w:val="99"/>
    <w:rsid w:val="001B5BBA"/>
    <w:rPr>
      <w:sz w:val="24"/>
      <w:szCs w:val="24"/>
    </w:rPr>
  </w:style>
  <w:style w:type="paragraph" w:customStyle="1" w:styleId="800">
    <w:name w:val="正文_80"/>
    <w:uiPriority w:val="99"/>
    <w:rsid w:val="001B5BBA"/>
    <w:pPr>
      <w:widowControl w:val="0"/>
      <w:jc w:val="both"/>
    </w:pPr>
    <w:rPr>
      <w:rFonts w:ascii="Calibri" w:hAnsi="Calibri"/>
      <w:kern w:val="2"/>
      <w:sz w:val="21"/>
      <w:szCs w:val="22"/>
    </w:rPr>
  </w:style>
  <w:style w:type="paragraph" w:customStyle="1" w:styleId="480">
    <w:name w:val="正文_48_0"/>
    <w:uiPriority w:val="99"/>
    <w:rsid w:val="001B5BBA"/>
    <w:pPr>
      <w:widowControl w:val="0"/>
      <w:jc w:val="both"/>
    </w:pPr>
    <w:rPr>
      <w:rFonts w:ascii="Calibri" w:hAnsi="Calibri"/>
      <w:kern w:val="2"/>
      <w:sz w:val="21"/>
      <w:szCs w:val="22"/>
    </w:rPr>
  </w:style>
  <w:style w:type="paragraph" w:customStyle="1" w:styleId="3200">
    <w:name w:val="正文_32_0"/>
    <w:uiPriority w:val="99"/>
    <w:rsid w:val="001B5BBA"/>
    <w:pPr>
      <w:widowControl w:val="0"/>
      <w:jc w:val="both"/>
    </w:pPr>
    <w:rPr>
      <w:rFonts w:ascii="Calibri" w:hAnsi="Calibri"/>
      <w:kern w:val="2"/>
      <w:sz w:val="21"/>
      <w:szCs w:val="22"/>
    </w:rPr>
  </w:style>
  <w:style w:type="paragraph" w:customStyle="1" w:styleId="170">
    <w:name w:val="正文_17_0"/>
    <w:uiPriority w:val="99"/>
    <w:rsid w:val="001B5BBA"/>
    <w:pPr>
      <w:widowControl w:val="0"/>
      <w:jc w:val="both"/>
    </w:pPr>
    <w:rPr>
      <w:rFonts w:ascii="Calibri" w:hAnsi="Calibri"/>
      <w:kern w:val="2"/>
      <w:sz w:val="21"/>
      <w:szCs w:val="22"/>
    </w:rPr>
  </w:style>
  <w:style w:type="paragraph" w:customStyle="1" w:styleId="02">
    <w:name w:val="正文_0_2"/>
    <w:uiPriority w:val="99"/>
    <w:rsid w:val="001B5BBA"/>
    <w:pPr>
      <w:widowControl w:val="0"/>
      <w:jc w:val="both"/>
    </w:pPr>
    <w:rPr>
      <w:rFonts w:ascii="Calibri" w:hAnsi="Calibri"/>
      <w:kern w:val="2"/>
      <w:sz w:val="21"/>
      <w:szCs w:val="22"/>
    </w:rPr>
  </w:style>
  <w:style w:type="paragraph" w:customStyle="1" w:styleId="202">
    <w:name w:val="正文_2_0"/>
    <w:uiPriority w:val="99"/>
    <w:rsid w:val="001B5BBA"/>
    <w:pPr>
      <w:widowControl w:val="0"/>
      <w:jc w:val="both"/>
    </w:pPr>
    <w:rPr>
      <w:rFonts w:ascii="Calibri" w:hAnsi="Calibri"/>
      <w:kern w:val="2"/>
      <w:sz w:val="21"/>
      <w:szCs w:val="22"/>
    </w:rPr>
  </w:style>
  <w:style w:type="paragraph" w:customStyle="1" w:styleId="131">
    <w:name w:val="正文_13"/>
    <w:uiPriority w:val="99"/>
    <w:rsid w:val="001B5BBA"/>
    <w:pPr>
      <w:widowControl w:val="0"/>
      <w:jc w:val="both"/>
    </w:pPr>
    <w:rPr>
      <w:rFonts w:ascii="Calibri" w:hAnsi="Calibri"/>
      <w:kern w:val="2"/>
      <w:sz w:val="21"/>
      <w:szCs w:val="22"/>
    </w:rPr>
  </w:style>
  <w:style w:type="paragraph" w:customStyle="1" w:styleId="302">
    <w:name w:val="正文_3_0"/>
    <w:uiPriority w:val="99"/>
    <w:rsid w:val="001B5BBA"/>
    <w:pPr>
      <w:widowControl w:val="0"/>
      <w:jc w:val="both"/>
    </w:pPr>
    <w:rPr>
      <w:rFonts w:ascii="Calibri" w:hAnsi="Calibri"/>
      <w:kern w:val="2"/>
      <w:sz w:val="21"/>
      <w:szCs w:val="22"/>
    </w:rPr>
  </w:style>
  <w:style w:type="paragraph" w:customStyle="1" w:styleId="72">
    <w:name w:val="正文_72"/>
    <w:uiPriority w:val="99"/>
    <w:rsid w:val="001B5BBA"/>
    <w:pPr>
      <w:widowControl w:val="0"/>
      <w:jc w:val="both"/>
    </w:pPr>
    <w:rPr>
      <w:rFonts w:ascii="Calibri" w:hAnsi="Calibri"/>
      <w:kern w:val="2"/>
      <w:sz w:val="21"/>
      <w:szCs w:val="22"/>
    </w:rPr>
  </w:style>
  <w:style w:type="paragraph" w:customStyle="1" w:styleId="4001">
    <w:name w:val="正文_40_0"/>
    <w:uiPriority w:val="99"/>
    <w:rsid w:val="001B5BBA"/>
    <w:pPr>
      <w:widowControl w:val="0"/>
      <w:jc w:val="both"/>
    </w:pPr>
    <w:rPr>
      <w:rFonts w:ascii="Calibri" w:hAnsi="Calibri"/>
      <w:kern w:val="2"/>
      <w:sz w:val="21"/>
      <w:szCs w:val="22"/>
    </w:rPr>
  </w:style>
  <w:style w:type="paragraph" w:customStyle="1" w:styleId="910">
    <w:name w:val="正文_9_1"/>
    <w:uiPriority w:val="99"/>
    <w:rsid w:val="001B5BBA"/>
    <w:pPr>
      <w:widowControl w:val="0"/>
      <w:jc w:val="both"/>
    </w:pPr>
    <w:rPr>
      <w:rFonts w:ascii="Calibri" w:hAnsi="Calibri"/>
      <w:kern w:val="2"/>
      <w:sz w:val="21"/>
      <w:szCs w:val="22"/>
    </w:rPr>
  </w:style>
  <w:style w:type="paragraph" w:customStyle="1" w:styleId="162">
    <w:name w:val="正文_16"/>
    <w:uiPriority w:val="99"/>
    <w:rsid w:val="001B5BBA"/>
    <w:pPr>
      <w:widowControl w:val="0"/>
      <w:jc w:val="both"/>
    </w:pPr>
    <w:rPr>
      <w:rFonts w:ascii="Calibri" w:hAnsi="Calibri"/>
      <w:kern w:val="2"/>
      <w:sz w:val="21"/>
      <w:szCs w:val="22"/>
    </w:rPr>
  </w:style>
  <w:style w:type="paragraph" w:customStyle="1" w:styleId="601">
    <w:name w:val="正文_6_0"/>
    <w:uiPriority w:val="99"/>
    <w:rsid w:val="001B5BBA"/>
    <w:pPr>
      <w:widowControl w:val="0"/>
      <w:jc w:val="both"/>
    </w:pPr>
    <w:rPr>
      <w:rFonts w:ascii="Calibri" w:hAnsi="Calibri"/>
      <w:kern w:val="2"/>
      <w:sz w:val="21"/>
      <w:szCs w:val="22"/>
    </w:rPr>
  </w:style>
  <w:style w:type="paragraph" w:customStyle="1" w:styleId="801">
    <w:name w:val="正文_8_0"/>
    <w:uiPriority w:val="99"/>
    <w:rsid w:val="001B5BBA"/>
    <w:pPr>
      <w:widowControl w:val="0"/>
      <w:jc w:val="both"/>
    </w:pPr>
    <w:rPr>
      <w:rFonts w:ascii="Calibri" w:hAnsi="Calibri"/>
      <w:kern w:val="2"/>
      <w:sz w:val="21"/>
      <w:szCs w:val="22"/>
    </w:rPr>
  </w:style>
  <w:style w:type="paragraph" w:customStyle="1" w:styleId="191">
    <w:name w:val="正文_19"/>
    <w:uiPriority w:val="99"/>
    <w:rsid w:val="001B5BBA"/>
    <w:pPr>
      <w:widowControl w:val="0"/>
      <w:jc w:val="both"/>
    </w:pPr>
    <w:rPr>
      <w:rFonts w:ascii="Calibri" w:hAnsi="Calibri"/>
      <w:kern w:val="2"/>
      <w:sz w:val="21"/>
      <w:szCs w:val="22"/>
    </w:rPr>
  </w:style>
  <w:style w:type="paragraph" w:customStyle="1" w:styleId="900">
    <w:name w:val="正文_9_0"/>
    <w:uiPriority w:val="99"/>
    <w:rsid w:val="001B5BBA"/>
    <w:pPr>
      <w:widowControl w:val="0"/>
      <w:jc w:val="both"/>
    </w:pPr>
    <w:rPr>
      <w:rFonts w:ascii="Calibri" w:hAnsi="Calibri"/>
      <w:kern w:val="2"/>
      <w:sz w:val="21"/>
      <w:szCs w:val="22"/>
    </w:rPr>
  </w:style>
  <w:style w:type="paragraph" w:customStyle="1" w:styleId="830">
    <w:name w:val="正文_83"/>
    <w:uiPriority w:val="99"/>
    <w:rsid w:val="001B5BBA"/>
    <w:pPr>
      <w:widowControl w:val="0"/>
      <w:jc w:val="both"/>
    </w:pPr>
    <w:rPr>
      <w:rFonts w:ascii="Calibri" w:hAnsi="Calibri"/>
      <w:kern w:val="2"/>
      <w:sz w:val="21"/>
      <w:szCs w:val="22"/>
    </w:rPr>
  </w:style>
  <w:style w:type="paragraph" w:customStyle="1" w:styleId="530">
    <w:name w:val="正文_53_0"/>
    <w:uiPriority w:val="99"/>
    <w:rsid w:val="001B5BBA"/>
    <w:pPr>
      <w:widowControl w:val="0"/>
      <w:jc w:val="both"/>
    </w:pPr>
    <w:rPr>
      <w:rFonts w:ascii="Calibri" w:hAnsi="Calibri"/>
      <w:kern w:val="2"/>
      <w:sz w:val="21"/>
      <w:szCs w:val="22"/>
    </w:rPr>
  </w:style>
  <w:style w:type="paragraph" w:customStyle="1" w:styleId="2201">
    <w:name w:val="正文_22_0"/>
    <w:uiPriority w:val="99"/>
    <w:rsid w:val="001B5BBA"/>
    <w:pPr>
      <w:widowControl w:val="0"/>
      <w:jc w:val="both"/>
    </w:pPr>
    <w:rPr>
      <w:rFonts w:ascii="Calibri" w:hAnsi="Calibri"/>
      <w:kern w:val="2"/>
      <w:sz w:val="21"/>
      <w:szCs w:val="22"/>
    </w:rPr>
  </w:style>
  <w:style w:type="paragraph" w:customStyle="1" w:styleId="57">
    <w:name w:val="正文_57"/>
    <w:uiPriority w:val="99"/>
    <w:rsid w:val="001B5BBA"/>
    <w:pPr>
      <w:widowControl w:val="0"/>
      <w:jc w:val="both"/>
    </w:pPr>
    <w:rPr>
      <w:rFonts w:ascii="Calibri" w:hAnsi="Calibri"/>
      <w:kern w:val="2"/>
      <w:sz w:val="21"/>
      <w:szCs w:val="22"/>
    </w:rPr>
  </w:style>
  <w:style w:type="paragraph" w:customStyle="1" w:styleId="221">
    <w:name w:val="正文_22"/>
    <w:uiPriority w:val="99"/>
    <w:rsid w:val="001B5BBA"/>
    <w:pPr>
      <w:widowControl w:val="0"/>
      <w:jc w:val="both"/>
    </w:pPr>
    <w:rPr>
      <w:rFonts w:ascii="Calibri" w:hAnsi="Calibri"/>
      <w:kern w:val="2"/>
      <w:sz w:val="21"/>
      <w:szCs w:val="22"/>
    </w:rPr>
  </w:style>
  <w:style w:type="paragraph" w:customStyle="1" w:styleId="103">
    <w:name w:val="正文_10"/>
    <w:uiPriority w:val="99"/>
    <w:rsid w:val="001B5BBA"/>
    <w:pPr>
      <w:widowControl w:val="0"/>
      <w:jc w:val="both"/>
    </w:pPr>
    <w:rPr>
      <w:rFonts w:ascii="Calibri" w:hAnsi="Calibri"/>
      <w:kern w:val="2"/>
      <w:sz w:val="21"/>
      <w:szCs w:val="22"/>
    </w:rPr>
  </w:style>
  <w:style w:type="paragraph" w:customStyle="1" w:styleId="590">
    <w:name w:val="正文_59_0"/>
    <w:uiPriority w:val="99"/>
    <w:rsid w:val="001B5BBA"/>
    <w:pPr>
      <w:widowControl w:val="0"/>
      <w:jc w:val="both"/>
    </w:pPr>
    <w:rPr>
      <w:rFonts w:ascii="Calibri" w:hAnsi="Calibri"/>
      <w:kern w:val="2"/>
      <w:sz w:val="21"/>
      <w:szCs w:val="22"/>
    </w:rPr>
  </w:style>
  <w:style w:type="paragraph" w:customStyle="1" w:styleId="2800">
    <w:name w:val="正文_28_0"/>
    <w:uiPriority w:val="99"/>
    <w:rsid w:val="001B5BBA"/>
    <w:pPr>
      <w:widowControl w:val="0"/>
      <w:jc w:val="both"/>
    </w:pPr>
    <w:rPr>
      <w:rFonts w:ascii="Calibri" w:hAnsi="Calibri"/>
      <w:kern w:val="2"/>
      <w:sz w:val="21"/>
      <w:szCs w:val="22"/>
    </w:rPr>
  </w:style>
  <w:style w:type="paragraph" w:customStyle="1" w:styleId="Normal2">
    <w:name w:val="Normal_2"/>
    <w:uiPriority w:val="99"/>
    <w:rsid w:val="001B5BBA"/>
    <w:rPr>
      <w:sz w:val="24"/>
      <w:szCs w:val="24"/>
    </w:rPr>
  </w:style>
  <w:style w:type="paragraph" w:customStyle="1" w:styleId="520">
    <w:name w:val="正文_52"/>
    <w:uiPriority w:val="99"/>
    <w:rsid w:val="001B5BBA"/>
    <w:pPr>
      <w:widowControl w:val="0"/>
      <w:jc w:val="both"/>
    </w:pPr>
    <w:rPr>
      <w:rFonts w:ascii="Calibri" w:hAnsi="Calibri"/>
      <w:kern w:val="2"/>
      <w:sz w:val="21"/>
      <w:szCs w:val="22"/>
    </w:rPr>
  </w:style>
  <w:style w:type="paragraph" w:customStyle="1" w:styleId="120">
    <w:name w:val="正文_12"/>
    <w:uiPriority w:val="99"/>
    <w:rsid w:val="001B5BBA"/>
    <w:pPr>
      <w:widowControl w:val="0"/>
      <w:jc w:val="both"/>
    </w:pPr>
    <w:rPr>
      <w:rFonts w:ascii="Calibri" w:hAnsi="Calibri"/>
      <w:kern w:val="2"/>
      <w:sz w:val="21"/>
      <w:szCs w:val="22"/>
    </w:rPr>
  </w:style>
  <w:style w:type="paragraph" w:customStyle="1" w:styleId="371">
    <w:name w:val="正文_37"/>
    <w:uiPriority w:val="99"/>
    <w:rsid w:val="001B5BBA"/>
    <w:pPr>
      <w:widowControl w:val="0"/>
      <w:jc w:val="both"/>
    </w:pPr>
    <w:rPr>
      <w:rFonts w:ascii="Calibri" w:hAnsi="Calibri"/>
      <w:kern w:val="2"/>
      <w:sz w:val="21"/>
      <w:szCs w:val="22"/>
    </w:rPr>
  </w:style>
  <w:style w:type="paragraph" w:customStyle="1" w:styleId="141">
    <w:name w:val="正文_14"/>
    <w:uiPriority w:val="99"/>
    <w:rsid w:val="001B5BBA"/>
    <w:pPr>
      <w:widowControl w:val="0"/>
      <w:jc w:val="both"/>
    </w:pPr>
    <w:rPr>
      <w:rFonts w:ascii="Calibri" w:hAnsi="Calibri"/>
      <w:kern w:val="2"/>
      <w:sz w:val="21"/>
      <w:szCs w:val="22"/>
    </w:rPr>
  </w:style>
  <w:style w:type="paragraph" w:customStyle="1" w:styleId="402">
    <w:name w:val="正文_40"/>
    <w:uiPriority w:val="99"/>
    <w:rsid w:val="001B5BBA"/>
    <w:pPr>
      <w:widowControl w:val="0"/>
      <w:jc w:val="both"/>
    </w:pPr>
    <w:rPr>
      <w:rFonts w:ascii="Calibri" w:hAnsi="Calibri"/>
      <w:kern w:val="2"/>
      <w:sz w:val="21"/>
      <w:szCs w:val="22"/>
    </w:rPr>
  </w:style>
  <w:style w:type="paragraph" w:customStyle="1" w:styleId="251">
    <w:name w:val="正文_25"/>
    <w:uiPriority w:val="99"/>
    <w:rsid w:val="001B5BBA"/>
    <w:pPr>
      <w:widowControl w:val="0"/>
      <w:jc w:val="both"/>
    </w:pPr>
    <w:rPr>
      <w:rFonts w:ascii="Calibri" w:hAnsi="Calibri"/>
      <w:kern w:val="2"/>
      <w:sz w:val="21"/>
      <w:szCs w:val="22"/>
    </w:rPr>
  </w:style>
  <w:style w:type="paragraph" w:customStyle="1" w:styleId="150">
    <w:name w:val="正文_15"/>
    <w:uiPriority w:val="99"/>
    <w:rsid w:val="001B5BBA"/>
    <w:pPr>
      <w:widowControl w:val="0"/>
      <w:jc w:val="both"/>
    </w:pPr>
    <w:rPr>
      <w:rFonts w:ascii="Calibri" w:hAnsi="Calibri"/>
      <w:kern w:val="2"/>
      <w:sz w:val="21"/>
      <w:szCs w:val="22"/>
    </w:rPr>
  </w:style>
  <w:style w:type="paragraph" w:customStyle="1" w:styleId="75">
    <w:name w:val="正文_75"/>
    <w:uiPriority w:val="99"/>
    <w:rsid w:val="001B5BBA"/>
    <w:pPr>
      <w:widowControl w:val="0"/>
      <w:jc w:val="both"/>
    </w:pPr>
    <w:rPr>
      <w:rFonts w:ascii="Calibri" w:hAnsi="Calibri"/>
      <w:kern w:val="2"/>
      <w:sz w:val="21"/>
      <w:szCs w:val="22"/>
    </w:rPr>
  </w:style>
  <w:style w:type="paragraph" w:customStyle="1" w:styleId="4300">
    <w:name w:val="正文_43_0"/>
    <w:uiPriority w:val="99"/>
    <w:rsid w:val="001B5BBA"/>
    <w:pPr>
      <w:widowControl w:val="0"/>
      <w:jc w:val="both"/>
    </w:pPr>
    <w:rPr>
      <w:rFonts w:ascii="Calibri" w:hAnsi="Calibri"/>
      <w:kern w:val="2"/>
      <w:sz w:val="21"/>
      <w:szCs w:val="22"/>
    </w:rPr>
  </w:style>
  <w:style w:type="paragraph" w:customStyle="1" w:styleId="1200">
    <w:name w:val="正文_12_0"/>
    <w:uiPriority w:val="99"/>
    <w:rsid w:val="001B5BBA"/>
    <w:pPr>
      <w:widowControl w:val="0"/>
      <w:jc w:val="both"/>
    </w:pPr>
    <w:rPr>
      <w:rFonts w:ascii="Calibri" w:hAnsi="Calibri"/>
      <w:kern w:val="2"/>
      <w:sz w:val="21"/>
      <w:szCs w:val="22"/>
    </w:rPr>
  </w:style>
  <w:style w:type="paragraph" w:customStyle="1" w:styleId="171">
    <w:name w:val="正文_17"/>
    <w:uiPriority w:val="99"/>
    <w:rsid w:val="001B5BBA"/>
    <w:pPr>
      <w:widowControl w:val="0"/>
      <w:jc w:val="both"/>
    </w:pPr>
    <w:rPr>
      <w:rFonts w:ascii="Calibri" w:hAnsi="Calibri"/>
      <w:kern w:val="2"/>
      <w:sz w:val="21"/>
      <w:szCs w:val="22"/>
    </w:rPr>
  </w:style>
  <w:style w:type="paragraph" w:customStyle="1" w:styleId="78">
    <w:name w:val="正文_78"/>
    <w:uiPriority w:val="99"/>
    <w:rsid w:val="001B5BBA"/>
    <w:pPr>
      <w:widowControl w:val="0"/>
      <w:jc w:val="both"/>
    </w:pPr>
    <w:rPr>
      <w:rFonts w:ascii="Calibri" w:hAnsi="Calibri"/>
      <w:kern w:val="2"/>
      <w:sz w:val="21"/>
      <w:szCs w:val="22"/>
    </w:rPr>
  </w:style>
  <w:style w:type="paragraph" w:customStyle="1" w:styleId="4600">
    <w:name w:val="正文_46_0"/>
    <w:uiPriority w:val="99"/>
    <w:rsid w:val="001B5BBA"/>
    <w:pPr>
      <w:widowControl w:val="0"/>
      <w:jc w:val="both"/>
    </w:pPr>
    <w:rPr>
      <w:rFonts w:ascii="Calibri" w:hAnsi="Calibri"/>
      <w:kern w:val="2"/>
      <w:sz w:val="21"/>
      <w:szCs w:val="22"/>
    </w:rPr>
  </w:style>
  <w:style w:type="paragraph" w:customStyle="1" w:styleId="1500">
    <w:name w:val="正文_15_0"/>
    <w:uiPriority w:val="99"/>
    <w:rsid w:val="001B5BBA"/>
    <w:pPr>
      <w:widowControl w:val="0"/>
      <w:jc w:val="both"/>
    </w:pPr>
    <w:rPr>
      <w:rFonts w:ascii="Calibri" w:hAnsi="Calibri"/>
      <w:kern w:val="2"/>
      <w:sz w:val="21"/>
      <w:szCs w:val="22"/>
    </w:rPr>
  </w:style>
  <w:style w:type="paragraph" w:customStyle="1" w:styleId="502">
    <w:name w:val="正文_50"/>
    <w:uiPriority w:val="99"/>
    <w:rsid w:val="001B5BBA"/>
    <w:pPr>
      <w:widowControl w:val="0"/>
      <w:jc w:val="both"/>
    </w:pPr>
    <w:rPr>
      <w:rFonts w:ascii="Calibri" w:hAnsi="Calibri"/>
      <w:kern w:val="2"/>
      <w:sz w:val="21"/>
      <w:szCs w:val="22"/>
    </w:rPr>
  </w:style>
  <w:style w:type="paragraph" w:customStyle="1" w:styleId="28">
    <w:name w:val="正文_28"/>
    <w:uiPriority w:val="99"/>
    <w:rsid w:val="001B5BBA"/>
    <w:pPr>
      <w:widowControl w:val="0"/>
      <w:jc w:val="both"/>
    </w:pPr>
    <w:rPr>
      <w:rFonts w:ascii="Calibri" w:hAnsi="Calibri"/>
      <w:kern w:val="2"/>
      <w:sz w:val="21"/>
      <w:szCs w:val="22"/>
    </w:rPr>
  </w:style>
  <w:style w:type="paragraph" w:customStyle="1" w:styleId="180">
    <w:name w:val="正文_18"/>
    <w:uiPriority w:val="99"/>
    <w:rsid w:val="001B5BBA"/>
    <w:pPr>
      <w:widowControl w:val="0"/>
      <w:jc w:val="both"/>
    </w:pPr>
    <w:rPr>
      <w:rFonts w:ascii="Calibri" w:hAnsi="Calibri"/>
      <w:kern w:val="2"/>
      <w:sz w:val="21"/>
      <w:szCs w:val="22"/>
    </w:rPr>
  </w:style>
  <w:style w:type="paragraph" w:customStyle="1" w:styleId="204">
    <w:name w:val="正文_20"/>
    <w:uiPriority w:val="99"/>
    <w:rsid w:val="001B5BBA"/>
    <w:pPr>
      <w:widowControl w:val="0"/>
      <w:jc w:val="both"/>
    </w:pPr>
    <w:rPr>
      <w:rFonts w:ascii="Calibri" w:hAnsi="Calibri"/>
      <w:kern w:val="2"/>
      <w:sz w:val="21"/>
      <w:szCs w:val="22"/>
    </w:rPr>
  </w:style>
  <w:style w:type="paragraph" w:customStyle="1" w:styleId="620">
    <w:name w:val="正文_62_0"/>
    <w:uiPriority w:val="99"/>
    <w:rsid w:val="001B5BBA"/>
    <w:pPr>
      <w:widowControl w:val="0"/>
      <w:jc w:val="both"/>
    </w:pPr>
    <w:rPr>
      <w:rFonts w:ascii="Calibri" w:hAnsi="Calibri"/>
      <w:kern w:val="2"/>
      <w:sz w:val="21"/>
      <w:szCs w:val="22"/>
    </w:rPr>
  </w:style>
  <w:style w:type="paragraph" w:customStyle="1" w:styleId="230">
    <w:name w:val="正文_23"/>
    <w:uiPriority w:val="99"/>
    <w:rsid w:val="001B5BBA"/>
    <w:pPr>
      <w:widowControl w:val="0"/>
      <w:jc w:val="both"/>
    </w:pPr>
    <w:rPr>
      <w:rFonts w:ascii="Calibri" w:hAnsi="Calibri"/>
      <w:kern w:val="2"/>
      <w:sz w:val="21"/>
      <w:szCs w:val="22"/>
    </w:rPr>
  </w:style>
  <w:style w:type="paragraph" w:customStyle="1" w:styleId="65">
    <w:name w:val="正文_65"/>
    <w:uiPriority w:val="99"/>
    <w:rsid w:val="001B5BBA"/>
    <w:pPr>
      <w:widowControl w:val="0"/>
      <w:jc w:val="both"/>
    </w:pPr>
    <w:rPr>
      <w:rFonts w:ascii="Calibri" w:hAnsi="Calibri"/>
      <w:kern w:val="2"/>
      <w:sz w:val="21"/>
      <w:szCs w:val="22"/>
    </w:rPr>
  </w:style>
  <w:style w:type="paragraph" w:customStyle="1" w:styleId="3300">
    <w:name w:val="正文_33_0"/>
    <w:uiPriority w:val="99"/>
    <w:rsid w:val="001B5BBA"/>
    <w:pPr>
      <w:widowControl w:val="0"/>
      <w:jc w:val="both"/>
    </w:pPr>
    <w:rPr>
      <w:rFonts w:ascii="Calibri" w:hAnsi="Calibri"/>
      <w:kern w:val="2"/>
      <w:sz w:val="21"/>
      <w:szCs w:val="22"/>
    </w:rPr>
  </w:style>
  <w:style w:type="paragraph" w:customStyle="1" w:styleId="213">
    <w:name w:val="正文_2_1"/>
    <w:uiPriority w:val="99"/>
    <w:rsid w:val="001B5BBA"/>
    <w:pPr>
      <w:widowControl w:val="0"/>
      <w:jc w:val="both"/>
    </w:pPr>
    <w:rPr>
      <w:rFonts w:ascii="Calibri" w:hAnsi="Calibri"/>
      <w:kern w:val="2"/>
      <w:sz w:val="21"/>
      <w:szCs w:val="22"/>
    </w:rPr>
  </w:style>
  <w:style w:type="paragraph" w:customStyle="1" w:styleId="240">
    <w:name w:val="正文_24"/>
    <w:uiPriority w:val="99"/>
    <w:rsid w:val="001B5BBA"/>
    <w:pPr>
      <w:widowControl w:val="0"/>
      <w:jc w:val="both"/>
    </w:pPr>
    <w:rPr>
      <w:rFonts w:ascii="Calibri" w:hAnsi="Calibri"/>
      <w:kern w:val="2"/>
      <w:sz w:val="21"/>
      <w:szCs w:val="22"/>
    </w:rPr>
  </w:style>
  <w:style w:type="paragraph" w:customStyle="1" w:styleId="43a">
    <w:name w:val="正文_43"/>
    <w:uiPriority w:val="99"/>
    <w:rsid w:val="001B5BBA"/>
    <w:pPr>
      <w:widowControl w:val="0"/>
      <w:jc w:val="both"/>
    </w:pPr>
    <w:rPr>
      <w:rFonts w:ascii="Calibri" w:hAnsi="Calibri"/>
      <w:kern w:val="2"/>
      <w:sz w:val="21"/>
      <w:szCs w:val="22"/>
    </w:rPr>
  </w:style>
  <w:style w:type="paragraph" w:customStyle="1" w:styleId="261">
    <w:name w:val="正文_26"/>
    <w:uiPriority w:val="99"/>
    <w:rsid w:val="001B5BBA"/>
    <w:pPr>
      <w:widowControl w:val="0"/>
      <w:jc w:val="both"/>
    </w:pPr>
    <w:rPr>
      <w:rFonts w:ascii="Calibri" w:hAnsi="Calibri"/>
      <w:kern w:val="2"/>
      <w:sz w:val="21"/>
      <w:szCs w:val="22"/>
    </w:rPr>
  </w:style>
  <w:style w:type="paragraph" w:customStyle="1" w:styleId="464">
    <w:name w:val="正文_46"/>
    <w:uiPriority w:val="99"/>
    <w:rsid w:val="001B5BBA"/>
    <w:pPr>
      <w:widowControl w:val="0"/>
      <w:jc w:val="both"/>
    </w:pPr>
    <w:rPr>
      <w:rFonts w:ascii="Calibri" w:hAnsi="Calibri"/>
      <w:kern w:val="2"/>
      <w:sz w:val="21"/>
      <w:szCs w:val="22"/>
    </w:rPr>
  </w:style>
  <w:style w:type="paragraph" w:customStyle="1" w:styleId="270">
    <w:name w:val="正文_27"/>
    <w:uiPriority w:val="99"/>
    <w:rsid w:val="001B5BBA"/>
    <w:pPr>
      <w:widowControl w:val="0"/>
      <w:jc w:val="both"/>
    </w:pPr>
    <w:rPr>
      <w:rFonts w:ascii="Calibri" w:hAnsi="Calibri"/>
      <w:kern w:val="2"/>
      <w:sz w:val="21"/>
      <w:szCs w:val="22"/>
    </w:rPr>
  </w:style>
  <w:style w:type="paragraph" w:customStyle="1" w:styleId="4900">
    <w:name w:val="正文_49_0"/>
    <w:uiPriority w:val="99"/>
    <w:rsid w:val="001B5BBA"/>
    <w:pPr>
      <w:widowControl w:val="0"/>
      <w:jc w:val="both"/>
    </w:pPr>
    <w:rPr>
      <w:rFonts w:ascii="Calibri" w:hAnsi="Calibri"/>
      <w:kern w:val="2"/>
      <w:sz w:val="21"/>
      <w:szCs w:val="22"/>
    </w:rPr>
  </w:style>
  <w:style w:type="paragraph" w:customStyle="1" w:styleId="1800">
    <w:name w:val="正文_18_0"/>
    <w:uiPriority w:val="99"/>
    <w:rsid w:val="001B5BBA"/>
    <w:pPr>
      <w:widowControl w:val="0"/>
      <w:jc w:val="both"/>
    </w:pPr>
    <w:rPr>
      <w:rFonts w:ascii="Calibri" w:hAnsi="Calibri"/>
      <w:kern w:val="2"/>
      <w:sz w:val="21"/>
      <w:szCs w:val="22"/>
    </w:rPr>
  </w:style>
  <w:style w:type="paragraph" w:customStyle="1" w:styleId="29">
    <w:name w:val="正文_29"/>
    <w:uiPriority w:val="99"/>
    <w:rsid w:val="001B5BBA"/>
    <w:pPr>
      <w:widowControl w:val="0"/>
      <w:jc w:val="both"/>
    </w:pPr>
    <w:rPr>
      <w:rFonts w:ascii="Calibri" w:hAnsi="Calibri"/>
      <w:kern w:val="2"/>
      <w:sz w:val="21"/>
      <w:szCs w:val="22"/>
    </w:rPr>
  </w:style>
  <w:style w:type="paragraph" w:customStyle="1" w:styleId="5200">
    <w:name w:val="正文_52_0"/>
    <w:uiPriority w:val="99"/>
    <w:rsid w:val="001B5BBA"/>
    <w:pPr>
      <w:widowControl w:val="0"/>
      <w:jc w:val="both"/>
    </w:pPr>
    <w:rPr>
      <w:rFonts w:ascii="Calibri" w:hAnsi="Calibri"/>
      <w:kern w:val="2"/>
      <w:sz w:val="21"/>
      <w:szCs w:val="22"/>
    </w:rPr>
  </w:style>
  <w:style w:type="paragraph" w:customStyle="1" w:styleId="2100">
    <w:name w:val="正文_21_0"/>
    <w:uiPriority w:val="99"/>
    <w:rsid w:val="001B5BBA"/>
    <w:pPr>
      <w:widowControl w:val="0"/>
      <w:jc w:val="both"/>
    </w:pPr>
    <w:rPr>
      <w:rFonts w:ascii="Calibri" w:hAnsi="Calibri"/>
      <w:kern w:val="2"/>
      <w:sz w:val="21"/>
      <w:szCs w:val="22"/>
    </w:rPr>
  </w:style>
  <w:style w:type="paragraph" w:customStyle="1" w:styleId="56">
    <w:name w:val="正文_56"/>
    <w:uiPriority w:val="99"/>
    <w:rsid w:val="001B5BBA"/>
    <w:pPr>
      <w:widowControl w:val="0"/>
      <w:jc w:val="both"/>
    </w:pPr>
    <w:rPr>
      <w:rFonts w:ascii="Calibri" w:hAnsi="Calibri"/>
      <w:kern w:val="2"/>
      <w:sz w:val="21"/>
      <w:szCs w:val="22"/>
    </w:rPr>
  </w:style>
  <w:style w:type="paragraph" w:customStyle="1" w:styleId="481">
    <w:name w:val="正文_48"/>
    <w:uiPriority w:val="99"/>
    <w:rsid w:val="001B5BBA"/>
    <w:pPr>
      <w:widowControl w:val="0"/>
      <w:jc w:val="both"/>
    </w:pPr>
    <w:rPr>
      <w:rFonts w:ascii="Calibri" w:hAnsi="Calibri"/>
      <w:kern w:val="2"/>
      <w:sz w:val="21"/>
      <w:szCs w:val="22"/>
    </w:rPr>
  </w:style>
  <w:style w:type="paragraph" w:customStyle="1" w:styleId="303">
    <w:name w:val="正文_30"/>
    <w:uiPriority w:val="99"/>
    <w:rsid w:val="001B5BBA"/>
    <w:pPr>
      <w:widowControl w:val="0"/>
      <w:jc w:val="both"/>
    </w:pPr>
    <w:rPr>
      <w:rFonts w:ascii="Calibri" w:hAnsi="Calibri"/>
      <w:kern w:val="2"/>
      <w:sz w:val="21"/>
      <w:szCs w:val="22"/>
    </w:rPr>
  </w:style>
  <w:style w:type="paragraph" w:customStyle="1" w:styleId="53">
    <w:name w:val="正文_53"/>
    <w:uiPriority w:val="99"/>
    <w:rsid w:val="001B5BBA"/>
    <w:pPr>
      <w:widowControl w:val="0"/>
      <w:jc w:val="both"/>
    </w:pPr>
    <w:rPr>
      <w:rFonts w:ascii="Calibri" w:hAnsi="Calibri"/>
      <w:kern w:val="2"/>
      <w:sz w:val="21"/>
      <w:szCs w:val="22"/>
    </w:rPr>
  </w:style>
  <w:style w:type="paragraph" w:customStyle="1" w:styleId="31b">
    <w:name w:val="正文_31"/>
    <w:uiPriority w:val="99"/>
    <w:rsid w:val="001B5BBA"/>
    <w:pPr>
      <w:widowControl w:val="0"/>
      <w:jc w:val="both"/>
    </w:pPr>
    <w:rPr>
      <w:rFonts w:ascii="Calibri" w:hAnsi="Calibri"/>
      <w:kern w:val="2"/>
      <w:sz w:val="21"/>
      <w:szCs w:val="22"/>
    </w:rPr>
  </w:style>
  <w:style w:type="paragraph" w:customStyle="1" w:styleId="321">
    <w:name w:val="正文_32"/>
    <w:uiPriority w:val="99"/>
    <w:rsid w:val="001B5BBA"/>
    <w:pPr>
      <w:widowControl w:val="0"/>
      <w:jc w:val="both"/>
    </w:pPr>
    <w:rPr>
      <w:rFonts w:ascii="Calibri" w:hAnsi="Calibri"/>
      <w:kern w:val="2"/>
      <w:sz w:val="21"/>
      <w:szCs w:val="22"/>
    </w:rPr>
  </w:style>
  <w:style w:type="paragraph" w:customStyle="1" w:styleId="350">
    <w:name w:val="正文_35"/>
    <w:uiPriority w:val="99"/>
    <w:rsid w:val="001B5BBA"/>
    <w:pPr>
      <w:widowControl w:val="0"/>
      <w:jc w:val="both"/>
    </w:pPr>
    <w:rPr>
      <w:rFonts w:ascii="Calibri" w:hAnsi="Calibri"/>
      <w:kern w:val="2"/>
      <w:sz w:val="21"/>
      <w:szCs w:val="22"/>
    </w:rPr>
  </w:style>
  <w:style w:type="paragraph" w:customStyle="1" w:styleId="362">
    <w:name w:val="正文_36"/>
    <w:uiPriority w:val="99"/>
    <w:rsid w:val="001B5BBA"/>
    <w:pPr>
      <w:widowControl w:val="0"/>
      <w:jc w:val="both"/>
    </w:pPr>
    <w:rPr>
      <w:rFonts w:ascii="Calibri" w:hAnsi="Calibri"/>
      <w:kern w:val="2"/>
      <w:sz w:val="21"/>
      <w:szCs w:val="22"/>
    </w:rPr>
  </w:style>
  <w:style w:type="paragraph" w:customStyle="1" w:styleId="380">
    <w:name w:val="正文_38"/>
    <w:uiPriority w:val="99"/>
    <w:rsid w:val="001B5BBA"/>
    <w:pPr>
      <w:widowControl w:val="0"/>
      <w:jc w:val="both"/>
    </w:pPr>
    <w:rPr>
      <w:rFonts w:ascii="Calibri" w:hAnsi="Calibri"/>
      <w:kern w:val="2"/>
      <w:sz w:val="21"/>
      <w:szCs w:val="22"/>
    </w:rPr>
  </w:style>
  <w:style w:type="paragraph" w:customStyle="1" w:styleId="540">
    <w:name w:val="正文_54_0"/>
    <w:uiPriority w:val="99"/>
    <w:rsid w:val="001B5BBA"/>
    <w:pPr>
      <w:widowControl w:val="0"/>
      <w:jc w:val="both"/>
    </w:pPr>
    <w:rPr>
      <w:rFonts w:ascii="Calibri" w:hAnsi="Calibri"/>
      <w:kern w:val="2"/>
      <w:sz w:val="21"/>
      <w:szCs w:val="22"/>
    </w:rPr>
  </w:style>
  <w:style w:type="paragraph" w:customStyle="1" w:styleId="2300">
    <w:name w:val="正文_23_0"/>
    <w:uiPriority w:val="99"/>
    <w:rsid w:val="001B5BBA"/>
    <w:pPr>
      <w:widowControl w:val="0"/>
      <w:jc w:val="both"/>
    </w:pPr>
    <w:rPr>
      <w:rFonts w:ascii="Calibri" w:hAnsi="Calibri"/>
      <w:kern w:val="2"/>
      <w:sz w:val="21"/>
      <w:szCs w:val="22"/>
    </w:rPr>
  </w:style>
  <w:style w:type="paragraph" w:customStyle="1" w:styleId="58">
    <w:name w:val="正文_58"/>
    <w:uiPriority w:val="99"/>
    <w:rsid w:val="001B5BBA"/>
    <w:pPr>
      <w:widowControl w:val="0"/>
      <w:jc w:val="both"/>
    </w:pPr>
    <w:rPr>
      <w:rFonts w:ascii="Calibri" w:hAnsi="Calibri"/>
      <w:kern w:val="2"/>
      <w:sz w:val="21"/>
      <w:szCs w:val="22"/>
    </w:rPr>
  </w:style>
  <w:style w:type="paragraph" w:customStyle="1" w:styleId="550">
    <w:name w:val="正文_55_0"/>
    <w:uiPriority w:val="99"/>
    <w:rsid w:val="001B5BBA"/>
    <w:pPr>
      <w:widowControl w:val="0"/>
      <w:jc w:val="both"/>
    </w:pPr>
    <w:rPr>
      <w:rFonts w:ascii="Calibri" w:hAnsi="Calibri"/>
      <w:kern w:val="2"/>
      <w:sz w:val="21"/>
      <w:szCs w:val="22"/>
    </w:rPr>
  </w:style>
  <w:style w:type="paragraph" w:customStyle="1" w:styleId="2400">
    <w:name w:val="正文_24_0"/>
    <w:uiPriority w:val="99"/>
    <w:rsid w:val="001B5BBA"/>
    <w:pPr>
      <w:widowControl w:val="0"/>
      <w:jc w:val="both"/>
    </w:pPr>
    <w:rPr>
      <w:rFonts w:ascii="Calibri" w:hAnsi="Calibri"/>
      <w:kern w:val="2"/>
      <w:sz w:val="21"/>
      <w:szCs w:val="22"/>
    </w:rPr>
  </w:style>
  <w:style w:type="paragraph" w:customStyle="1" w:styleId="59">
    <w:name w:val="正文_59"/>
    <w:uiPriority w:val="99"/>
    <w:rsid w:val="001B5BBA"/>
    <w:pPr>
      <w:widowControl w:val="0"/>
      <w:jc w:val="both"/>
    </w:pPr>
    <w:rPr>
      <w:rFonts w:ascii="Calibri" w:hAnsi="Calibri"/>
      <w:kern w:val="2"/>
      <w:sz w:val="21"/>
      <w:szCs w:val="22"/>
    </w:rPr>
  </w:style>
  <w:style w:type="paragraph" w:customStyle="1" w:styleId="570">
    <w:name w:val="正文_57_0"/>
    <w:uiPriority w:val="99"/>
    <w:rsid w:val="001B5BBA"/>
    <w:pPr>
      <w:widowControl w:val="0"/>
      <w:jc w:val="both"/>
    </w:pPr>
    <w:rPr>
      <w:rFonts w:ascii="Calibri" w:hAnsi="Calibri"/>
      <w:kern w:val="2"/>
      <w:sz w:val="21"/>
      <w:szCs w:val="22"/>
    </w:rPr>
  </w:style>
  <w:style w:type="paragraph" w:customStyle="1" w:styleId="2600">
    <w:name w:val="正文_26_0"/>
    <w:uiPriority w:val="99"/>
    <w:rsid w:val="001B5BBA"/>
    <w:pPr>
      <w:widowControl w:val="0"/>
      <w:jc w:val="both"/>
    </w:pPr>
    <w:rPr>
      <w:rFonts w:ascii="Calibri" w:hAnsi="Calibri"/>
      <w:kern w:val="2"/>
      <w:sz w:val="21"/>
      <w:szCs w:val="22"/>
    </w:rPr>
  </w:style>
  <w:style w:type="paragraph" w:customStyle="1" w:styleId="611">
    <w:name w:val="正文_61"/>
    <w:uiPriority w:val="99"/>
    <w:rsid w:val="001B5BBA"/>
    <w:pPr>
      <w:widowControl w:val="0"/>
      <w:jc w:val="both"/>
    </w:pPr>
    <w:rPr>
      <w:rFonts w:ascii="Calibri" w:hAnsi="Calibri"/>
      <w:kern w:val="2"/>
      <w:sz w:val="21"/>
      <w:szCs w:val="22"/>
    </w:rPr>
  </w:style>
  <w:style w:type="paragraph" w:customStyle="1" w:styleId="580">
    <w:name w:val="正文_58_0"/>
    <w:uiPriority w:val="99"/>
    <w:rsid w:val="001B5BBA"/>
    <w:pPr>
      <w:widowControl w:val="0"/>
      <w:jc w:val="both"/>
    </w:pPr>
    <w:rPr>
      <w:rFonts w:ascii="Calibri" w:hAnsi="Calibri"/>
      <w:kern w:val="2"/>
      <w:sz w:val="21"/>
      <w:szCs w:val="22"/>
    </w:rPr>
  </w:style>
  <w:style w:type="paragraph" w:customStyle="1" w:styleId="2700">
    <w:name w:val="正文_27_0"/>
    <w:uiPriority w:val="99"/>
    <w:rsid w:val="001B5BBA"/>
    <w:pPr>
      <w:widowControl w:val="0"/>
      <w:jc w:val="both"/>
    </w:pPr>
    <w:rPr>
      <w:rFonts w:ascii="Calibri" w:hAnsi="Calibri"/>
      <w:kern w:val="2"/>
      <w:sz w:val="21"/>
      <w:szCs w:val="22"/>
    </w:rPr>
  </w:style>
  <w:style w:type="paragraph" w:customStyle="1" w:styleId="621">
    <w:name w:val="正文_62"/>
    <w:uiPriority w:val="99"/>
    <w:rsid w:val="001B5BBA"/>
    <w:pPr>
      <w:widowControl w:val="0"/>
      <w:jc w:val="both"/>
    </w:pPr>
    <w:rPr>
      <w:rFonts w:ascii="Calibri" w:hAnsi="Calibri"/>
      <w:kern w:val="2"/>
      <w:sz w:val="21"/>
      <w:szCs w:val="22"/>
    </w:rPr>
  </w:style>
  <w:style w:type="paragraph" w:customStyle="1" w:styleId="67">
    <w:name w:val="正文_67"/>
    <w:uiPriority w:val="99"/>
    <w:rsid w:val="001B5BBA"/>
    <w:pPr>
      <w:widowControl w:val="0"/>
      <w:jc w:val="both"/>
    </w:pPr>
    <w:rPr>
      <w:rFonts w:ascii="Calibri" w:hAnsi="Calibri"/>
      <w:kern w:val="2"/>
      <w:sz w:val="21"/>
      <w:szCs w:val="22"/>
    </w:rPr>
  </w:style>
  <w:style w:type="paragraph" w:customStyle="1" w:styleId="3500">
    <w:name w:val="正文_35_0"/>
    <w:uiPriority w:val="99"/>
    <w:rsid w:val="001B5BBA"/>
    <w:pPr>
      <w:widowControl w:val="0"/>
      <w:jc w:val="both"/>
    </w:pPr>
    <w:rPr>
      <w:rFonts w:ascii="Calibri" w:hAnsi="Calibri"/>
      <w:kern w:val="2"/>
      <w:sz w:val="21"/>
      <w:szCs w:val="22"/>
    </w:rPr>
  </w:style>
  <w:style w:type="paragraph" w:customStyle="1" w:styleId="41b">
    <w:name w:val="正文_4_1"/>
    <w:uiPriority w:val="99"/>
    <w:rsid w:val="001B5BBA"/>
    <w:pPr>
      <w:widowControl w:val="0"/>
      <w:jc w:val="both"/>
    </w:pPr>
    <w:rPr>
      <w:rFonts w:ascii="Calibri" w:hAnsi="Calibri"/>
      <w:kern w:val="2"/>
      <w:sz w:val="21"/>
      <w:szCs w:val="22"/>
    </w:rPr>
  </w:style>
  <w:style w:type="paragraph" w:customStyle="1" w:styleId="701">
    <w:name w:val="正文_70"/>
    <w:uiPriority w:val="99"/>
    <w:rsid w:val="001B5BBA"/>
    <w:pPr>
      <w:widowControl w:val="0"/>
      <w:jc w:val="both"/>
    </w:pPr>
    <w:rPr>
      <w:rFonts w:ascii="Calibri" w:hAnsi="Calibri"/>
      <w:kern w:val="2"/>
      <w:sz w:val="21"/>
      <w:szCs w:val="22"/>
    </w:rPr>
  </w:style>
  <w:style w:type="paragraph" w:customStyle="1" w:styleId="3800">
    <w:name w:val="正文_38_0"/>
    <w:uiPriority w:val="99"/>
    <w:rsid w:val="001B5BBA"/>
    <w:pPr>
      <w:widowControl w:val="0"/>
      <w:jc w:val="both"/>
    </w:pPr>
    <w:rPr>
      <w:rFonts w:ascii="Calibri" w:hAnsi="Calibri"/>
      <w:kern w:val="2"/>
      <w:sz w:val="21"/>
      <w:szCs w:val="22"/>
    </w:rPr>
  </w:style>
  <w:style w:type="paragraph" w:customStyle="1" w:styleId="710">
    <w:name w:val="正文_7_1"/>
    <w:uiPriority w:val="99"/>
    <w:rsid w:val="001B5BBA"/>
    <w:pPr>
      <w:widowControl w:val="0"/>
      <w:jc w:val="both"/>
    </w:pPr>
    <w:rPr>
      <w:rFonts w:ascii="Calibri" w:hAnsi="Calibri"/>
      <w:kern w:val="2"/>
      <w:sz w:val="21"/>
      <w:szCs w:val="22"/>
    </w:rPr>
  </w:style>
  <w:style w:type="paragraph" w:customStyle="1" w:styleId="711">
    <w:name w:val="正文_71"/>
    <w:uiPriority w:val="99"/>
    <w:rsid w:val="001B5BBA"/>
    <w:pPr>
      <w:widowControl w:val="0"/>
      <w:jc w:val="both"/>
    </w:pPr>
    <w:rPr>
      <w:rFonts w:ascii="Calibri" w:hAnsi="Calibri"/>
      <w:kern w:val="2"/>
      <w:sz w:val="21"/>
      <w:szCs w:val="22"/>
    </w:rPr>
  </w:style>
  <w:style w:type="paragraph" w:customStyle="1" w:styleId="3900">
    <w:name w:val="正文_39_0"/>
    <w:uiPriority w:val="99"/>
    <w:rsid w:val="001B5BBA"/>
    <w:pPr>
      <w:widowControl w:val="0"/>
      <w:jc w:val="both"/>
    </w:pPr>
    <w:rPr>
      <w:rFonts w:ascii="Calibri" w:hAnsi="Calibri"/>
      <w:kern w:val="2"/>
      <w:sz w:val="21"/>
      <w:szCs w:val="22"/>
    </w:rPr>
  </w:style>
  <w:style w:type="paragraph" w:customStyle="1" w:styleId="810">
    <w:name w:val="正文_8_1"/>
    <w:uiPriority w:val="99"/>
    <w:rsid w:val="001B5BBA"/>
    <w:pPr>
      <w:widowControl w:val="0"/>
      <w:jc w:val="both"/>
    </w:pPr>
    <w:rPr>
      <w:rFonts w:ascii="Calibri" w:hAnsi="Calibri"/>
      <w:kern w:val="2"/>
      <w:sz w:val="21"/>
      <w:szCs w:val="22"/>
    </w:rPr>
  </w:style>
  <w:style w:type="paragraph" w:customStyle="1" w:styleId="73">
    <w:name w:val="正文_73"/>
    <w:uiPriority w:val="99"/>
    <w:rsid w:val="001B5BBA"/>
    <w:pPr>
      <w:widowControl w:val="0"/>
      <w:jc w:val="both"/>
    </w:pPr>
    <w:rPr>
      <w:rFonts w:ascii="Calibri" w:hAnsi="Calibri"/>
      <w:kern w:val="2"/>
      <w:sz w:val="21"/>
      <w:szCs w:val="22"/>
    </w:rPr>
  </w:style>
  <w:style w:type="paragraph" w:customStyle="1" w:styleId="4100">
    <w:name w:val="正文_41_0"/>
    <w:uiPriority w:val="99"/>
    <w:rsid w:val="001B5BBA"/>
    <w:pPr>
      <w:widowControl w:val="0"/>
      <w:jc w:val="both"/>
    </w:pPr>
    <w:rPr>
      <w:rFonts w:ascii="Calibri" w:hAnsi="Calibri"/>
      <w:kern w:val="2"/>
      <w:sz w:val="21"/>
      <w:szCs w:val="22"/>
    </w:rPr>
  </w:style>
  <w:style w:type="paragraph" w:customStyle="1" w:styleId="1000">
    <w:name w:val="正文_10_0"/>
    <w:uiPriority w:val="99"/>
    <w:rsid w:val="001B5BBA"/>
    <w:pPr>
      <w:widowControl w:val="0"/>
      <w:jc w:val="both"/>
    </w:pPr>
    <w:rPr>
      <w:rFonts w:ascii="Calibri" w:hAnsi="Calibri"/>
      <w:kern w:val="2"/>
      <w:sz w:val="21"/>
      <w:szCs w:val="22"/>
    </w:rPr>
  </w:style>
  <w:style w:type="paragraph" w:customStyle="1" w:styleId="74">
    <w:name w:val="正文_74"/>
    <w:uiPriority w:val="99"/>
    <w:rsid w:val="001B5BBA"/>
    <w:pPr>
      <w:widowControl w:val="0"/>
      <w:jc w:val="both"/>
    </w:pPr>
    <w:rPr>
      <w:rFonts w:ascii="Calibri" w:hAnsi="Calibri"/>
      <w:kern w:val="2"/>
      <w:sz w:val="21"/>
      <w:szCs w:val="22"/>
    </w:rPr>
  </w:style>
  <w:style w:type="paragraph" w:customStyle="1" w:styleId="4200">
    <w:name w:val="正文_42_0"/>
    <w:uiPriority w:val="99"/>
    <w:rsid w:val="001B5BBA"/>
    <w:pPr>
      <w:widowControl w:val="0"/>
      <w:jc w:val="both"/>
    </w:pPr>
    <w:rPr>
      <w:rFonts w:ascii="Calibri" w:hAnsi="Calibri"/>
      <w:kern w:val="2"/>
      <w:sz w:val="21"/>
      <w:szCs w:val="22"/>
    </w:rPr>
  </w:style>
  <w:style w:type="paragraph" w:customStyle="1" w:styleId="1100">
    <w:name w:val="正文_11_0"/>
    <w:uiPriority w:val="99"/>
    <w:rsid w:val="001B5BBA"/>
    <w:pPr>
      <w:widowControl w:val="0"/>
      <w:jc w:val="both"/>
    </w:pPr>
    <w:rPr>
      <w:rFonts w:ascii="Calibri" w:hAnsi="Calibri"/>
      <w:kern w:val="2"/>
      <w:sz w:val="21"/>
      <w:szCs w:val="22"/>
    </w:rPr>
  </w:style>
  <w:style w:type="paragraph" w:customStyle="1" w:styleId="2101">
    <w:name w:val="正文_210"/>
    <w:uiPriority w:val="99"/>
    <w:rsid w:val="001B5BBA"/>
    <w:pPr>
      <w:widowControl w:val="0"/>
      <w:jc w:val="both"/>
    </w:pPr>
    <w:rPr>
      <w:rFonts w:ascii="Calibri" w:hAnsi="Calibri"/>
      <w:kern w:val="2"/>
      <w:sz w:val="21"/>
      <w:szCs w:val="22"/>
    </w:rPr>
  </w:style>
  <w:style w:type="paragraph" w:customStyle="1" w:styleId="85">
    <w:name w:val="正文_85"/>
    <w:uiPriority w:val="99"/>
    <w:rsid w:val="001B5BBA"/>
    <w:pPr>
      <w:widowControl w:val="0"/>
      <w:jc w:val="both"/>
    </w:pPr>
    <w:rPr>
      <w:rFonts w:ascii="Calibri" w:hAnsi="Calibri"/>
      <w:kern w:val="2"/>
      <w:sz w:val="21"/>
      <w:szCs w:val="22"/>
    </w:rPr>
  </w:style>
  <w:style w:type="paragraph" w:customStyle="1" w:styleId="2110">
    <w:name w:val="正文_211"/>
    <w:uiPriority w:val="99"/>
    <w:rsid w:val="001B5BBA"/>
    <w:pPr>
      <w:widowControl w:val="0"/>
      <w:jc w:val="both"/>
    </w:pPr>
    <w:rPr>
      <w:rFonts w:ascii="Calibri" w:hAnsi="Calibri"/>
      <w:kern w:val="2"/>
      <w:sz w:val="21"/>
      <w:szCs w:val="22"/>
    </w:rPr>
  </w:style>
  <w:style w:type="paragraph" w:customStyle="1" w:styleId="1101">
    <w:name w:val="正文_110"/>
    <w:uiPriority w:val="99"/>
    <w:rsid w:val="001B5BBA"/>
    <w:pPr>
      <w:widowControl w:val="0"/>
      <w:jc w:val="both"/>
    </w:pPr>
    <w:rPr>
      <w:rFonts w:ascii="Calibri" w:hAnsi="Calibri"/>
      <w:kern w:val="2"/>
      <w:sz w:val="21"/>
      <w:szCs w:val="22"/>
    </w:rPr>
  </w:style>
  <w:style w:type="paragraph" w:customStyle="1" w:styleId="2120">
    <w:name w:val="正文_212"/>
    <w:uiPriority w:val="99"/>
    <w:rsid w:val="001B5BBA"/>
    <w:pPr>
      <w:widowControl w:val="0"/>
      <w:jc w:val="both"/>
    </w:pPr>
    <w:rPr>
      <w:rFonts w:ascii="Calibri" w:hAnsi="Calibri"/>
      <w:kern w:val="2"/>
      <w:sz w:val="21"/>
      <w:szCs w:val="22"/>
    </w:rPr>
  </w:style>
  <w:style w:type="paragraph" w:customStyle="1" w:styleId="1620">
    <w:name w:val="正文_162"/>
    <w:uiPriority w:val="99"/>
    <w:rsid w:val="001B5BBA"/>
    <w:pPr>
      <w:widowControl w:val="0"/>
      <w:jc w:val="both"/>
    </w:pPr>
    <w:rPr>
      <w:rFonts w:ascii="Calibri" w:hAnsi="Calibri"/>
      <w:kern w:val="2"/>
      <w:sz w:val="21"/>
      <w:szCs w:val="22"/>
    </w:rPr>
  </w:style>
  <w:style w:type="paragraph" w:customStyle="1" w:styleId="1110">
    <w:name w:val="正文_111"/>
    <w:uiPriority w:val="99"/>
    <w:rsid w:val="001B5BBA"/>
    <w:pPr>
      <w:widowControl w:val="0"/>
      <w:jc w:val="both"/>
    </w:pPr>
    <w:rPr>
      <w:rFonts w:ascii="Calibri" w:hAnsi="Calibri"/>
      <w:kern w:val="2"/>
      <w:sz w:val="21"/>
      <w:szCs w:val="22"/>
    </w:rPr>
  </w:style>
  <w:style w:type="paragraph" w:customStyle="1" w:styleId="2130">
    <w:name w:val="正文_213"/>
    <w:uiPriority w:val="99"/>
    <w:rsid w:val="001B5BBA"/>
    <w:pPr>
      <w:widowControl w:val="0"/>
      <w:jc w:val="both"/>
    </w:pPr>
    <w:rPr>
      <w:rFonts w:ascii="Calibri" w:hAnsi="Calibri"/>
      <w:kern w:val="2"/>
      <w:sz w:val="21"/>
      <w:szCs w:val="22"/>
    </w:rPr>
  </w:style>
  <w:style w:type="paragraph" w:customStyle="1" w:styleId="186">
    <w:name w:val="正文_186"/>
    <w:uiPriority w:val="99"/>
    <w:rsid w:val="001B5BBA"/>
    <w:pPr>
      <w:widowControl w:val="0"/>
      <w:jc w:val="both"/>
    </w:pPr>
    <w:rPr>
      <w:rFonts w:ascii="Calibri" w:hAnsi="Calibri"/>
      <w:kern w:val="2"/>
      <w:sz w:val="21"/>
      <w:szCs w:val="22"/>
    </w:rPr>
  </w:style>
  <w:style w:type="paragraph" w:customStyle="1" w:styleId="163">
    <w:name w:val="正文_163"/>
    <w:uiPriority w:val="99"/>
    <w:rsid w:val="001B5BBA"/>
    <w:pPr>
      <w:widowControl w:val="0"/>
      <w:jc w:val="both"/>
    </w:pPr>
    <w:rPr>
      <w:rFonts w:ascii="Calibri" w:hAnsi="Calibri"/>
      <w:kern w:val="2"/>
      <w:sz w:val="21"/>
      <w:szCs w:val="22"/>
    </w:rPr>
  </w:style>
  <w:style w:type="paragraph" w:customStyle="1" w:styleId="1120">
    <w:name w:val="正文_112"/>
    <w:uiPriority w:val="99"/>
    <w:rsid w:val="001B5BBA"/>
    <w:pPr>
      <w:widowControl w:val="0"/>
      <w:jc w:val="both"/>
    </w:pPr>
    <w:rPr>
      <w:rFonts w:ascii="Calibri" w:hAnsi="Calibri"/>
      <w:kern w:val="2"/>
      <w:sz w:val="21"/>
      <w:szCs w:val="22"/>
    </w:rPr>
  </w:style>
  <w:style w:type="paragraph" w:customStyle="1" w:styleId="87">
    <w:name w:val="正文_87"/>
    <w:uiPriority w:val="99"/>
    <w:rsid w:val="001B5BBA"/>
    <w:pPr>
      <w:widowControl w:val="0"/>
      <w:jc w:val="both"/>
    </w:pPr>
    <w:rPr>
      <w:rFonts w:ascii="Calibri" w:hAnsi="Calibri"/>
      <w:kern w:val="2"/>
      <w:sz w:val="21"/>
      <w:szCs w:val="22"/>
    </w:rPr>
  </w:style>
  <w:style w:type="paragraph" w:customStyle="1" w:styleId="214">
    <w:name w:val="正文_214"/>
    <w:uiPriority w:val="99"/>
    <w:rsid w:val="001B5BBA"/>
    <w:pPr>
      <w:widowControl w:val="0"/>
      <w:jc w:val="both"/>
    </w:pPr>
    <w:rPr>
      <w:rFonts w:ascii="Calibri" w:hAnsi="Calibri"/>
      <w:kern w:val="2"/>
      <w:sz w:val="21"/>
      <w:szCs w:val="22"/>
    </w:rPr>
  </w:style>
  <w:style w:type="paragraph" w:customStyle="1" w:styleId="187">
    <w:name w:val="正文_187"/>
    <w:uiPriority w:val="99"/>
    <w:rsid w:val="001B5BBA"/>
    <w:pPr>
      <w:widowControl w:val="0"/>
      <w:jc w:val="both"/>
    </w:pPr>
    <w:rPr>
      <w:rFonts w:ascii="Calibri" w:hAnsi="Calibri"/>
      <w:kern w:val="2"/>
      <w:sz w:val="21"/>
      <w:szCs w:val="22"/>
    </w:rPr>
  </w:style>
  <w:style w:type="paragraph" w:customStyle="1" w:styleId="1400">
    <w:name w:val="正文_140"/>
    <w:uiPriority w:val="99"/>
    <w:rsid w:val="001B5BBA"/>
    <w:pPr>
      <w:widowControl w:val="0"/>
      <w:jc w:val="both"/>
    </w:pPr>
    <w:rPr>
      <w:rFonts w:ascii="Calibri" w:hAnsi="Calibri"/>
      <w:kern w:val="2"/>
      <w:sz w:val="21"/>
      <w:szCs w:val="22"/>
    </w:rPr>
  </w:style>
  <w:style w:type="paragraph" w:customStyle="1" w:styleId="1130">
    <w:name w:val="正文_113"/>
    <w:uiPriority w:val="99"/>
    <w:rsid w:val="001B5BBA"/>
    <w:pPr>
      <w:widowControl w:val="0"/>
      <w:jc w:val="both"/>
    </w:pPr>
    <w:rPr>
      <w:rFonts w:ascii="Calibri" w:hAnsi="Calibri"/>
      <w:kern w:val="2"/>
      <w:sz w:val="21"/>
      <w:szCs w:val="22"/>
    </w:rPr>
  </w:style>
  <w:style w:type="paragraph" w:customStyle="1" w:styleId="88">
    <w:name w:val="正文_88"/>
    <w:uiPriority w:val="99"/>
    <w:rsid w:val="001B5BBA"/>
    <w:pPr>
      <w:widowControl w:val="0"/>
      <w:jc w:val="both"/>
    </w:pPr>
    <w:rPr>
      <w:rFonts w:ascii="Calibri" w:hAnsi="Calibri"/>
      <w:kern w:val="2"/>
      <w:sz w:val="21"/>
      <w:szCs w:val="22"/>
    </w:rPr>
  </w:style>
  <w:style w:type="paragraph" w:customStyle="1" w:styleId="215">
    <w:name w:val="正文_215"/>
    <w:uiPriority w:val="99"/>
    <w:rsid w:val="001B5BBA"/>
    <w:pPr>
      <w:widowControl w:val="0"/>
      <w:jc w:val="both"/>
    </w:pPr>
    <w:rPr>
      <w:rFonts w:ascii="Calibri" w:hAnsi="Calibri"/>
      <w:kern w:val="2"/>
      <w:sz w:val="21"/>
      <w:szCs w:val="22"/>
    </w:rPr>
  </w:style>
  <w:style w:type="paragraph" w:customStyle="1" w:styleId="188">
    <w:name w:val="正文_188"/>
    <w:uiPriority w:val="99"/>
    <w:rsid w:val="001B5BBA"/>
    <w:pPr>
      <w:widowControl w:val="0"/>
      <w:jc w:val="both"/>
    </w:pPr>
    <w:rPr>
      <w:rFonts w:ascii="Calibri" w:hAnsi="Calibri"/>
      <w:kern w:val="2"/>
      <w:sz w:val="21"/>
      <w:szCs w:val="22"/>
    </w:rPr>
  </w:style>
  <w:style w:type="paragraph" w:customStyle="1" w:styleId="1410">
    <w:name w:val="正文_141"/>
    <w:uiPriority w:val="99"/>
    <w:rsid w:val="001B5BBA"/>
    <w:pPr>
      <w:widowControl w:val="0"/>
      <w:jc w:val="both"/>
    </w:pPr>
    <w:rPr>
      <w:rFonts w:ascii="Calibri" w:hAnsi="Calibri"/>
      <w:kern w:val="2"/>
      <w:sz w:val="21"/>
      <w:szCs w:val="22"/>
    </w:rPr>
  </w:style>
  <w:style w:type="paragraph" w:customStyle="1" w:styleId="114">
    <w:name w:val="正文_114"/>
    <w:uiPriority w:val="99"/>
    <w:rsid w:val="001B5BBA"/>
    <w:pPr>
      <w:widowControl w:val="0"/>
      <w:jc w:val="both"/>
    </w:pPr>
    <w:rPr>
      <w:rFonts w:ascii="Calibri" w:hAnsi="Calibri"/>
      <w:kern w:val="2"/>
      <w:sz w:val="21"/>
      <w:szCs w:val="22"/>
    </w:rPr>
  </w:style>
  <w:style w:type="paragraph" w:customStyle="1" w:styleId="89">
    <w:name w:val="正文_89"/>
    <w:uiPriority w:val="99"/>
    <w:rsid w:val="001B5BBA"/>
    <w:pPr>
      <w:widowControl w:val="0"/>
      <w:jc w:val="both"/>
    </w:pPr>
    <w:rPr>
      <w:rFonts w:ascii="Calibri" w:hAnsi="Calibri"/>
      <w:kern w:val="2"/>
      <w:sz w:val="21"/>
      <w:szCs w:val="22"/>
    </w:rPr>
  </w:style>
  <w:style w:type="paragraph" w:customStyle="1" w:styleId="216">
    <w:name w:val="正文_216"/>
    <w:uiPriority w:val="99"/>
    <w:rsid w:val="001B5BBA"/>
    <w:pPr>
      <w:widowControl w:val="0"/>
      <w:jc w:val="both"/>
    </w:pPr>
    <w:rPr>
      <w:rFonts w:ascii="Calibri" w:hAnsi="Calibri"/>
      <w:kern w:val="2"/>
      <w:sz w:val="21"/>
      <w:szCs w:val="22"/>
    </w:rPr>
  </w:style>
  <w:style w:type="paragraph" w:customStyle="1" w:styleId="189">
    <w:name w:val="正文_189"/>
    <w:uiPriority w:val="99"/>
    <w:rsid w:val="001B5BBA"/>
    <w:pPr>
      <w:widowControl w:val="0"/>
      <w:jc w:val="both"/>
    </w:pPr>
    <w:rPr>
      <w:rFonts w:ascii="Calibri" w:hAnsi="Calibri"/>
      <w:kern w:val="2"/>
      <w:sz w:val="21"/>
      <w:szCs w:val="22"/>
    </w:rPr>
  </w:style>
  <w:style w:type="paragraph" w:customStyle="1" w:styleId="165">
    <w:name w:val="正文_165"/>
    <w:uiPriority w:val="99"/>
    <w:rsid w:val="001B5BBA"/>
    <w:pPr>
      <w:widowControl w:val="0"/>
      <w:jc w:val="both"/>
    </w:pPr>
    <w:rPr>
      <w:rFonts w:ascii="Calibri" w:hAnsi="Calibri"/>
      <w:kern w:val="2"/>
      <w:sz w:val="21"/>
      <w:szCs w:val="22"/>
    </w:rPr>
  </w:style>
  <w:style w:type="paragraph" w:customStyle="1" w:styleId="142">
    <w:name w:val="正文_142"/>
    <w:uiPriority w:val="99"/>
    <w:rsid w:val="001B5BBA"/>
    <w:pPr>
      <w:widowControl w:val="0"/>
      <w:jc w:val="both"/>
    </w:pPr>
    <w:rPr>
      <w:rFonts w:ascii="Calibri" w:hAnsi="Calibri"/>
      <w:kern w:val="2"/>
      <w:sz w:val="21"/>
      <w:szCs w:val="22"/>
    </w:rPr>
  </w:style>
  <w:style w:type="paragraph" w:customStyle="1" w:styleId="115">
    <w:name w:val="正文_115"/>
    <w:uiPriority w:val="99"/>
    <w:rsid w:val="001B5BBA"/>
    <w:pPr>
      <w:widowControl w:val="0"/>
      <w:jc w:val="both"/>
    </w:pPr>
    <w:rPr>
      <w:rFonts w:ascii="Calibri" w:hAnsi="Calibri"/>
      <w:kern w:val="2"/>
      <w:sz w:val="21"/>
      <w:szCs w:val="22"/>
    </w:rPr>
  </w:style>
  <w:style w:type="paragraph" w:customStyle="1" w:styleId="901">
    <w:name w:val="正文_90"/>
    <w:uiPriority w:val="99"/>
    <w:rsid w:val="001B5BBA"/>
    <w:pPr>
      <w:widowControl w:val="0"/>
      <w:jc w:val="both"/>
    </w:pPr>
    <w:rPr>
      <w:rFonts w:ascii="Calibri" w:hAnsi="Calibri"/>
      <w:kern w:val="2"/>
      <w:sz w:val="21"/>
      <w:szCs w:val="22"/>
    </w:rPr>
  </w:style>
  <w:style w:type="paragraph" w:customStyle="1" w:styleId="217">
    <w:name w:val="正文_217"/>
    <w:uiPriority w:val="99"/>
    <w:rsid w:val="001B5BBA"/>
    <w:pPr>
      <w:widowControl w:val="0"/>
      <w:jc w:val="both"/>
    </w:pPr>
    <w:rPr>
      <w:rFonts w:ascii="Calibri" w:hAnsi="Calibri"/>
      <w:kern w:val="2"/>
      <w:sz w:val="21"/>
      <w:szCs w:val="22"/>
    </w:rPr>
  </w:style>
  <w:style w:type="paragraph" w:customStyle="1" w:styleId="1900">
    <w:name w:val="正文_190"/>
    <w:uiPriority w:val="99"/>
    <w:rsid w:val="001B5BBA"/>
    <w:pPr>
      <w:widowControl w:val="0"/>
      <w:jc w:val="both"/>
    </w:pPr>
    <w:rPr>
      <w:rFonts w:ascii="Calibri" w:hAnsi="Calibri"/>
      <w:kern w:val="2"/>
      <w:sz w:val="21"/>
      <w:szCs w:val="22"/>
    </w:rPr>
  </w:style>
  <w:style w:type="paragraph" w:customStyle="1" w:styleId="911">
    <w:name w:val="正文_91"/>
    <w:uiPriority w:val="99"/>
    <w:rsid w:val="001B5BBA"/>
    <w:pPr>
      <w:widowControl w:val="0"/>
      <w:jc w:val="both"/>
    </w:pPr>
    <w:rPr>
      <w:rFonts w:ascii="Calibri" w:hAnsi="Calibri"/>
      <w:kern w:val="2"/>
      <w:sz w:val="21"/>
      <w:szCs w:val="22"/>
    </w:rPr>
  </w:style>
  <w:style w:type="paragraph" w:customStyle="1" w:styleId="218">
    <w:name w:val="正文_218"/>
    <w:uiPriority w:val="99"/>
    <w:rsid w:val="001B5BBA"/>
    <w:pPr>
      <w:widowControl w:val="0"/>
      <w:jc w:val="both"/>
    </w:pPr>
    <w:rPr>
      <w:rFonts w:ascii="Calibri" w:hAnsi="Calibri"/>
      <w:kern w:val="2"/>
      <w:sz w:val="21"/>
      <w:szCs w:val="22"/>
    </w:rPr>
  </w:style>
  <w:style w:type="paragraph" w:customStyle="1" w:styleId="1910">
    <w:name w:val="正文_191"/>
    <w:uiPriority w:val="99"/>
    <w:rsid w:val="001B5BBA"/>
    <w:pPr>
      <w:widowControl w:val="0"/>
      <w:jc w:val="both"/>
    </w:pPr>
    <w:rPr>
      <w:rFonts w:ascii="Calibri" w:hAnsi="Calibri"/>
      <w:kern w:val="2"/>
      <w:sz w:val="21"/>
      <w:szCs w:val="22"/>
    </w:rPr>
  </w:style>
  <w:style w:type="paragraph" w:customStyle="1" w:styleId="92">
    <w:name w:val="正文_92"/>
    <w:uiPriority w:val="99"/>
    <w:rsid w:val="001B5BBA"/>
    <w:pPr>
      <w:widowControl w:val="0"/>
      <w:jc w:val="both"/>
    </w:pPr>
    <w:rPr>
      <w:rFonts w:ascii="Calibri" w:hAnsi="Calibri"/>
      <w:kern w:val="2"/>
      <w:sz w:val="21"/>
      <w:szCs w:val="22"/>
    </w:rPr>
  </w:style>
  <w:style w:type="paragraph" w:customStyle="1" w:styleId="192">
    <w:name w:val="正文_192"/>
    <w:uiPriority w:val="99"/>
    <w:rsid w:val="001B5BBA"/>
    <w:pPr>
      <w:widowControl w:val="0"/>
      <w:jc w:val="both"/>
    </w:pPr>
    <w:rPr>
      <w:rFonts w:ascii="Calibri" w:hAnsi="Calibri"/>
      <w:kern w:val="2"/>
      <w:sz w:val="21"/>
      <w:szCs w:val="22"/>
    </w:rPr>
  </w:style>
  <w:style w:type="paragraph" w:customStyle="1" w:styleId="144">
    <w:name w:val="正文_144"/>
    <w:uiPriority w:val="99"/>
    <w:rsid w:val="001B5BBA"/>
    <w:pPr>
      <w:widowControl w:val="0"/>
      <w:jc w:val="both"/>
    </w:pPr>
    <w:rPr>
      <w:rFonts w:ascii="Calibri" w:hAnsi="Calibri"/>
      <w:kern w:val="2"/>
      <w:sz w:val="21"/>
      <w:szCs w:val="22"/>
    </w:rPr>
  </w:style>
  <w:style w:type="paragraph" w:customStyle="1" w:styleId="117">
    <w:name w:val="正文_117"/>
    <w:uiPriority w:val="99"/>
    <w:rsid w:val="001B5BBA"/>
    <w:pPr>
      <w:widowControl w:val="0"/>
      <w:jc w:val="both"/>
    </w:pPr>
    <w:rPr>
      <w:rFonts w:ascii="Calibri" w:hAnsi="Calibri"/>
      <w:kern w:val="2"/>
      <w:sz w:val="21"/>
      <w:szCs w:val="22"/>
    </w:rPr>
  </w:style>
  <w:style w:type="paragraph" w:customStyle="1" w:styleId="193">
    <w:name w:val="正文_193"/>
    <w:uiPriority w:val="99"/>
    <w:rsid w:val="001B5BBA"/>
    <w:pPr>
      <w:widowControl w:val="0"/>
      <w:jc w:val="both"/>
    </w:pPr>
    <w:rPr>
      <w:rFonts w:ascii="Calibri" w:hAnsi="Calibri"/>
      <w:kern w:val="2"/>
      <w:sz w:val="21"/>
      <w:szCs w:val="22"/>
    </w:rPr>
  </w:style>
  <w:style w:type="paragraph" w:customStyle="1" w:styleId="145">
    <w:name w:val="正文_145"/>
    <w:uiPriority w:val="99"/>
    <w:rsid w:val="001B5BBA"/>
    <w:pPr>
      <w:widowControl w:val="0"/>
      <w:jc w:val="both"/>
    </w:pPr>
    <w:rPr>
      <w:rFonts w:ascii="Calibri" w:hAnsi="Calibri"/>
      <w:kern w:val="2"/>
      <w:sz w:val="21"/>
      <w:szCs w:val="22"/>
    </w:rPr>
  </w:style>
  <w:style w:type="paragraph" w:customStyle="1" w:styleId="118">
    <w:name w:val="正文_118"/>
    <w:uiPriority w:val="99"/>
    <w:rsid w:val="001B5BBA"/>
    <w:pPr>
      <w:widowControl w:val="0"/>
      <w:jc w:val="both"/>
    </w:pPr>
    <w:rPr>
      <w:rFonts w:ascii="Calibri" w:hAnsi="Calibri"/>
      <w:kern w:val="2"/>
      <w:sz w:val="21"/>
      <w:szCs w:val="22"/>
    </w:rPr>
  </w:style>
  <w:style w:type="paragraph" w:customStyle="1" w:styleId="194">
    <w:name w:val="正文_194"/>
    <w:uiPriority w:val="99"/>
    <w:rsid w:val="001B5BBA"/>
    <w:pPr>
      <w:widowControl w:val="0"/>
      <w:jc w:val="both"/>
    </w:pPr>
    <w:rPr>
      <w:rFonts w:ascii="Calibri" w:hAnsi="Calibri"/>
      <w:kern w:val="2"/>
      <w:sz w:val="21"/>
      <w:szCs w:val="22"/>
    </w:rPr>
  </w:style>
  <w:style w:type="paragraph" w:customStyle="1" w:styleId="168">
    <w:name w:val="正文_168"/>
    <w:uiPriority w:val="99"/>
    <w:rsid w:val="001B5BBA"/>
    <w:pPr>
      <w:widowControl w:val="0"/>
      <w:jc w:val="both"/>
    </w:pPr>
    <w:rPr>
      <w:rFonts w:ascii="Calibri" w:hAnsi="Calibri"/>
      <w:kern w:val="2"/>
      <w:sz w:val="21"/>
      <w:szCs w:val="22"/>
    </w:rPr>
  </w:style>
  <w:style w:type="paragraph" w:customStyle="1" w:styleId="119">
    <w:name w:val="正文_119"/>
    <w:uiPriority w:val="99"/>
    <w:rsid w:val="001B5BBA"/>
    <w:pPr>
      <w:widowControl w:val="0"/>
      <w:jc w:val="both"/>
    </w:pPr>
    <w:rPr>
      <w:rFonts w:ascii="Calibri" w:hAnsi="Calibri"/>
      <w:kern w:val="2"/>
      <w:sz w:val="21"/>
      <w:szCs w:val="22"/>
    </w:rPr>
  </w:style>
  <w:style w:type="paragraph" w:customStyle="1" w:styleId="169">
    <w:name w:val="正文_169"/>
    <w:uiPriority w:val="99"/>
    <w:rsid w:val="001B5BBA"/>
    <w:pPr>
      <w:widowControl w:val="0"/>
      <w:jc w:val="both"/>
    </w:pPr>
    <w:rPr>
      <w:rFonts w:ascii="Calibri" w:hAnsi="Calibri"/>
      <w:kern w:val="2"/>
      <w:sz w:val="21"/>
      <w:szCs w:val="22"/>
    </w:rPr>
  </w:style>
  <w:style w:type="paragraph" w:customStyle="1" w:styleId="1201">
    <w:name w:val="正文_120"/>
    <w:uiPriority w:val="99"/>
    <w:rsid w:val="001B5BBA"/>
    <w:pPr>
      <w:widowControl w:val="0"/>
      <w:jc w:val="both"/>
    </w:pPr>
    <w:rPr>
      <w:rFonts w:ascii="Calibri" w:hAnsi="Calibri"/>
      <w:kern w:val="2"/>
      <w:sz w:val="21"/>
      <w:szCs w:val="22"/>
    </w:rPr>
  </w:style>
  <w:style w:type="paragraph" w:customStyle="1" w:styleId="197">
    <w:name w:val="正文_197"/>
    <w:uiPriority w:val="99"/>
    <w:rsid w:val="001B5BBA"/>
    <w:pPr>
      <w:widowControl w:val="0"/>
      <w:jc w:val="both"/>
    </w:pPr>
    <w:rPr>
      <w:rFonts w:ascii="Calibri" w:hAnsi="Calibri"/>
      <w:kern w:val="2"/>
      <w:sz w:val="21"/>
      <w:szCs w:val="22"/>
    </w:rPr>
  </w:style>
  <w:style w:type="paragraph" w:customStyle="1" w:styleId="172">
    <w:name w:val="正文_172"/>
    <w:uiPriority w:val="99"/>
    <w:rsid w:val="001B5BBA"/>
    <w:pPr>
      <w:widowControl w:val="0"/>
      <w:jc w:val="both"/>
    </w:pPr>
    <w:rPr>
      <w:rFonts w:ascii="Calibri" w:hAnsi="Calibri"/>
      <w:kern w:val="2"/>
      <w:sz w:val="21"/>
      <w:szCs w:val="22"/>
    </w:rPr>
  </w:style>
  <w:style w:type="paragraph" w:customStyle="1" w:styleId="148">
    <w:name w:val="正文_148"/>
    <w:uiPriority w:val="99"/>
    <w:rsid w:val="001B5BBA"/>
    <w:pPr>
      <w:widowControl w:val="0"/>
      <w:jc w:val="both"/>
    </w:pPr>
    <w:rPr>
      <w:rFonts w:ascii="Calibri" w:hAnsi="Calibri"/>
      <w:kern w:val="2"/>
      <w:sz w:val="21"/>
      <w:szCs w:val="22"/>
    </w:rPr>
  </w:style>
  <w:style w:type="paragraph" w:customStyle="1" w:styleId="123">
    <w:name w:val="正文_123"/>
    <w:uiPriority w:val="99"/>
    <w:rsid w:val="001B5BBA"/>
    <w:pPr>
      <w:widowControl w:val="0"/>
      <w:jc w:val="both"/>
    </w:pPr>
    <w:rPr>
      <w:rFonts w:ascii="Calibri" w:hAnsi="Calibri"/>
      <w:kern w:val="2"/>
      <w:sz w:val="21"/>
      <w:szCs w:val="22"/>
    </w:rPr>
  </w:style>
  <w:style w:type="paragraph" w:customStyle="1" w:styleId="97">
    <w:name w:val="正文_97"/>
    <w:uiPriority w:val="99"/>
    <w:rsid w:val="001B5BBA"/>
    <w:pPr>
      <w:widowControl w:val="0"/>
      <w:jc w:val="both"/>
    </w:pPr>
    <w:rPr>
      <w:rFonts w:ascii="Calibri" w:hAnsi="Calibri"/>
      <w:kern w:val="2"/>
      <w:sz w:val="21"/>
      <w:szCs w:val="22"/>
    </w:rPr>
  </w:style>
  <w:style w:type="paragraph" w:customStyle="1" w:styleId="198">
    <w:name w:val="正文_198"/>
    <w:uiPriority w:val="99"/>
    <w:rsid w:val="001B5BBA"/>
    <w:pPr>
      <w:widowControl w:val="0"/>
      <w:jc w:val="both"/>
    </w:pPr>
    <w:rPr>
      <w:rFonts w:ascii="Calibri" w:hAnsi="Calibri"/>
      <w:kern w:val="2"/>
      <w:sz w:val="21"/>
      <w:szCs w:val="22"/>
    </w:rPr>
  </w:style>
  <w:style w:type="paragraph" w:customStyle="1" w:styleId="173">
    <w:name w:val="正文_173"/>
    <w:uiPriority w:val="99"/>
    <w:rsid w:val="001B5BBA"/>
    <w:pPr>
      <w:widowControl w:val="0"/>
      <w:jc w:val="both"/>
    </w:pPr>
    <w:rPr>
      <w:rFonts w:ascii="Calibri" w:hAnsi="Calibri"/>
      <w:kern w:val="2"/>
      <w:sz w:val="21"/>
      <w:szCs w:val="22"/>
    </w:rPr>
  </w:style>
  <w:style w:type="paragraph" w:customStyle="1" w:styleId="149">
    <w:name w:val="正文_149"/>
    <w:uiPriority w:val="99"/>
    <w:rsid w:val="001B5BBA"/>
    <w:pPr>
      <w:widowControl w:val="0"/>
      <w:jc w:val="both"/>
    </w:pPr>
    <w:rPr>
      <w:rFonts w:ascii="Calibri" w:hAnsi="Calibri"/>
      <w:kern w:val="2"/>
      <w:sz w:val="21"/>
      <w:szCs w:val="22"/>
    </w:rPr>
  </w:style>
  <w:style w:type="paragraph" w:customStyle="1" w:styleId="124">
    <w:name w:val="正文_124"/>
    <w:uiPriority w:val="99"/>
    <w:rsid w:val="001B5BBA"/>
    <w:pPr>
      <w:widowControl w:val="0"/>
      <w:jc w:val="both"/>
    </w:pPr>
    <w:rPr>
      <w:rFonts w:ascii="Calibri" w:hAnsi="Calibri"/>
      <w:kern w:val="2"/>
      <w:sz w:val="21"/>
      <w:szCs w:val="22"/>
    </w:rPr>
  </w:style>
  <w:style w:type="paragraph" w:customStyle="1" w:styleId="224">
    <w:name w:val="正文_224"/>
    <w:uiPriority w:val="99"/>
    <w:rsid w:val="001B5BBA"/>
    <w:pPr>
      <w:widowControl w:val="0"/>
      <w:jc w:val="both"/>
    </w:pPr>
    <w:rPr>
      <w:rFonts w:ascii="Calibri" w:hAnsi="Calibri"/>
      <w:kern w:val="2"/>
      <w:sz w:val="21"/>
      <w:szCs w:val="22"/>
    </w:rPr>
  </w:style>
  <w:style w:type="paragraph" w:customStyle="1" w:styleId="1501">
    <w:name w:val="正文_150"/>
    <w:uiPriority w:val="99"/>
    <w:rsid w:val="001B5BBA"/>
    <w:pPr>
      <w:widowControl w:val="0"/>
      <w:jc w:val="both"/>
    </w:pPr>
    <w:rPr>
      <w:rFonts w:ascii="Calibri" w:hAnsi="Calibri"/>
      <w:kern w:val="2"/>
      <w:sz w:val="21"/>
      <w:szCs w:val="22"/>
    </w:rPr>
  </w:style>
  <w:style w:type="paragraph" w:customStyle="1" w:styleId="125">
    <w:name w:val="正文_125"/>
    <w:uiPriority w:val="99"/>
    <w:rsid w:val="001B5BBA"/>
    <w:pPr>
      <w:widowControl w:val="0"/>
      <w:jc w:val="both"/>
    </w:pPr>
    <w:rPr>
      <w:rFonts w:ascii="Calibri" w:hAnsi="Calibri"/>
      <w:kern w:val="2"/>
      <w:sz w:val="21"/>
      <w:szCs w:val="22"/>
    </w:rPr>
  </w:style>
  <w:style w:type="paragraph" w:customStyle="1" w:styleId="151">
    <w:name w:val="正文_151"/>
    <w:uiPriority w:val="99"/>
    <w:rsid w:val="001B5BBA"/>
    <w:pPr>
      <w:widowControl w:val="0"/>
      <w:jc w:val="both"/>
    </w:pPr>
    <w:rPr>
      <w:rFonts w:ascii="Calibri" w:hAnsi="Calibri"/>
      <w:kern w:val="2"/>
      <w:sz w:val="21"/>
      <w:szCs w:val="22"/>
    </w:rPr>
  </w:style>
  <w:style w:type="paragraph" w:customStyle="1" w:styleId="99">
    <w:name w:val="正文_99"/>
    <w:uiPriority w:val="99"/>
    <w:rsid w:val="001B5BBA"/>
    <w:pPr>
      <w:widowControl w:val="0"/>
      <w:jc w:val="both"/>
    </w:pPr>
    <w:rPr>
      <w:rFonts w:ascii="Calibri" w:hAnsi="Calibri"/>
      <w:kern w:val="2"/>
      <w:sz w:val="21"/>
      <w:szCs w:val="22"/>
    </w:rPr>
  </w:style>
  <w:style w:type="paragraph" w:customStyle="1" w:styleId="127">
    <w:name w:val="正文_127"/>
    <w:uiPriority w:val="99"/>
    <w:rsid w:val="001B5BBA"/>
    <w:pPr>
      <w:widowControl w:val="0"/>
      <w:jc w:val="both"/>
    </w:pPr>
    <w:rPr>
      <w:rFonts w:ascii="Calibri" w:hAnsi="Calibri"/>
      <w:kern w:val="2"/>
      <w:sz w:val="21"/>
      <w:szCs w:val="22"/>
    </w:rPr>
  </w:style>
  <w:style w:type="paragraph" w:customStyle="1" w:styleId="2010">
    <w:name w:val="正文_201"/>
    <w:uiPriority w:val="99"/>
    <w:rsid w:val="001B5BBA"/>
    <w:pPr>
      <w:widowControl w:val="0"/>
      <w:jc w:val="both"/>
    </w:pPr>
    <w:rPr>
      <w:rFonts w:ascii="Calibri" w:hAnsi="Calibri"/>
      <w:kern w:val="2"/>
      <w:sz w:val="21"/>
      <w:szCs w:val="22"/>
    </w:rPr>
  </w:style>
  <w:style w:type="paragraph" w:customStyle="1" w:styleId="176">
    <w:name w:val="正文_176"/>
    <w:uiPriority w:val="99"/>
    <w:rsid w:val="001B5BBA"/>
    <w:pPr>
      <w:widowControl w:val="0"/>
      <w:jc w:val="both"/>
    </w:pPr>
    <w:rPr>
      <w:rFonts w:ascii="Calibri" w:hAnsi="Calibri"/>
      <w:kern w:val="2"/>
      <w:sz w:val="21"/>
      <w:szCs w:val="22"/>
    </w:rPr>
  </w:style>
  <w:style w:type="paragraph" w:customStyle="1" w:styleId="153">
    <w:name w:val="正文_153"/>
    <w:uiPriority w:val="99"/>
    <w:rsid w:val="001B5BBA"/>
    <w:pPr>
      <w:widowControl w:val="0"/>
      <w:jc w:val="both"/>
    </w:pPr>
    <w:rPr>
      <w:rFonts w:ascii="Calibri" w:hAnsi="Calibri"/>
      <w:kern w:val="2"/>
      <w:sz w:val="21"/>
      <w:szCs w:val="22"/>
    </w:rPr>
  </w:style>
  <w:style w:type="paragraph" w:customStyle="1" w:styleId="128">
    <w:name w:val="正文_128"/>
    <w:uiPriority w:val="99"/>
    <w:rsid w:val="001B5BBA"/>
    <w:pPr>
      <w:widowControl w:val="0"/>
      <w:jc w:val="both"/>
    </w:pPr>
    <w:rPr>
      <w:rFonts w:ascii="Calibri" w:hAnsi="Calibri"/>
      <w:kern w:val="2"/>
      <w:sz w:val="21"/>
      <w:szCs w:val="22"/>
    </w:rPr>
  </w:style>
  <w:style w:type="paragraph" w:customStyle="1" w:styleId="1010">
    <w:name w:val="正文_101"/>
    <w:uiPriority w:val="99"/>
    <w:rsid w:val="001B5BBA"/>
    <w:pPr>
      <w:widowControl w:val="0"/>
      <w:jc w:val="both"/>
    </w:pPr>
    <w:rPr>
      <w:rFonts w:ascii="Calibri" w:hAnsi="Calibri"/>
      <w:kern w:val="2"/>
      <w:sz w:val="21"/>
      <w:szCs w:val="22"/>
    </w:rPr>
  </w:style>
  <w:style w:type="paragraph" w:customStyle="1" w:styleId="227">
    <w:name w:val="正文_227"/>
    <w:uiPriority w:val="99"/>
    <w:rsid w:val="001B5BBA"/>
    <w:pPr>
      <w:widowControl w:val="0"/>
      <w:jc w:val="both"/>
    </w:pPr>
    <w:rPr>
      <w:rFonts w:ascii="Calibri" w:hAnsi="Calibri"/>
      <w:kern w:val="2"/>
      <w:sz w:val="21"/>
      <w:szCs w:val="22"/>
    </w:rPr>
  </w:style>
  <w:style w:type="paragraph" w:customStyle="1" w:styleId="2020">
    <w:name w:val="正文_202"/>
    <w:uiPriority w:val="99"/>
    <w:rsid w:val="001B5BBA"/>
    <w:pPr>
      <w:widowControl w:val="0"/>
      <w:jc w:val="both"/>
    </w:pPr>
    <w:rPr>
      <w:rFonts w:ascii="Calibri" w:hAnsi="Calibri"/>
      <w:kern w:val="2"/>
      <w:sz w:val="21"/>
      <w:szCs w:val="22"/>
    </w:rPr>
  </w:style>
  <w:style w:type="paragraph" w:customStyle="1" w:styleId="154">
    <w:name w:val="正文_154"/>
    <w:uiPriority w:val="99"/>
    <w:rsid w:val="001B5BBA"/>
    <w:pPr>
      <w:widowControl w:val="0"/>
      <w:jc w:val="both"/>
    </w:pPr>
    <w:rPr>
      <w:rFonts w:ascii="Calibri" w:hAnsi="Calibri"/>
      <w:kern w:val="2"/>
      <w:sz w:val="21"/>
      <w:szCs w:val="22"/>
    </w:rPr>
  </w:style>
  <w:style w:type="paragraph" w:customStyle="1" w:styleId="129">
    <w:name w:val="正文_129"/>
    <w:uiPriority w:val="99"/>
    <w:rsid w:val="001B5BBA"/>
    <w:pPr>
      <w:widowControl w:val="0"/>
      <w:jc w:val="both"/>
    </w:pPr>
    <w:rPr>
      <w:rFonts w:ascii="Calibri" w:hAnsi="Calibri"/>
      <w:kern w:val="2"/>
      <w:sz w:val="21"/>
      <w:szCs w:val="22"/>
    </w:rPr>
  </w:style>
  <w:style w:type="paragraph" w:customStyle="1" w:styleId="228">
    <w:name w:val="正文_228"/>
    <w:uiPriority w:val="99"/>
    <w:rsid w:val="001B5BBA"/>
    <w:pPr>
      <w:widowControl w:val="0"/>
      <w:jc w:val="both"/>
    </w:pPr>
    <w:rPr>
      <w:rFonts w:ascii="Calibri" w:hAnsi="Calibri"/>
      <w:kern w:val="2"/>
      <w:sz w:val="21"/>
      <w:szCs w:val="22"/>
    </w:rPr>
  </w:style>
  <w:style w:type="paragraph" w:customStyle="1" w:styleId="155">
    <w:name w:val="正文_155"/>
    <w:uiPriority w:val="99"/>
    <w:rsid w:val="001B5BBA"/>
    <w:pPr>
      <w:widowControl w:val="0"/>
      <w:jc w:val="both"/>
    </w:pPr>
    <w:rPr>
      <w:rFonts w:ascii="Calibri" w:hAnsi="Calibri"/>
      <w:kern w:val="2"/>
      <w:sz w:val="21"/>
      <w:szCs w:val="22"/>
    </w:rPr>
  </w:style>
  <w:style w:type="paragraph" w:customStyle="1" w:styleId="1300">
    <w:name w:val="正文_130"/>
    <w:uiPriority w:val="99"/>
    <w:rsid w:val="001B5BBA"/>
    <w:pPr>
      <w:widowControl w:val="0"/>
      <w:jc w:val="both"/>
    </w:pPr>
    <w:rPr>
      <w:rFonts w:ascii="Calibri" w:hAnsi="Calibri"/>
      <w:kern w:val="2"/>
      <w:sz w:val="21"/>
      <w:szCs w:val="22"/>
    </w:rPr>
  </w:style>
  <w:style w:type="paragraph" w:customStyle="1" w:styleId="1310">
    <w:name w:val="正文_131"/>
    <w:uiPriority w:val="99"/>
    <w:rsid w:val="001B5BBA"/>
    <w:pPr>
      <w:widowControl w:val="0"/>
      <w:jc w:val="both"/>
    </w:pPr>
    <w:rPr>
      <w:rFonts w:ascii="Calibri" w:hAnsi="Calibri"/>
      <w:kern w:val="2"/>
      <w:sz w:val="21"/>
      <w:szCs w:val="22"/>
    </w:rPr>
  </w:style>
  <w:style w:type="paragraph" w:customStyle="1" w:styleId="1030">
    <w:name w:val="正文_103"/>
    <w:uiPriority w:val="99"/>
    <w:rsid w:val="001B5BBA"/>
    <w:pPr>
      <w:widowControl w:val="0"/>
      <w:jc w:val="both"/>
    </w:pPr>
    <w:rPr>
      <w:rFonts w:ascii="Calibri" w:hAnsi="Calibri"/>
      <w:kern w:val="2"/>
      <w:sz w:val="21"/>
      <w:szCs w:val="22"/>
    </w:rPr>
  </w:style>
  <w:style w:type="paragraph" w:customStyle="1" w:styleId="2040">
    <w:name w:val="正文_204"/>
    <w:uiPriority w:val="99"/>
    <w:rsid w:val="001B5BBA"/>
    <w:pPr>
      <w:widowControl w:val="0"/>
      <w:jc w:val="both"/>
    </w:pPr>
    <w:rPr>
      <w:rFonts w:ascii="Calibri" w:hAnsi="Calibri"/>
      <w:kern w:val="2"/>
      <w:sz w:val="21"/>
      <w:szCs w:val="22"/>
    </w:rPr>
  </w:style>
  <w:style w:type="paragraph" w:customStyle="1" w:styleId="179">
    <w:name w:val="正文_179"/>
    <w:uiPriority w:val="99"/>
    <w:rsid w:val="001B5BBA"/>
    <w:pPr>
      <w:widowControl w:val="0"/>
      <w:jc w:val="both"/>
    </w:pPr>
    <w:rPr>
      <w:rFonts w:ascii="Calibri" w:hAnsi="Calibri"/>
      <w:kern w:val="2"/>
      <w:sz w:val="21"/>
      <w:szCs w:val="22"/>
    </w:rPr>
  </w:style>
  <w:style w:type="paragraph" w:customStyle="1" w:styleId="132">
    <w:name w:val="正文_132"/>
    <w:uiPriority w:val="99"/>
    <w:rsid w:val="001B5BBA"/>
    <w:pPr>
      <w:widowControl w:val="0"/>
      <w:jc w:val="both"/>
    </w:pPr>
    <w:rPr>
      <w:rFonts w:ascii="Calibri" w:hAnsi="Calibri"/>
      <w:kern w:val="2"/>
      <w:sz w:val="21"/>
      <w:szCs w:val="22"/>
    </w:rPr>
  </w:style>
  <w:style w:type="paragraph" w:customStyle="1" w:styleId="2301">
    <w:name w:val="正文_230"/>
    <w:uiPriority w:val="99"/>
    <w:rsid w:val="001B5BBA"/>
    <w:pPr>
      <w:widowControl w:val="0"/>
      <w:jc w:val="both"/>
    </w:pPr>
    <w:rPr>
      <w:rFonts w:ascii="Calibri" w:hAnsi="Calibri"/>
      <w:kern w:val="2"/>
      <w:sz w:val="21"/>
      <w:szCs w:val="22"/>
    </w:rPr>
  </w:style>
  <w:style w:type="paragraph" w:customStyle="1" w:styleId="205">
    <w:name w:val="正文_205"/>
    <w:uiPriority w:val="99"/>
    <w:rsid w:val="001B5BBA"/>
    <w:pPr>
      <w:widowControl w:val="0"/>
      <w:jc w:val="both"/>
    </w:pPr>
    <w:rPr>
      <w:rFonts w:ascii="Calibri" w:hAnsi="Calibri"/>
      <w:kern w:val="2"/>
      <w:sz w:val="21"/>
      <w:szCs w:val="22"/>
    </w:rPr>
  </w:style>
  <w:style w:type="paragraph" w:customStyle="1" w:styleId="1801">
    <w:name w:val="正文_180"/>
    <w:uiPriority w:val="99"/>
    <w:rsid w:val="001B5BBA"/>
    <w:pPr>
      <w:widowControl w:val="0"/>
      <w:jc w:val="both"/>
    </w:pPr>
    <w:rPr>
      <w:rFonts w:ascii="Calibri" w:hAnsi="Calibri"/>
      <w:kern w:val="2"/>
      <w:sz w:val="21"/>
      <w:szCs w:val="22"/>
    </w:rPr>
  </w:style>
  <w:style w:type="paragraph" w:customStyle="1" w:styleId="157">
    <w:name w:val="正文_157"/>
    <w:uiPriority w:val="99"/>
    <w:rsid w:val="001B5BBA"/>
    <w:pPr>
      <w:widowControl w:val="0"/>
      <w:jc w:val="both"/>
    </w:pPr>
    <w:rPr>
      <w:rFonts w:ascii="Calibri" w:hAnsi="Calibri"/>
      <w:kern w:val="2"/>
      <w:sz w:val="21"/>
      <w:szCs w:val="22"/>
    </w:rPr>
  </w:style>
  <w:style w:type="paragraph" w:customStyle="1" w:styleId="231">
    <w:name w:val="正文_231"/>
    <w:uiPriority w:val="99"/>
    <w:rsid w:val="001B5BBA"/>
    <w:pPr>
      <w:widowControl w:val="0"/>
      <w:jc w:val="both"/>
    </w:pPr>
    <w:rPr>
      <w:rFonts w:ascii="Calibri" w:hAnsi="Calibri"/>
      <w:kern w:val="2"/>
      <w:sz w:val="21"/>
      <w:szCs w:val="22"/>
    </w:rPr>
  </w:style>
  <w:style w:type="paragraph" w:customStyle="1" w:styleId="232">
    <w:name w:val="正文_232"/>
    <w:uiPriority w:val="99"/>
    <w:rsid w:val="001B5BBA"/>
    <w:pPr>
      <w:widowControl w:val="0"/>
      <w:jc w:val="both"/>
    </w:pPr>
    <w:rPr>
      <w:rFonts w:ascii="Calibri" w:hAnsi="Calibri"/>
      <w:kern w:val="2"/>
      <w:sz w:val="21"/>
      <w:szCs w:val="22"/>
    </w:rPr>
  </w:style>
  <w:style w:type="paragraph" w:customStyle="1" w:styleId="134">
    <w:name w:val="正文_134"/>
    <w:uiPriority w:val="99"/>
    <w:rsid w:val="001B5BBA"/>
    <w:pPr>
      <w:widowControl w:val="0"/>
      <w:jc w:val="both"/>
    </w:pPr>
    <w:rPr>
      <w:rFonts w:ascii="Calibri" w:hAnsi="Calibri"/>
      <w:kern w:val="2"/>
      <w:sz w:val="21"/>
      <w:szCs w:val="22"/>
    </w:rPr>
  </w:style>
  <w:style w:type="paragraph" w:customStyle="1" w:styleId="207">
    <w:name w:val="正文_207"/>
    <w:uiPriority w:val="99"/>
    <w:rsid w:val="001B5BBA"/>
    <w:pPr>
      <w:widowControl w:val="0"/>
      <w:jc w:val="both"/>
    </w:pPr>
    <w:rPr>
      <w:rFonts w:ascii="Calibri" w:hAnsi="Calibri"/>
      <w:kern w:val="2"/>
      <w:sz w:val="21"/>
      <w:szCs w:val="22"/>
    </w:rPr>
  </w:style>
  <w:style w:type="paragraph" w:customStyle="1" w:styleId="182">
    <w:name w:val="正文_182"/>
    <w:uiPriority w:val="99"/>
    <w:rsid w:val="001B5BBA"/>
    <w:pPr>
      <w:widowControl w:val="0"/>
      <w:jc w:val="both"/>
    </w:pPr>
    <w:rPr>
      <w:rFonts w:ascii="Calibri" w:hAnsi="Calibri"/>
      <w:kern w:val="2"/>
      <w:sz w:val="21"/>
      <w:szCs w:val="22"/>
    </w:rPr>
  </w:style>
  <w:style w:type="paragraph" w:customStyle="1" w:styleId="135">
    <w:name w:val="正文_135"/>
    <w:uiPriority w:val="99"/>
    <w:rsid w:val="001B5BBA"/>
    <w:pPr>
      <w:widowControl w:val="0"/>
      <w:jc w:val="both"/>
    </w:pPr>
    <w:rPr>
      <w:rFonts w:ascii="Calibri" w:hAnsi="Calibri"/>
      <w:kern w:val="2"/>
      <w:sz w:val="21"/>
      <w:szCs w:val="22"/>
    </w:rPr>
  </w:style>
  <w:style w:type="paragraph" w:customStyle="1" w:styleId="106">
    <w:name w:val="正文_106"/>
    <w:uiPriority w:val="99"/>
    <w:rsid w:val="001B5BBA"/>
    <w:pPr>
      <w:widowControl w:val="0"/>
      <w:jc w:val="both"/>
    </w:pPr>
    <w:rPr>
      <w:rFonts w:ascii="Calibri" w:hAnsi="Calibri"/>
      <w:kern w:val="2"/>
      <w:sz w:val="21"/>
      <w:szCs w:val="22"/>
    </w:rPr>
  </w:style>
  <w:style w:type="paragraph" w:customStyle="1" w:styleId="208">
    <w:name w:val="正文_208"/>
    <w:uiPriority w:val="99"/>
    <w:rsid w:val="001B5BBA"/>
    <w:pPr>
      <w:widowControl w:val="0"/>
      <w:jc w:val="both"/>
    </w:pPr>
    <w:rPr>
      <w:rFonts w:ascii="Calibri" w:hAnsi="Calibri"/>
      <w:kern w:val="2"/>
      <w:sz w:val="21"/>
      <w:szCs w:val="22"/>
    </w:rPr>
  </w:style>
  <w:style w:type="paragraph" w:customStyle="1" w:styleId="183">
    <w:name w:val="正文_183"/>
    <w:uiPriority w:val="99"/>
    <w:rsid w:val="001B5BBA"/>
    <w:pPr>
      <w:widowControl w:val="0"/>
      <w:jc w:val="both"/>
    </w:pPr>
    <w:rPr>
      <w:rFonts w:ascii="Calibri" w:hAnsi="Calibri"/>
      <w:kern w:val="2"/>
      <w:sz w:val="21"/>
      <w:szCs w:val="22"/>
    </w:rPr>
  </w:style>
  <w:style w:type="paragraph" w:customStyle="1" w:styleId="136">
    <w:name w:val="正文_136"/>
    <w:uiPriority w:val="99"/>
    <w:rsid w:val="001B5BBA"/>
    <w:pPr>
      <w:widowControl w:val="0"/>
      <w:jc w:val="both"/>
    </w:pPr>
    <w:rPr>
      <w:rFonts w:ascii="Calibri" w:hAnsi="Calibri"/>
      <w:kern w:val="2"/>
      <w:sz w:val="21"/>
      <w:szCs w:val="22"/>
    </w:rPr>
  </w:style>
  <w:style w:type="paragraph" w:customStyle="1" w:styleId="107">
    <w:name w:val="正文_107"/>
    <w:uiPriority w:val="99"/>
    <w:rsid w:val="001B5BBA"/>
    <w:pPr>
      <w:widowControl w:val="0"/>
      <w:jc w:val="both"/>
    </w:pPr>
    <w:rPr>
      <w:rFonts w:ascii="Calibri" w:hAnsi="Calibri"/>
      <w:kern w:val="2"/>
      <w:sz w:val="21"/>
      <w:szCs w:val="22"/>
    </w:rPr>
  </w:style>
  <w:style w:type="paragraph" w:customStyle="1" w:styleId="209">
    <w:name w:val="正文_209"/>
    <w:uiPriority w:val="99"/>
    <w:rsid w:val="001B5BBA"/>
    <w:pPr>
      <w:widowControl w:val="0"/>
      <w:jc w:val="both"/>
    </w:pPr>
    <w:rPr>
      <w:rFonts w:ascii="Calibri" w:hAnsi="Calibri"/>
      <w:kern w:val="2"/>
      <w:sz w:val="21"/>
      <w:szCs w:val="22"/>
    </w:rPr>
  </w:style>
  <w:style w:type="paragraph" w:customStyle="1" w:styleId="1600">
    <w:name w:val="正文_160"/>
    <w:uiPriority w:val="99"/>
    <w:rsid w:val="001B5BBA"/>
    <w:pPr>
      <w:widowControl w:val="0"/>
      <w:jc w:val="both"/>
    </w:pPr>
    <w:rPr>
      <w:rFonts w:ascii="Calibri" w:hAnsi="Calibri"/>
      <w:kern w:val="2"/>
      <w:sz w:val="21"/>
      <w:szCs w:val="22"/>
    </w:rPr>
  </w:style>
  <w:style w:type="paragraph" w:customStyle="1" w:styleId="137">
    <w:name w:val="正文_137"/>
    <w:uiPriority w:val="99"/>
    <w:rsid w:val="001B5BBA"/>
    <w:pPr>
      <w:widowControl w:val="0"/>
      <w:jc w:val="both"/>
    </w:pPr>
    <w:rPr>
      <w:rFonts w:ascii="Calibri" w:hAnsi="Calibri"/>
      <w:kern w:val="2"/>
      <w:sz w:val="21"/>
      <w:szCs w:val="22"/>
    </w:rPr>
  </w:style>
  <w:style w:type="paragraph" w:customStyle="1" w:styleId="108">
    <w:name w:val="正文_108"/>
    <w:uiPriority w:val="99"/>
    <w:rsid w:val="001B5BBA"/>
    <w:pPr>
      <w:widowControl w:val="0"/>
      <w:jc w:val="both"/>
    </w:pPr>
    <w:rPr>
      <w:rFonts w:ascii="Calibri" w:hAnsi="Calibri"/>
      <w:kern w:val="2"/>
      <w:sz w:val="21"/>
      <w:szCs w:val="22"/>
    </w:rPr>
  </w:style>
  <w:style w:type="paragraph" w:customStyle="1" w:styleId="2210">
    <w:name w:val="正文_221"/>
    <w:uiPriority w:val="99"/>
    <w:rsid w:val="001B5BBA"/>
    <w:pPr>
      <w:widowControl w:val="0"/>
      <w:jc w:val="both"/>
    </w:pPr>
    <w:rPr>
      <w:rFonts w:ascii="Calibri" w:hAnsi="Calibri"/>
      <w:kern w:val="2"/>
      <w:sz w:val="21"/>
      <w:szCs w:val="22"/>
    </w:rPr>
  </w:style>
  <w:style w:type="paragraph" w:customStyle="1" w:styleId="1700">
    <w:name w:val="正文_170"/>
    <w:uiPriority w:val="99"/>
    <w:rsid w:val="001B5BBA"/>
    <w:pPr>
      <w:widowControl w:val="0"/>
      <w:jc w:val="both"/>
    </w:pPr>
    <w:rPr>
      <w:rFonts w:ascii="Calibri" w:hAnsi="Calibri"/>
      <w:kern w:val="2"/>
      <w:sz w:val="21"/>
      <w:szCs w:val="22"/>
    </w:rPr>
  </w:style>
  <w:style w:type="paragraph" w:customStyle="1" w:styleId="121">
    <w:name w:val="正文_121"/>
    <w:uiPriority w:val="99"/>
    <w:rsid w:val="001B5BBA"/>
    <w:pPr>
      <w:widowControl w:val="0"/>
      <w:jc w:val="both"/>
    </w:pPr>
    <w:rPr>
      <w:rFonts w:ascii="Calibri" w:hAnsi="Calibri"/>
      <w:kern w:val="2"/>
      <w:sz w:val="21"/>
      <w:szCs w:val="22"/>
    </w:rPr>
  </w:style>
  <w:style w:type="paragraph" w:customStyle="1" w:styleId="222">
    <w:name w:val="正文_222"/>
    <w:uiPriority w:val="99"/>
    <w:qFormat/>
    <w:rsid w:val="001B5BBA"/>
    <w:pPr>
      <w:widowControl w:val="0"/>
      <w:jc w:val="both"/>
    </w:pPr>
    <w:rPr>
      <w:rFonts w:ascii="Calibri" w:hAnsi="Calibri"/>
      <w:kern w:val="2"/>
      <w:sz w:val="21"/>
      <w:szCs w:val="22"/>
    </w:rPr>
  </w:style>
  <w:style w:type="paragraph" w:customStyle="1" w:styleId="196">
    <w:name w:val="正文_196"/>
    <w:uiPriority w:val="99"/>
    <w:qFormat/>
    <w:rsid w:val="001B5BBA"/>
    <w:pPr>
      <w:widowControl w:val="0"/>
      <w:jc w:val="both"/>
    </w:pPr>
    <w:rPr>
      <w:rFonts w:ascii="Calibri" w:hAnsi="Calibri"/>
      <w:kern w:val="2"/>
      <w:sz w:val="21"/>
      <w:szCs w:val="22"/>
    </w:rPr>
  </w:style>
  <w:style w:type="paragraph" w:customStyle="1" w:styleId="177">
    <w:name w:val="正文_177"/>
    <w:uiPriority w:val="99"/>
    <w:rsid w:val="001B5BBA"/>
    <w:pPr>
      <w:widowControl w:val="0"/>
      <w:jc w:val="both"/>
    </w:pPr>
    <w:rPr>
      <w:rFonts w:ascii="Calibri" w:hAnsi="Calibri"/>
      <w:kern w:val="2"/>
      <w:sz w:val="21"/>
      <w:szCs w:val="22"/>
    </w:rPr>
  </w:style>
  <w:style w:type="paragraph" w:customStyle="1" w:styleId="1710">
    <w:name w:val="正文_171"/>
    <w:uiPriority w:val="99"/>
    <w:rsid w:val="001B5BBA"/>
    <w:pPr>
      <w:widowControl w:val="0"/>
      <w:jc w:val="both"/>
    </w:pPr>
    <w:rPr>
      <w:rFonts w:ascii="Calibri" w:hAnsi="Calibri"/>
      <w:kern w:val="2"/>
      <w:sz w:val="21"/>
      <w:szCs w:val="22"/>
    </w:rPr>
  </w:style>
  <w:style w:type="paragraph" w:customStyle="1" w:styleId="122">
    <w:name w:val="正文_122"/>
    <w:uiPriority w:val="99"/>
    <w:rsid w:val="001B5BBA"/>
    <w:pPr>
      <w:widowControl w:val="0"/>
      <w:jc w:val="both"/>
    </w:pPr>
    <w:rPr>
      <w:rFonts w:ascii="Calibri" w:hAnsi="Calibri"/>
      <w:kern w:val="2"/>
      <w:sz w:val="21"/>
      <w:szCs w:val="22"/>
    </w:rPr>
  </w:style>
  <w:style w:type="paragraph" w:customStyle="1" w:styleId="284">
    <w:name w:val="正文_284"/>
    <w:uiPriority w:val="99"/>
    <w:rsid w:val="001B5BBA"/>
    <w:pPr>
      <w:widowControl w:val="0"/>
      <w:jc w:val="both"/>
    </w:pPr>
    <w:rPr>
      <w:rFonts w:ascii="Calibri" w:hAnsi="Calibri"/>
      <w:kern w:val="2"/>
      <w:sz w:val="21"/>
      <w:szCs w:val="22"/>
    </w:rPr>
  </w:style>
  <w:style w:type="paragraph" w:customStyle="1" w:styleId="233">
    <w:name w:val="正文_233"/>
    <w:uiPriority w:val="99"/>
    <w:rsid w:val="001B5BBA"/>
    <w:pPr>
      <w:widowControl w:val="0"/>
      <w:jc w:val="both"/>
    </w:pPr>
    <w:rPr>
      <w:rFonts w:ascii="Calibri" w:hAnsi="Calibri"/>
      <w:kern w:val="2"/>
      <w:sz w:val="21"/>
      <w:szCs w:val="22"/>
    </w:rPr>
  </w:style>
  <w:style w:type="paragraph" w:customStyle="1" w:styleId="285">
    <w:name w:val="正文_285"/>
    <w:uiPriority w:val="99"/>
    <w:rsid w:val="001B5BBA"/>
    <w:pPr>
      <w:widowControl w:val="0"/>
      <w:jc w:val="both"/>
    </w:pPr>
    <w:rPr>
      <w:rFonts w:ascii="Calibri" w:hAnsi="Calibri"/>
      <w:kern w:val="2"/>
      <w:sz w:val="21"/>
      <w:szCs w:val="22"/>
    </w:rPr>
  </w:style>
  <w:style w:type="paragraph" w:customStyle="1" w:styleId="258">
    <w:name w:val="正文_258"/>
    <w:uiPriority w:val="99"/>
    <w:rsid w:val="001B5BBA"/>
    <w:pPr>
      <w:widowControl w:val="0"/>
      <w:jc w:val="both"/>
    </w:pPr>
    <w:rPr>
      <w:rFonts w:ascii="Calibri" w:hAnsi="Calibri"/>
      <w:kern w:val="2"/>
      <w:sz w:val="21"/>
      <w:szCs w:val="22"/>
    </w:rPr>
  </w:style>
  <w:style w:type="paragraph" w:customStyle="1" w:styleId="286">
    <w:name w:val="正文_286"/>
    <w:uiPriority w:val="99"/>
    <w:rsid w:val="001B5BBA"/>
    <w:pPr>
      <w:widowControl w:val="0"/>
      <w:jc w:val="both"/>
    </w:pPr>
    <w:rPr>
      <w:rFonts w:ascii="Calibri" w:hAnsi="Calibri"/>
      <w:kern w:val="2"/>
      <w:sz w:val="21"/>
      <w:szCs w:val="22"/>
    </w:rPr>
  </w:style>
  <w:style w:type="paragraph" w:customStyle="1" w:styleId="259">
    <w:name w:val="正文_259"/>
    <w:uiPriority w:val="99"/>
    <w:rsid w:val="001B5BBA"/>
    <w:pPr>
      <w:widowControl w:val="0"/>
      <w:jc w:val="both"/>
    </w:pPr>
    <w:rPr>
      <w:rFonts w:ascii="Calibri" w:hAnsi="Calibri"/>
      <w:kern w:val="2"/>
      <w:sz w:val="21"/>
      <w:szCs w:val="22"/>
    </w:rPr>
  </w:style>
  <w:style w:type="paragraph" w:customStyle="1" w:styleId="287">
    <w:name w:val="正文_287"/>
    <w:uiPriority w:val="99"/>
    <w:rsid w:val="001B5BBA"/>
    <w:pPr>
      <w:widowControl w:val="0"/>
      <w:jc w:val="both"/>
    </w:pPr>
    <w:rPr>
      <w:rFonts w:ascii="Calibri" w:hAnsi="Calibri"/>
      <w:kern w:val="2"/>
      <w:sz w:val="21"/>
      <w:szCs w:val="22"/>
    </w:rPr>
  </w:style>
  <w:style w:type="paragraph" w:customStyle="1" w:styleId="235">
    <w:name w:val="正文_235"/>
    <w:uiPriority w:val="99"/>
    <w:rsid w:val="001B5BBA"/>
    <w:pPr>
      <w:widowControl w:val="0"/>
      <w:jc w:val="both"/>
    </w:pPr>
    <w:rPr>
      <w:rFonts w:ascii="Calibri" w:hAnsi="Calibri"/>
      <w:kern w:val="2"/>
      <w:sz w:val="21"/>
      <w:szCs w:val="22"/>
    </w:rPr>
  </w:style>
  <w:style w:type="paragraph" w:customStyle="1" w:styleId="288">
    <w:name w:val="正文_288"/>
    <w:uiPriority w:val="99"/>
    <w:rsid w:val="001B5BBA"/>
    <w:pPr>
      <w:widowControl w:val="0"/>
      <w:jc w:val="both"/>
    </w:pPr>
    <w:rPr>
      <w:rFonts w:ascii="Calibri" w:hAnsi="Calibri"/>
      <w:kern w:val="2"/>
      <w:sz w:val="21"/>
      <w:szCs w:val="22"/>
    </w:rPr>
  </w:style>
  <w:style w:type="paragraph" w:customStyle="1" w:styleId="236">
    <w:name w:val="正文_236"/>
    <w:uiPriority w:val="99"/>
    <w:rsid w:val="001B5BBA"/>
    <w:pPr>
      <w:widowControl w:val="0"/>
      <w:jc w:val="both"/>
    </w:pPr>
    <w:rPr>
      <w:rFonts w:ascii="Calibri" w:hAnsi="Calibri"/>
      <w:kern w:val="2"/>
      <w:sz w:val="21"/>
      <w:szCs w:val="22"/>
    </w:rPr>
  </w:style>
  <w:style w:type="paragraph" w:customStyle="1" w:styleId="289">
    <w:name w:val="正文_289"/>
    <w:uiPriority w:val="99"/>
    <w:rsid w:val="001B5BBA"/>
    <w:pPr>
      <w:widowControl w:val="0"/>
      <w:jc w:val="both"/>
    </w:pPr>
    <w:rPr>
      <w:rFonts w:ascii="Calibri" w:hAnsi="Calibri"/>
      <w:kern w:val="2"/>
      <w:sz w:val="21"/>
      <w:szCs w:val="22"/>
    </w:rPr>
  </w:style>
  <w:style w:type="paragraph" w:customStyle="1" w:styleId="2610">
    <w:name w:val="正文_261"/>
    <w:uiPriority w:val="99"/>
    <w:rsid w:val="001B5BBA"/>
    <w:pPr>
      <w:widowControl w:val="0"/>
      <w:jc w:val="both"/>
    </w:pPr>
    <w:rPr>
      <w:rFonts w:ascii="Calibri" w:hAnsi="Calibri"/>
      <w:kern w:val="2"/>
      <w:sz w:val="21"/>
      <w:szCs w:val="22"/>
    </w:rPr>
  </w:style>
  <w:style w:type="paragraph" w:customStyle="1" w:styleId="2900">
    <w:name w:val="正文_290"/>
    <w:uiPriority w:val="99"/>
    <w:rsid w:val="001B5BBA"/>
    <w:pPr>
      <w:widowControl w:val="0"/>
      <w:jc w:val="both"/>
    </w:pPr>
    <w:rPr>
      <w:rFonts w:ascii="Calibri" w:hAnsi="Calibri"/>
      <w:kern w:val="2"/>
      <w:sz w:val="21"/>
      <w:szCs w:val="22"/>
    </w:rPr>
  </w:style>
  <w:style w:type="paragraph" w:customStyle="1" w:styleId="262">
    <w:name w:val="正文_262"/>
    <w:uiPriority w:val="99"/>
    <w:rsid w:val="001B5BBA"/>
    <w:pPr>
      <w:widowControl w:val="0"/>
      <w:jc w:val="both"/>
    </w:pPr>
    <w:rPr>
      <w:rFonts w:ascii="Calibri" w:hAnsi="Calibri"/>
      <w:kern w:val="2"/>
      <w:sz w:val="21"/>
      <w:szCs w:val="22"/>
    </w:rPr>
  </w:style>
  <w:style w:type="paragraph" w:customStyle="1" w:styleId="291">
    <w:name w:val="正文_291"/>
    <w:uiPriority w:val="99"/>
    <w:rsid w:val="001B5BBA"/>
    <w:pPr>
      <w:widowControl w:val="0"/>
      <w:jc w:val="both"/>
    </w:pPr>
    <w:rPr>
      <w:rFonts w:ascii="Calibri" w:hAnsi="Calibri"/>
      <w:kern w:val="2"/>
      <w:sz w:val="21"/>
      <w:szCs w:val="22"/>
    </w:rPr>
  </w:style>
  <w:style w:type="paragraph" w:customStyle="1" w:styleId="263">
    <w:name w:val="正文_263"/>
    <w:uiPriority w:val="99"/>
    <w:rsid w:val="001B5BBA"/>
    <w:pPr>
      <w:widowControl w:val="0"/>
      <w:jc w:val="both"/>
    </w:pPr>
    <w:rPr>
      <w:rFonts w:ascii="Calibri" w:hAnsi="Calibri"/>
      <w:kern w:val="2"/>
      <w:sz w:val="21"/>
      <w:szCs w:val="22"/>
    </w:rPr>
  </w:style>
  <w:style w:type="paragraph" w:customStyle="1" w:styleId="238">
    <w:name w:val="正文_238"/>
    <w:uiPriority w:val="99"/>
    <w:rsid w:val="001B5BBA"/>
    <w:pPr>
      <w:widowControl w:val="0"/>
      <w:jc w:val="both"/>
    </w:pPr>
    <w:rPr>
      <w:rFonts w:ascii="Calibri" w:hAnsi="Calibri"/>
      <w:kern w:val="2"/>
      <w:sz w:val="21"/>
      <w:szCs w:val="22"/>
    </w:rPr>
  </w:style>
  <w:style w:type="paragraph" w:customStyle="1" w:styleId="292">
    <w:name w:val="正文_292"/>
    <w:uiPriority w:val="99"/>
    <w:rsid w:val="001B5BBA"/>
    <w:pPr>
      <w:widowControl w:val="0"/>
      <w:jc w:val="both"/>
    </w:pPr>
    <w:rPr>
      <w:rFonts w:ascii="Calibri" w:hAnsi="Calibri"/>
      <w:kern w:val="2"/>
      <w:sz w:val="21"/>
      <w:szCs w:val="22"/>
    </w:rPr>
  </w:style>
  <w:style w:type="paragraph" w:customStyle="1" w:styleId="264">
    <w:name w:val="正文_264"/>
    <w:uiPriority w:val="99"/>
    <w:rsid w:val="001B5BBA"/>
    <w:pPr>
      <w:widowControl w:val="0"/>
      <w:jc w:val="both"/>
    </w:pPr>
    <w:rPr>
      <w:rFonts w:ascii="Calibri" w:hAnsi="Calibri"/>
      <w:kern w:val="2"/>
      <w:sz w:val="21"/>
      <w:szCs w:val="22"/>
    </w:rPr>
  </w:style>
  <w:style w:type="paragraph" w:customStyle="1" w:styleId="265">
    <w:name w:val="正文_265"/>
    <w:uiPriority w:val="99"/>
    <w:rsid w:val="001B5BBA"/>
    <w:pPr>
      <w:widowControl w:val="0"/>
      <w:jc w:val="both"/>
    </w:pPr>
    <w:rPr>
      <w:rFonts w:ascii="Calibri" w:hAnsi="Calibri"/>
      <w:kern w:val="2"/>
      <w:sz w:val="21"/>
      <w:szCs w:val="22"/>
    </w:rPr>
  </w:style>
  <w:style w:type="paragraph" w:customStyle="1" w:styleId="266">
    <w:name w:val="正文_266"/>
    <w:uiPriority w:val="99"/>
    <w:rsid w:val="001B5BBA"/>
    <w:pPr>
      <w:widowControl w:val="0"/>
      <w:jc w:val="both"/>
    </w:pPr>
    <w:rPr>
      <w:rFonts w:ascii="Calibri" w:hAnsi="Calibri"/>
      <w:kern w:val="2"/>
      <w:sz w:val="21"/>
      <w:szCs w:val="22"/>
    </w:rPr>
  </w:style>
  <w:style w:type="paragraph" w:customStyle="1" w:styleId="2401">
    <w:name w:val="正文_240"/>
    <w:uiPriority w:val="99"/>
    <w:rsid w:val="001B5BBA"/>
    <w:pPr>
      <w:widowControl w:val="0"/>
      <w:jc w:val="both"/>
    </w:pPr>
    <w:rPr>
      <w:rFonts w:ascii="Calibri" w:hAnsi="Calibri"/>
      <w:kern w:val="2"/>
      <w:sz w:val="21"/>
      <w:szCs w:val="22"/>
    </w:rPr>
  </w:style>
  <w:style w:type="paragraph" w:customStyle="1" w:styleId="267">
    <w:name w:val="正文_267"/>
    <w:uiPriority w:val="99"/>
    <w:rsid w:val="001B5BBA"/>
    <w:pPr>
      <w:widowControl w:val="0"/>
      <w:jc w:val="both"/>
    </w:pPr>
    <w:rPr>
      <w:rFonts w:ascii="Calibri" w:hAnsi="Calibri"/>
      <w:kern w:val="2"/>
      <w:sz w:val="21"/>
      <w:szCs w:val="22"/>
    </w:rPr>
  </w:style>
  <w:style w:type="paragraph" w:customStyle="1" w:styleId="241">
    <w:name w:val="正文_241"/>
    <w:uiPriority w:val="99"/>
    <w:rsid w:val="001B5BBA"/>
    <w:pPr>
      <w:widowControl w:val="0"/>
      <w:jc w:val="both"/>
    </w:pPr>
    <w:rPr>
      <w:rFonts w:ascii="Calibri" w:hAnsi="Calibri"/>
      <w:kern w:val="2"/>
      <w:sz w:val="21"/>
      <w:szCs w:val="22"/>
    </w:rPr>
  </w:style>
  <w:style w:type="paragraph" w:customStyle="1" w:styleId="268">
    <w:name w:val="正文_268"/>
    <w:uiPriority w:val="99"/>
    <w:rsid w:val="001B5BBA"/>
    <w:pPr>
      <w:widowControl w:val="0"/>
      <w:jc w:val="both"/>
    </w:pPr>
    <w:rPr>
      <w:rFonts w:ascii="Calibri" w:hAnsi="Calibri"/>
      <w:kern w:val="2"/>
      <w:sz w:val="21"/>
      <w:szCs w:val="22"/>
    </w:rPr>
  </w:style>
  <w:style w:type="paragraph" w:customStyle="1" w:styleId="269">
    <w:name w:val="正文_269"/>
    <w:uiPriority w:val="99"/>
    <w:rsid w:val="001B5BBA"/>
    <w:pPr>
      <w:widowControl w:val="0"/>
      <w:jc w:val="both"/>
    </w:pPr>
    <w:rPr>
      <w:rFonts w:ascii="Calibri" w:hAnsi="Calibri"/>
      <w:kern w:val="2"/>
      <w:sz w:val="21"/>
      <w:szCs w:val="22"/>
    </w:rPr>
  </w:style>
  <w:style w:type="paragraph" w:customStyle="1" w:styleId="2701">
    <w:name w:val="正文_270"/>
    <w:uiPriority w:val="99"/>
    <w:rsid w:val="001B5BBA"/>
    <w:pPr>
      <w:widowControl w:val="0"/>
      <w:jc w:val="both"/>
    </w:pPr>
    <w:rPr>
      <w:rFonts w:ascii="Calibri" w:hAnsi="Calibri"/>
      <w:kern w:val="2"/>
      <w:sz w:val="21"/>
      <w:szCs w:val="22"/>
    </w:rPr>
  </w:style>
  <w:style w:type="paragraph" w:customStyle="1" w:styleId="271">
    <w:name w:val="正文_271"/>
    <w:uiPriority w:val="99"/>
    <w:rsid w:val="001B5BBA"/>
    <w:pPr>
      <w:widowControl w:val="0"/>
      <w:jc w:val="both"/>
    </w:pPr>
    <w:rPr>
      <w:rFonts w:ascii="Calibri" w:hAnsi="Calibri"/>
      <w:kern w:val="2"/>
      <w:sz w:val="21"/>
      <w:szCs w:val="22"/>
    </w:rPr>
  </w:style>
  <w:style w:type="paragraph" w:customStyle="1" w:styleId="272">
    <w:name w:val="正文_272"/>
    <w:uiPriority w:val="99"/>
    <w:rsid w:val="001B5BBA"/>
    <w:pPr>
      <w:widowControl w:val="0"/>
      <w:jc w:val="both"/>
    </w:pPr>
    <w:rPr>
      <w:rFonts w:ascii="Calibri" w:hAnsi="Calibri"/>
      <w:kern w:val="2"/>
      <w:sz w:val="21"/>
      <w:szCs w:val="22"/>
    </w:rPr>
  </w:style>
  <w:style w:type="paragraph" w:customStyle="1" w:styleId="244">
    <w:name w:val="正文_244"/>
    <w:uiPriority w:val="99"/>
    <w:rsid w:val="001B5BBA"/>
    <w:pPr>
      <w:widowControl w:val="0"/>
      <w:jc w:val="both"/>
    </w:pPr>
    <w:rPr>
      <w:rFonts w:ascii="Calibri" w:hAnsi="Calibri"/>
      <w:kern w:val="2"/>
      <w:sz w:val="21"/>
      <w:szCs w:val="22"/>
    </w:rPr>
  </w:style>
  <w:style w:type="paragraph" w:customStyle="1" w:styleId="245">
    <w:name w:val="正文_245"/>
    <w:uiPriority w:val="99"/>
    <w:rsid w:val="001B5BBA"/>
    <w:pPr>
      <w:widowControl w:val="0"/>
      <w:jc w:val="both"/>
    </w:pPr>
    <w:rPr>
      <w:rFonts w:ascii="Calibri" w:hAnsi="Calibri"/>
      <w:kern w:val="2"/>
      <w:sz w:val="21"/>
      <w:szCs w:val="22"/>
    </w:rPr>
  </w:style>
  <w:style w:type="paragraph" w:customStyle="1" w:styleId="246">
    <w:name w:val="正文_246"/>
    <w:uiPriority w:val="99"/>
    <w:rsid w:val="001B5BBA"/>
    <w:pPr>
      <w:widowControl w:val="0"/>
      <w:jc w:val="both"/>
    </w:pPr>
    <w:rPr>
      <w:rFonts w:ascii="Calibri" w:hAnsi="Calibri"/>
      <w:kern w:val="2"/>
      <w:sz w:val="21"/>
      <w:szCs w:val="22"/>
    </w:rPr>
  </w:style>
  <w:style w:type="paragraph" w:customStyle="1" w:styleId="275">
    <w:name w:val="正文_275"/>
    <w:uiPriority w:val="99"/>
    <w:rsid w:val="001B5BBA"/>
    <w:pPr>
      <w:widowControl w:val="0"/>
      <w:jc w:val="both"/>
    </w:pPr>
    <w:rPr>
      <w:rFonts w:ascii="Calibri" w:hAnsi="Calibri"/>
      <w:kern w:val="2"/>
      <w:sz w:val="21"/>
      <w:szCs w:val="22"/>
    </w:rPr>
  </w:style>
  <w:style w:type="paragraph" w:customStyle="1" w:styleId="248">
    <w:name w:val="正文_248"/>
    <w:uiPriority w:val="99"/>
    <w:rsid w:val="001B5BBA"/>
    <w:pPr>
      <w:widowControl w:val="0"/>
      <w:jc w:val="both"/>
    </w:pPr>
    <w:rPr>
      <w:rFonts w:ascii="Calibri" w:hAnsi="Calibri"/>
      <w:kern w:val="2"/>
      <w:sz w:val="21"/>
      <w:szCs w:val="22"/>
    </w:rPr>
  </w:style>
  <w:style w:type="paragraph" w:customStyle="1" w:styleId="249">
    <w:name w:val="正文_249"/>
    <w:uiPriority w:val="99"/>
    <w:rsid w:val="001B5BBA"/>
    <w:pPr>
      <w:widowControl w:val="0"/>
      <w:jc w:val="both"/>
    </w:pPr>
    <w:rPr>
      <w:rFonts w:ascii="Calibri" w:hAnsi="Calibri"/>
      <w:kern w:val="2"/>
      <w:sz w:val="21"/>
      <w:szCs w:val="22"/>
    </w:rPr>
  </w:style>
  <w:style w:type="paragraph" w:customStyle="1" w:styleId="277">
    <w:name w:val="正文_277"/>
    <w:uiPriority w:val="99"/>
    <w:rsid w:val="001B5BBA"/>
    <w:pPr>
      <w:widowControl w:val="0"/>
      <w:jc w:val="both"/>
    </w:pPr>
    <w:rPr>
      <w:rFonts w:ascii="Calibri" w:hAnsi="Calibri"/>
      <w:kern w:val="2"/>
      <w:sz w:val="21"/>
      <w:szCs w:val="22"/>
    </w:rPr>
  </w:style>
  <w:style w:type="paragraph" w:customStyle="1" w:styleId="2500">
    <w:name w:val="正文_250"/>
    <w:uiPriority w:val="99"/>
    <w:rsid w:val="001B5BBA"/>
    <w:pPr>
      <w:widowControl w:val="0"/>
      <w:jc w:val="both"/>
    </w:pPr>
    <w:rPr>
      <w:rFonts w:ascii="Calibri" w:hAnsi="Calibri"/>
      <w:kern w:val="2"/>
      <w:sz w:val="21"/>
      <w:szCs w:val="22"/>
    </w:rPr>
  </w:style>
  <w:style w:type="paragraph" w:customStyle="1" w:styleId="278">
    <w:name w:val="正文_278"/>
    <w:uiPriority w:val="99"/>
    <w:rsid w:val="001B5BBA"/>
    <w:pPr>
      <w:widowControl w:val="0"/>
      <w:jc w:val="both"/>
    </w:pPr>
    <w:rPr>
      <w:rFonts w:ascii="Calibri" w:hAnsi="Calibri"/>
      <w:kern w:val="2"/>
      <w:sz w:val="21"/>
      <w:szCs w:val="22"/>
    </w:rPr>
  </w:style>
  <w:style w:type="paragraph" w:customStyle="1" w:styleId="2510">
    <w:name w:val="正文_251"/>
    <w:uiPriority w:val="99"/>
    <w:rsid w:val="001B5BBA"/>
    <w:pPr>
      <w:widowControl w:val="0"/>
      <w:jc w:val="both"/>
    </w:pPr>
    <w:rPr>
      <w:rFonts w:ascii="Calibri" w:hAnsi="Calibri"/>
      <w:kern w:val="2"/>
      <w:sz w:val="21"/>
      <w:szCs w:val="22"/>
    </w:rPr>
  </w:style>
  <w:style w:type="paragraph" w:customStyle="1" w:styleId="253">
    <w:name w:val="正文_253"/>
    <w:uiPriority w:val="99"/>
    <w:rsid w:val="001B5BBA"/>
    <w:pPr>
      <w:widowControl w:val="0"/>
      <w:jc w:val="both"/>
    </w:pPr>
    <w:rPr>
      <w:rFonts w:ascii="Calibri" w:hAnsi="Calibri"/>
      <w:kern w:val="2"/>
      <w:sz w:val="21"/>
      <w:szCs w:val="22"/>
    </w:rPr>
  </w:style>
  <w:style w:type="paragraph" w:customStyle="1" w:styleId="254">
    <w:name w:val="正文_254"/>
    <w:uiPriority w:val="99"/>
    <w:rsid w:val="001B5BBA"/>
    <w:pPr>
      <w:widowControl w:val="0"/>
      <w:jc w:val="both"/>
    </w:pPr>
    <w:rPr>
      <w:rFonts w:ascii="Calibri" w:hAnsi="Calibri"/>
      <w:kern w:val="2"/>
      <w:sz w:val="21"/>
      <w:szCs w:val="22"/>
    </w:rPr>
  </w:style>
  <w:style w:type="paragraph" w:customStyle="1" w:styleId="281">
    <w:name w:val="正文_281"/>
    <w:uiPriority w:val="99"/>
    <w:rsid w:val="001B5BBA"/>
    <w:pPr>
      <w:widowControl w:val="0"/>
      <w:jc w:val="both"/>
    </w:pPr>
    <w:rPr>
      <w:rFonts w:ascii="Calibri" w:hAnsi="Calibri"/>
      <w:kern w:val="2"/>
      <w:sz w:val="21"/>
      <w:szCs w:val="22"/>
    </w:rPr>
  </w:style>
  <w:style w:type="paragraph" w:customStyle="1" w:styleId="255">
    <w:name w:val="正文_255"/>
    <w:uiPriority w:val="99"/>
    <w:rsid w:val="001B5BBA"/>
    <w:pPr>
      <w:widowControl w:val="0"/>
      <w:jc w:val="both"/>
    </w:pPr>
    <w:rPr>
      <w:rFonts w:ascii="Calibri" w:hAnsi="Calibri"/>
      <w:kern w:val="2"/>
      <w:sz w:val="21"/>
      <w:szCs w:val="22"/>
    </w:rPr>
  </w:style>
  <w:style w:type="paragraph" w:customStyle="1" w:styleId="282">
    <w:name w:val="正文_282"/>
    <w:uiPriority w:val="99"/>
    <w:rsid w:val="001B5BBA"/>
    <w:pPr>
      <w:widowControl w:val="0"/>
      <w:jc w:val="both"/>
    </w:pPr>
    <w:rPr>
      <w:rFonts w:ascii="Calibri" w:hAnsi="Calibri"/>
      <w:kern w:val="2"/>
      <w:sz w:val="21"/>
      <w:szCs w:val="22"/>
    </w:rPr>
  </w:style>
  <w:style w:type="paragraph" w:customStyle="1" w:styleId="283">
    <w:name w:val="正文_283"/>
    <w:uiPriority w:val="99"/>
    <w:rsid w:val="001B5BBA"/>
    <w:pPr>
      <w:widowControl w:val="0"/>
      <w:jc w:val="both"/>
    </w:pPr>
    <w:rPr>
      <w:rFonts w:ascii="Calibri" w:hAnsi="Calibri"/>
      <w:kern w:val="2"/>
      <w:sz w:val="21"/>
      <w:szCs w:val="22"/>
    </w:rPr>
  </w:style>
  <w:style w:type="paragraph" w:customStyle="1" w:styleId="293">
    <w:name w:val="正文_293"/>
    <w:uiPriority w:val="99"/>
    <w:rsid w:val="001B5BBA"/>
    <w:pPr>
      <w:widowControl w:val="0"/>
      <w:jc w:val="both"/>
    </w:pPr>
    <w:rPr>
      <w:rFonts w:ascii="Calibri" w:hAnsi="Calibri"/>
      <w:kern w:val="2"/>
      <w:sz w:val="21"/>
      <w:szCs w:val="22"/>
    </w:rPr>
  </w:style>
  <w:style w:type="paragraph" w:customStyle="1" w:styleId="294">
    <w:name w:val="正文_294"/>
    <w:uiPriority w:val="99"/>
    <w:rsid w:val="001B5BBA"/>
    <w:pPr>
      <w:widowControl w:val="0"/>
      <w:jc w:val="both"/>
    </w:pPr>
    <w:rPr>
      <w:rFonts w:ascii="Calibri" w:hAnsi="Calibri"/>
      <w:kern w:val="2"/>
      <w:sz w:val="21"/>
      <w:szCs w:val="22"/>
    </w:rPr>
  </w:style>
  <w:style w:type="paragraph" w:customStyle="1" w:styleId="295">
    <w:name w:val="正文_295"/>
    <w:uiPriority w:val="99"/>
    <w:rsid w:val="001B5BBA"/>
    <w:pPr>
      <w:widowControl w:val="0"/>
      <w:jc w:val="both"/>
    </w:pPr>
    <w:rPr>
      <w:rFonts w:ascii="Calibri" w:hAnsi="Calibri"/>
      <w:kern w:val="2"/>
      <w:sz w:val="21"/>
      <w:szCs w:val="22"/>
    </w:rPr>
  </w:style>
  <w:style w:type="paragraph" w:customStyle="1" w:styleId="296">
    <w:name w:val="正文_296"/>
    <w:uiPriority w:val="99"/>
    <w:rsid w:val="001B5BBA"/>
    <w:pPr>
      <w:widowControl w:val="0"/>
      <w:jc w:val="both"/>
    </w:pPr>
    <w:rPr>
      <w:rFonts w:ascii="Calibri" w:hAnsi="Calibri"/>
      <w:kern w:val="2"/>
      <w:sz w:val="21"/>
      <w:szCs w:val="22"/>
    </w:rPr>
  </w:style>
  <w:style w:type="paragraph" w:customStyle="1" w:styleId="297">
    <w:name w:val="正文_297"/>
    <w:uiPriority w:val="99"/>
    <w:rsid w:val="001B5BBA"/>
    <w:pPr>
      <w:widowControl w:val="0"/>
      <w:jc w:val="both"/>
    </w:pPr>
    <w:rPr>
      <w:rFonts w:ascii="Calibri" w:hAnsi="Calibri"/>
      <w:kern w:val="2"/>
      <w:sz w:val="21"/>
      <w:szCs w:val="22"/>
    </w:rPr>
  </w:style>
  <w:style w:type="paragraph" w:customStyle="1" w:styleId="298">
    <w:name w:val="正文_298"/>
    <w:uiPriority w:val="99"/>
    <w:rsid w:val="001B5BBA"/>
    <w:pPr>
      <w:widowControl w:val="0"/>
      <w:jc w:val="both"/>
    </w:pPr>
    <w:rPr>
      <w:rFonts w:ascii="Calibri" w:hAnsi="Calibri"/>
      <w:kern w:val="2"/>
      <w:sz w:val="21"/>
      <w:szCs w:val="22"/>
    </w:rPr>
  </w:style>
  <w:style w:type="paragraph" w:customStyle="1" w:styleId="299">
    <w:name w:val="正文_299"/>
    <w:uiPriority w:val="99"/>
    <w:rsid w:val="001B5BBA"/>
    <w:pPr>
      <w:widowControl w:val="0"/>
      <w:jc w:val="both"/>
    </w:pPr>
    <w:rPr>
      <w:rFonts w:ascii="Calibri" w:hAnsi="Calibri"/>
      <w:kern w:val="2"/>
      <w:sz w:val="21"/>
      <w:szCs w:val="22"/>
    </w:rPr>
  </w:style>
  <w:style w:type="paragraph" w:customStyle="1" w:styleId="3002">
    <w:name w:val="正文_300"/>
    <w:uiPriority w:val="99"/>
    <w:rsid w:val="001B5BBA"/>
    <w:pPr>
      <w:widowControl w:val="0"/>
      <w:jc w:val="both"/>
    </w:pPr>
    <w:rPr>
      <w:rFonts w:ascii="Calibri" w:hAnsi="Calibri"/>
      <w:kern w:val="2"/>
      <w:sz w:val="21"/>
      <w:szCs w:val="22"/>
    </w:rPr>
  </w:style>
  <w:style w:type="paragraph" w:customStyle="1" w:styleId="3020">
    <w:name w:val="正文_302"/>
    <w:uiPriority w:val="99"/>
    <w:rsid w:val="001B5BBA"/>
    <w:pPr>
      <w:widowControl w:val="0"/>
      <w:jc w:val="both"/>
    </w:pPr>
    <w:rPr>
      <w:rFonts w:ascii="Calibri" w:hAnsi="Calibri"/>
      <w:kern w:val="2"/>
      <w:sz w:val="21"/>
      <w:szCs w:val="22"/>
    </w:rPr>
  </w:style>
  <w:style w:type="paragraph" w:customStyle="1" w:styleId="3030">
    <w:name w:val="正文_303"/>
    <w:uiPriority w:val="99"/>
    <w:rsid w:val="001B5BBA"/>
    <w:pPr>
      <w:widowControl w:val="0"/>
      <w:jc w:val="both"/>
    </w:pPr>
    <w:rPr>
      <w:rFonts w:ascii="Calibri" w:hAnsi="Calibri"/>
      <w:kern w:val="2"/>
      <w:sz w:val="21"/>
      <w:szCs w:val="22"/>
    </w:rPr>
  </w:style>
  <w:style w:type="paragraph" w:customStyle="1" w:styleId="304">
    <w:name w:val="正文_304"/>
    <w:uiPriority w:val="99"/>
    <w:rsid w:val="001B5BBA"/>
    <w:pPr>
      <w:widowControl w:val="0"/>
      <w:jc w:val="both"/>
    </w:pPr>
    <w:rPr>
      <w:rFonts w:ascii="Calibri" w:hAnsi="Calibri"/>
      <w:kern w:val="2"/>
      <w:sz w:val="21"/>
      <w:szCs w:val="22"/>
    </w:rPr>
  </w:style>
  <w:style w:type="paragraph" w:customStyle="1" w:styleId="305">
    <w:name w:val="正文_305"/>
    <w:uiPriority w:val="99"/>
    <w:rsid w:val="001B5BBA"/>
    <w:pPr>
      <w:widowControl w:val="0"/>
      <w:jc w:val="both"/>
    </w:pPr>
    <w:rPr>
      <w:rFonts w:ascii="Calibri" w:hAnsi="Calibri"/>
      <w:kern w:val="2"/>
      <w:sz w:val="21"/>
      <w:szCs w:val="22"/>
    </w:rPr>
  </w:style>
  <w:style w:type="paragraph" w:customStyle="1" w:styleId="306">
    <w:name w:val="正文_306"/>
    <w:uiPriority w:val="99"/>
    <w:rsid w:val="001B5BBA"/>
    <w:pPr>
      <w:widowControl w:val="0"/>
      <w:jc w:val="both"/>
    </w:pPr>
    <w:rPr>
      <w:rFonts w:ascii="Calibri" w:hAnsi="Calibri"/>
      <w:kern w:val="2"/>
      <w:sz w:val="21"/>
      <w:szCs w:val="22"/>
    </w:rPr>
  </w:style>
  <w:style w:type="paragraph" w:customStyle="1" w:styleId="307">
    <w:name w:val="正文_307"/>
    <w:uiPriority w:val="99"/>
    <w:qFormat/>
    <w:rsid w:val="001B5BBA"/>
    <w:pPr>
      <w:widowControl w:val="0"/>
      <w:jc w:val="both"/>
    </w:pPr>
    <w:rPr>
      <w:rFonts w:ascii="Calibri" w:hAnsi="Calibri"/>
      <w:kern w:val="2"/>
      <w:sz w:val="21"/>
      <w:szCs w:val="22"/>
    </w:rPr>
  </w:style>
  <w:style w:type="paragraph" w:customStyle="1" w:styleId="308">
    <w:name w:val="正文_308"/>
    <w:uiPriority w:val="99"/>
    <w:qFormat/>
    <w:rsid w:val="001B5BBA"/>
    <w:pPr>
      <w:widowControl w:val="0"/>
      <w:jc w:val="both"/>
    </w:pPr>
    <w:rPr>
      <w:rFonts w:ascii="Calibri" w:hAnsi="Calibri"/>
      <w:kern w:val="2"/>
      <w:sz w:val="21"/>
      <w:szCs w:val="22"/>
    </w:rPr>
  </w:style>
  <w:style w:type="paragraph" w:customStyle="1" w:styleId="309">
    <w:name w:val="正文_309"/>
    <w:uiPriority w:val="99"/>
    <w:rsid w:val="001B5BBA"/>
    <w:pPr>
      <w:widowControl w:val="0"/>
      <w:jc w:val="both"/>
    </w:pPr>
    <w:rPr>
      <w:rFonts w:ascii="Calibri" w:hAnsi="Calibri"/>
      <w:kern w:val="2"/>
      <w:sz w:val="21"/>
      <w:szCs w:val="22"/>
    </w:rPr>
  </w:style>
  <w:style w:type="paragraph" w:customStyle="1" w:styleId="3101">
    <w:name w:val="正文_310"/>
    <w:uiPriority w:val="99"/>
    <w:rsid w:val="001B5BBA"/>
    <w:pPr>
      <w:widowControl w:val="0"/>
      <w:jc w:val="both"/>
    </w:pPr>
    <w:rPr>
      <w:rFonts w:ascii="Calibri" w:hAnsi="Calibri"/>
      <w:kern w:val="2"/>
      <w:sz w:val="21"/>
      <w:szCs w:val="22"/>
    </w:rPr>
  </w:style>
  <w:style w:type="paragraph" w:customStyle="1" w:styleId="3111">
    <w:name w:val="正文_311"/>
    <w:uiPriority w:val="99"/>
    <w:rsid w:val="001B5BBA"/>
    <w:pPr>
      <w:widowControl w:val="0"/>
      <w:jc w:val="both"/>
    </w:pPr>
    <w:rPr>
      <w:rFonts w:ascii="Calibri" w:hAnsi="Calibri"/>
      <w:kern w:val="2"/>
      <w:sz w:val="21"/>
      <w:szCs w:val="22"/>
    </w:rPr>
  </w:style>
  <w:style w:type="paragraph" w:customStyle="1" w:styleId="3120">
    <w:name w:val="正文_312"/>
    <w:uiPriority w:val="99"/>
    <w:rsid w:val="001B5BBA"/>
    <w:pPr>
      <w:widowControl w:val="0"/>
      <w:jc w:val="both"/>
    </w:pPr>
    <w:rPr>
      <w:rFonts w:ascii="Calibri" w:hAnsi="Calibri"/>
      <w:kern w:val="2"/>
      <w:sz w:val="21"/>
      <w:szCs w:val="22"/>
    </w:rPr>
  </w:style>
  <w:style w:type="paragraph" w:customStyle="1" w:styleId="3130">
    <w:name w:val="正文_313"/>
    <w:uiPriority w:val="99"/>
    <w:rsid w:val="001B5BBA"/>
    <w:pPr>
      <w:widowControl w:val="0"/>
      <w:jc w:val="both"/>
    </w:pPr>
    <w:rPr>
      <w:rFonts w:ascii="Calibri" w:hAnsi="Calibri"/>
      <w:kern w:val="2"/>
      <w:sz w:val="21"/>
      <w:szCs w:val="22"/>
    </w:rPr>
  </w:style>
  <w:style w:type="paragraph" w:customStyle="1" w:styleId="3140">
    <w:name w:val="正文_314"/>
    <w:uiPriority w:val="99"/>
    <w:rsid w:val="001B5BBA"/>
    <w:pPr>
      <w:widowControl w:val="0"/>
      <w:jc w:val="both"/>
    </w:pPr>
    <w:rPr>
      <w:rFonts w:ascii="Calibri" w:hAnsi="Calibri"/>
      <w:kern w:val="2"/>
      <w:sz w:val="21"/>
      <w:szCs w:val="22"/>
    </w:rPr>
  </w:style>
  <w:style w:type="paragraph" w:customStyle="1" w:styleId="3150">
    <w:name w:val="正文_315"/>
    <w:uiPriority w:val="99"/>
    <w:rsid w:val="001B5BBA"/>
    <w:pPr>
      <w:widowControl w:val="0"/>
      <w:jc w:val="both"/>
    </w:pPr>
    <w:rPr>
      <w:rFonts w:ascii="Calibri" w:hAnsi="Calibri"/>
      <w:kern w:val="2"/>
      <w:sz w:val="21"/>
      <w:szCs w:val="22"/>
    </w:rPr>
  </w:style>
  <w:style w:type="paragraph" w:customStyle="1" w:styleId="3160">
    <w:name w:val="正文_316"/>
    <w:uiPriority w:val="99"/>
    <w:rsid w:val="001B5BBA"/>
    <w:pPr>
      <w:widowControl w:val="0"/>
      <w:jc w:val="both"/>
    </w:pPr>
    <w:rPr>
      <w:rFonts w:ascii="Calibri" w:hAnsi="Calibri"/>
      <w:kern w:val="2"/>
      <w:sz w:val="21"/>
      <w:szCs w:val="22"/>
    </w:rPr>
  </w:style>
  <w:style w:type="paragraph" w:customStyle="1" w:styleId="3170">
    <w:name w:val="正文_317"/>
    <w:uiPriority w:val="99"/>
    <w:rsid w:val="001B5BBA"/>
    <w:pPr>
      <w:widowControl w:val="0"/>
      <w:jc w:val="both"/>
    </w:pPr>
    <w:rPr>
      <w:rFonts w:ascii="Calibri" w:hAnsi="Calibri"/>
      <w:kern w:val="2"/>
      <w:sz w:val="21"/>
      <w:szCs w:val="22"/>
    </w:rPr>
  </w:style>
  <w:style w:type="paragraph" w:customStyle="1" w:styleId="3180">
    <w:name w:val="正文_318"/>
    <w:uiPriority w:val="99"/>
    <w:rsid w:val="001B5BBA"/>
    <w:pPr>
      <w:widowControl w:val="0"/>
      <w:jc w:val="both"/>
    </w:pPr>
    <w:rPr>
      <w:rFonts w:ascii="Calibri" w:hAnsi="Calibri"/>
      <w:kern w:val="2"/>
      <w:sz w:val="21"/>
      <w:szCs w:val="22"/>
    </w:rPr>
  </w:style>
  <w:style w:type="paragraph" w:customStyle="1" w:styleId="3190">
    <w:name w:val="正文_319"/>
    <w:uiPriority w:val="99"/>
    <w:rsid w:val="001B5BBA"/>
    <w:pPr>
      <w:widowControl w:val="0"/>
      <w:jc w:val="both"/>
    </w:pPr>
    <w:rPr>
      <w:rFonts w:ascii="Calibri" w:hAnsi="Calibri"/>
      <w:kern w:val="2"/>
      <w:sz w:val="21"/>
      <w:szCs w:val="22"/>
    </w:rPr>
  </w:style>
  <w:style w:type="paragraph" w:customStyle="1" w:styleId="3201">
    <w:name w:val="正文_320"/>
    <w:uiPriority w:val="99"/>
    <w:rsid w:val="001B5BBA"/>
    <w:pPr>
      <w:widowControl w:val="0"/>
      <w:jc w:val="both"/>
    </w:pPr>
    <w:rPr>
      <w:rFonts w:ascii="Calibri" w:hAnsi="Calibri"/>
      <w:kern w:val="2"/>
      <w:sz w:val="21"/>
      <w:szCs w:val="22"/>
    </w:rPr>
  </w:style>
  <w:style w:type="paragraph" w:customStyle="1" w:styleId="3210">
    <w:name w:val="正文_321"/>
    <w:uiPriority w:val="99"/>
    <w:rsid w:val="001B5BBA"/>
    <w:pPr>
      <w:widowControl w:val="0"/>
      <w:jc w:val="both"/>
    </w:pPr>
    <w:rPr>
      <w:rFonts w:ascii="Calibri" w:hAnsi="Calibri"/>
      <w:kern w:val="2"/>
      <w:sz w:val="21"/>
      <w:szCs w:val="22"/>
    </w:rPr>
  </w:style>
  <w:style w:type="paragraph" w:customStyle="1" w:styleId="322">
    <w:name w:val="正文_322"/>
    <w:uiPriority w:val="99"/>
    <w:rsid w:val="001B5BBA"/>
    <w:pPr>
      <w:widowControl w:val="0"/>
      <w:jc w:val="both"/>
    </w:pPr>
    <w:rPr>
      <w:rFonts w:ascii="Calibri" w:hAnsi="Calibri"/>
      <w:kern w:val="2"/>
      <w:sz w:val="21"/>
      <w:szCs w:val="22"/>
    </w:rPr>
  </w:style>
  <w:style w:type="paragraph" w:customStyle="1" w:styleId="323">
    <w:name w:val="正文_323"/>
    <w:uiPriority w:val="99"/>
    <w:rsid w:val="001B5BBA"/>
    <w:pPr>
      <w:widowControl w:val="0"/>
      <w:jc w:val="both"/>
    </w:pPr>
    <w:rPr>
      <w:rFonts w:ascii="Calibri" w:hAnsi="Calibri"/>
      <w:kern w:val="2"/>
      <w:sz w:val="21"/>
      <w:szCs w:val="22"/>
    </w:rPr>
  </w:style>
  <w:style w:type="paragraph" w:customStyle="1" w:styleId="324">
    <w:name w:val="正文_324"/>
    <w:uiPriority w:val="99"/>
    <w:rsid w:val="001B5BBA"/>
    <w:pPr>
      <w:widowControl w:val="0"/>
      <w:jc w:val="both"/>
    </w:pPr>
    <w:rPr>
      <w:rFonts w:ascii="Calibri" w:hAnsi="Calibri"/>
      <w:kern w:val="2"/>
      <w:sz w:val="21"/>
      <w:szCs w:val="22"/>
    </w:rPr>
  </w:style>
  <w:style w:type="paragraph" w:customStyle="1" w:styleId="325">
    <w:name w:val="正文_325"/>
    <w:uiPriority w:val="99"/>
    <w:rsid w:val="001B5BBA"/>
    <w:pPr>
      <w:widowControl w:val="0"/>
      <w:jc w:val="both"/>
    </w:pPr>
    <w:rPr>
      <w:rFonts w:ascii="Calibri" w:hAnsi="Calibri"/>
      <w:kern w:val="2"/>
      <w:sz w:val="21"/>
      <w:szCs w:val="22"/>
    </w:rPr>
  </w:style>
  <w:style w:type="paragraph" w:customStyle="1" w:styleId="326">
    <w:name w:val="正文_326"/>
    <w:uiPriority w:val="99"/>
    <w:rsid w:val="001B5BBA"/>
    <w:pPr>
      <w:widowControl w:val="0"/>
      <w:jc w:val="both"/>
    </w:pPr>
    <w:rPr>
      <w:rFonts w:ascii="Calibri" w:hAnsi="Calibri"/>
      <w:kern w:val="2"/>
      <w:sz w:val="21"/>
      <w:szCs w:val="22"/>
    </w:rPr>
  </w:style>
  <w:style w:type="paragraph" w:customStyle="1" w:styleId="328">
    <w:name w:val="正文_328"/>
    <w:uiPriority w:val="99"/>
    <w:rsid w:val="001B5BBA"/>
    <w:pPr>
      <w:widowControl w:val="0"/>
      <w:jc w:val="both"/>
    </w:pPr>
    <w:rPr>
      <w:rFonts w:ascii="Calibri" w:hAnsi="Calibri"/>
      <w:kern w:val="2"/>
      <w:sz w:val="21"/>
      <w:szCs w:val="22"/>
    </w:rPr>
  </w:style>
  <w:style w:type="paragraph" w:customStyle="1" w:styleId="329">
    <w:name w:val="正文_329"/>
    <w:uiPriority w:val="99"/>
    <w:rsid w:val="001B5BBA"/>
    <w:pPr>
      <w:widowControl w:val="0"/>
      <w:jc w:val="both"/>
    </w:pPr>
    <w:rPr>
      <w:rFonts w:ascii="Calibri" w:hAnsi="Calibri"/>
      <w:kern w:val="2"/>
      <w:sz w:val="21"/>
      <w:szCs w:val="22"/>
    </w:rPr>
  </w:style>
  <w:style w:type="paragraph" w:customStyle="1" w:styleId="3301">
    <w:name w:val="正文_330"/>
    <w:uiPriority w:val="99"/>
    <w:rsid w:val="001B5BBA"/>
    <w:pPr>
      <w:widowControl w:val="0"/>
      <w:jc w:val="both"/>
    </w:pPr>
    <w:rPr>
      <w:rFonts w:ascii="Calibri" w:hAnsi="Calibri"/>
      <w:kern w:val="2"/>
      <w:sz w:val="21"/>
      <w:szCs w:val="22"/>
    </w:rPr>
  </w:style>
  <w:style w:type="paragraph" w:customStyle="1" w:styleId="331">
    <w:name w:val="正文_331"/>
    <w:uiPriority w:val="99"/>
    <w:rsid w:val="001B5BBA"/>
    <w:pPr>
      <w:widowControl w:val="0"/>
      <w:jc w:val="both"/>
    </w:pPr>
    <w:rPr>
      <w:rFonts w:ascii="Calibri" w:hAnsi="Calibri"/>
      <w:kern w:val="2"/>
      <w:sz w:val="21"/>
      <w:szCs w:val="22"/>
    </w:rPr>
  </w:style>
  <w:style w:type="paragraph" w:customStyle="1" w:styleId="332">
    <w:name w:val="正文_332"/>
    <w:uiPriority w:val="99"/>
    <w:rsid w:val="001B5BBA"/>
    <w:pPr>
      <w:widowControl w:val="0"/>
      <w:jc w:val="both"/>
    </w:pPr>
    <w:rPr>
      <w:rFonts w:ascii="Calibri" w:hAnsi="Calibri"/>
      <w:kern w:val="2"/>
      <w:sz w:val="21"/>
      <w:szCs w:val="22"/>
    </w:rPr>
  </w:style>
  <w:style w:type="paragraph" w:customStyle="1" w:styleId="333">
    <w:name w:val="正文_333"/>
    <w:uiPriority w:val="99"/>
    <w:rsid w:val="001B5BBA"/>
    <w:pPr>
      <w:widowControl w:val="0"/>
      <w:jc w:val="both"/>
    </w:pPr>
    <w:rPr>
      <w:rFonts w:ascii="Calibri" w:hAnsi="Calibri"/>
      <w:kern w:val="2"/>
      <w:sz w:val="21"/>
      <w:szCs w:val="22"/>
    </w:rPr>
  </w:style>
  <w:style w:type="paragraph" w:customStyle="1" w:styleId="334">
    <w:name w:val="正文_334"/>
    <w:uiPriority w:val="99"/>
    <w:rsid w:val="001B5BBA"/>
    <w:pPr>
      <w:widowControl w:val="0"/>
      <w:jc w:val="both"/>
    </w:pPr>
    <w:rPr>
      <w:rFonts w:ascii="Calibri" w:hAnsi="Calibri"/>
      <w:kern w:val="2"/>
      <w:sz w:val="21"/>
      <w:szCs w:val="22"/>
    </w:rPr>
  </w:style>
  <w:style w:type="paragraph" w:customStyle="1" w:styleId="335">
    <w:name w:val="正文_335"/>
    <w:uiPriority w:val="99"/>
    <w:rsid w:val="001B5BBA"/>
    <w:pPr>
      <w:widowControl w:val="0"/>
      <w:jc w:val="both"/>
    </w:pPr>
    <w:rPr>
      <w:rFonts w:ascii="Calibri" w:hAnsi="Calibri"/>
      <w:kern w:val="2"/>
      <w:sz w:val="21"/>
      <w:szCs w:val="22"/>
    </w:rPr>
  </w:style>
  <w:style w:type="paragraph" w:customStyle="1" w:styleId="336">
    <w:name w:val="正文_336"/>
    <w:uiPriority w:val="99"/>
    <w:rsid w:val="001B5BBA"/>
    <w:pPr>
      <w:widowControl w:val="0"/>
      <w:jc w:val="both"/>
    </w:pPr>
    <w:rPr>
      <w:rFonts w:ascii="Calibri" w:hAnsi="Calibri"/>
      <w:kern w:val="2"/>
      <w:sz w:val="21"/>
      <w:szCs w:val="22"/>
    </w:rPr>
  </w:style>
  <w:style w:type="paragraph" w:customStyle="1" w:styleId="337">
    <w:name w:val="正文_337"/>
    <w:uiPriority w:val="99"/>
    <w:rsid w:val="001B5BBA"/>
    <w:pPr>
      <w:widowControl w:val="0"/>
      <w:jc w:val="both"/>
    </w:pPr>
    <w:rPr>
      <w:rFonts w:ascii="Calibri" w:hAnsi="Calibri"/>
      <w:kern w:val="2"/>
      <w:sz w:val="21"/>
      <w:szCs w:val="22"/>
    </w:rPr>
  </w:style>
  <w:style w:type="paragraph" w:customStyle="1" w:styleId="338">
    <w:name w:val="正文_338"/>
    <w:uiPriority w:val="99"/>
    <w:rsid w:val="001B5BBA"/>
    <w:pPr>
      <w:widowControl w:val="0"/>
      <w:jc w:val="both"/>
    </w:pPr>
    <w:rPr>
      <w:rFonts w:ascii="Calibri" w:hAnsi="Calibri"/>
      <w:kern w:val="2"/>
      <w:sz w:val="21"/>
      <w:szCs w:val="22"/>
    </w:rPr>
  </w:style>
  <w:style w:type="paragraph" w:customStyle="1" w:styleId="339">
    <w:name w:val="正文_339"/>
    <w:uiPriority w:val="99"/>
    <w:rsid w:val="001B5BBA"/>
    <w:pPr>
      <w:widowControl w:val="0"/>
      <w:jc w:val="both"/>
    </w:pPr>
    <w:rPr>
      <w:rFonts w:ascii="Calibri" w:hAnsi="Calibri"/>
      <w:kern w:val="2"/>
      <w:sz w:val="21"/>
      <w:szCs w:val="22"/>
    </w:rPr>
  </w:style>
  <w:style w:type="paragraph" w:customStyle="1" w:styleId="3400">
    <w:name w:val="正文_340"/>
    <w:uiPriority w:val="99"/>
    <w:rsid w:val="001B5BBA"/>
    <w:pPr>
      <w:widowControl w:val="0"/>
      <w:jc w:val="both"/>
    </w:pPr>
    <w:rPr>
      <w:rFonts w:ascii="Calibri" w:hAnsi="Calibri"/>
      <w:kern w:val="2"/>
      <w:sz w:val="21"/>
      <w:szCs w:val="22"/>
    </w:rPr>
  </w:style>
  <w:style w:type="paragraph" w:customStyle="1" w:styleId="3410">
    <w:name w:val="正文_341"/>
    <w:uiPriority w:val="99"/>
    <w:rsid w:val="001B5BBA"/>
    <w:pPr>
      <w:widowControl w:val="0"/>
      <w:jc w:val="both"/>
    </w:pPr>
    <w:rPr>
      <w:rFonts w:ascii="Calibri" w:hAnsi="Calibri"/>
      <w:kern w:val="2"/>
      <w:sz w:val="21"/>
      <w:szCs w:val="22"/>
    </w:rPr>
  </w:style>
  <w:style w:type="paragraph" w:customStyle="1" w:styleId="342">
    <w:name w:val="正文_342"/>
    <w:uiPriority w:val="99"/>
    <w:rsid w:val="001B5BBA"/>
    <w:pPr>
      <w:widowControl w:val="0"/>
      <w:jc w:val="both"/>
    </w:pPr>
    <w:rPr>
      <w:rFonts w:ascii="Calibri" w:hAnsi="Calibri"/>
      <w:kern w:val="2"/>
      <w:sz w:val="21"/>
      <w:szCs w:val="22"/>
    </w:rPr>
  </w:style>
  <w:style w:type="paragraph" w:customStyle="1" w:styleId="343">
    <w:name w:val="正文_343"/>
    <w:uiPriority w:val="99"/>
    <w:rsid w:val="001B5BBA"/>
    <w:pPr>
      <w:widowControl w:val="0"/>
      <w:jc w:val="both"/>
    </w:pPr>
    <w:rPr>
      <w:rFonts w:ascii="Calibri" w:hAnsi="Calibri"/>
      <w:kern w:val="2"/>
      <w:sz w:val="21"/>
      <w:szCs w:val="22"/>
    </w:rPr>
  </w:style>
  <w:style w:type="paragraph" w:customStyle="1" w:styleId="345">
    <w:name w:val="正文_345"/>
    <w:uiPriority w:val="99"/>
    <w:rsid w:val="001B5BBA"/>
    <w:pPr>
      <w:widowControl w:val="0"/>
      <w:jc w:val="both"/>
    </w:pPr>
    <w:rPr>
      <w:rFonts w:ascii="Calibri" w:hAnsi="Calibri"/>
      <w:kern w:val="2"/>
      <w:sz w:val="21"/>
      <w:szCs w:val="22"/>
    </w:rPr>
  </w:style>
  <w:style w:type="paragraph" w:customStyle="1" w:styleId="347">
    <w:name w:val="正文_347"/>
    <w:uiPriority w:val="99"/>
    <w:rsid w:val="001B5BBA"/>
    <w:pPr>
      <w:widowControl w:val="0"/>
      <w:jc w:val="both"/>
    </w:pPr>
    <w:rPr>
      <w:rFonts w:ascii="Calibri" w:hAnsi="Calibri"/>
      <w:kern w:val="2"/>
      <w:sz w:val="21"/>
      <w:szCs w:val="22"/>
    </w:rPr>
  </w:style>
  <w:style w:type="paragraph" w:customStyle="1" w:styleId="348">
    <w:name w:val="正文_348"/>
    <w:uiPriority w:val="99"/>
    <w:rsid w:val="001B5BBA"/>
    <w:pPr>
      <w:widowControl w:val="0"/>
      <w:jc w:val="both"/>
    </w:pPr>
    <w:rPr>
      <w:rFonts w:ascii="Calibri" w:hAnsi="Calibri"/>
      <w:kern w:val="2"/>
      <w:sz w:val="21"/>
      <w:szCs w:val="22"/>
    </w:rPr>
  </w:style>
  <w:style w:type="paragraph" w:customStyle="1" w:styleId="349">
    <w:name w:val="正文_349"/>
    <w:uiPriority w:val="99"/>
    <w:rsid w:val="001B5BBA"/>
    <w:pPr>
      <w:widowControl w:val="0"/>
      <w:jc w:val="both"/>
    </w:pPr>
    <w:rPr>
      <w:rFonts w:ascii="Calibri" w:hAnsi="Calibri"/>
      <w:kern w:val="2"/>
      <w:sz w:val="21"/>
      <w:szCs w:val="22"/>
    </w:rPr>
  </w:style>
  <w:style w:type="paragraph" w:customStyle="1" w:styleId="3501">
    <w:name w:val="正文_350"/>
    <w:uiPriority w:val="99"/>
    <w:rsid w:val="001B5BBA"/>
    <w:pPr>
      <w:widowControl w:val="0"/>
      <w:jc w:val="both"/>
    </w:pPr>
    <w:rPr>
      <w:rFonts w:ascii="Calibri" w:hAnsi="Calibri"/>
      <w:kern w:val="2"/>
      <w:sz w:val="21"/>
      <w:szCs w:val="22"/>
    </w:rPr>
  </w:style>
  <w:style w:type="paragraph" w:customStyle="1" w:styleId="351">
    <w:name w:val="正文_351"/>
    <w:uiPriority w:val="99"/>
    <w:rsid w:val="001B5BBA"/>
    <w:pPr>
      <w:widowControl w:val="0"/>
      <w:jc w:val="both"/>
    </w:pPr>
    <w:rPr>
      <w:rFonts w:ascii="Calibri" w:hAnsi="Calibri"/>
      <w:kern w:val="2"/>
      <w:sz w:val="21"/>
      <w:szCs w:val="22"/>
    </w:rPr>
  </w:style>
  <w:style w:type="paragraph" w:customStyle="1" w:styleId="352">
    <w:name w:val="正文_352"/>
    <w:uiPriority w:val="99"/>
    <w:rsid w:val="001B5BBA"/>
    <w:pPr>
      <w:widowControl w:val="0"/>
      <w:jc w:val="both"/>
    </w:pPr>
    <w:rPr>
      <w:rFonts w:ascii="Calibri" w:hAnsi="Calibri"/>
      <w:kern w:val="2"/>
      <w:sz w:val="21"/>
      <w:szCs w:val="22"/>
    </w:rPr>
  </w:style>
  <w:style w:type="paragraph" w:customStyle="1" w:styleId="353">
    <w:name w:val="正文_353"/>
    <w:uiPriority w:val="99"/>
    <w:rsid w:val="001B5BBA"/>
    <w:pPr>
      <w:widowControl w:val="0"/>
      <w:jc w:val="both"/>
    </w:pPr>
    <w:rPr>
      <w:rFonts w:ascii="Calibri" w:hAnsi="Calibri"/>
      <w:kern w:val="2"/>
      <w:sz w:val="21"/>
      <w:szCs w:val="22"/>
    </w:rPr>
  </w:style>
  <w:style w:type="paragraph" w:customStyle="1" w:styleId="355">
    <w:name w:val="正文_355"/>
    <w:uiPriority w:val="99"/>
    <w:rsid w:val="001B5BBA"/>
    <w:pPr>
      <w:widowControl w:val="0"/>
      <w:jc w:val="both"/>
    </w:pPr>
    <w:rPr>
      <w:rFonts w:ascii="Calibri" w:hAnsi="Calibri"/>
      <w:kern w:val="2"/>
      <w:sz w:val="21"/>
      <w:szCs w:val="22"/>
    </w:rPr>
  </w:style>
  <w:style w:type="paragraph" w:customStyle="1" w:styleId="356">
    <w:name w:val="正文_356"/>
    <w:uiPriority w:val="99"/>
    <w:rsid w:val="001B5BBA"/>
    <w:pPr>
      <w:widowControl w:val="0"/>
      <w:jc w:val="both"/>
    </w:pPr>
    <w:rPr>
      <w:rFonts w:ascii="Calibri" w:hAnsi="Calibri"/>
      <w:kern w:val="2"/>
      <w:sz w:val="21"/>
      <w:szCs w:val="22"/>
    </w:rPr>
  </w:style>
  <w:style w:type="paragraph" w:customStyle="1" w:styleId="357">
    <w:name w:val="正文_357"/>
    <w:uiPriority w:val="99"/>
    <w:rsid w:val="001B5BBA"/>
    <w:pPr>
      <w:widowControl w:val="0"/>
      <w:jc w:val="both"/>
    </w:pPr>
    <w:rPr>
      <w:rFonts w:ascii="Calibri" w:hAnsi="Calibri"/>
      <w:kern w:val="2"/>
      <w:sz w:val="21"/>
      <w:szCs w:val="22"/>
    </w:rPr>
  </w:style>
  <w:style w:type="paragraph" w:customStyle="1" w:styleId="358">
    <w:name w:val="正文_358"/>
    <w:uiPriority w:val="99"/>
    <w:rsid w:val="001B5BBA"/>
    <w:pPr>
      <w:widowControl w:val="0"/>
      <w:jc w:val="both"/>
    </w:pPr>
    <w:rPr>
      <w:rFonts w:ascii="Calibri" w:hAnsi="Calibri"/>
      <w:kern w:val="2"/>
      <w:sz w:val="21"/>
      <w:szCs w:val="22"/>
    </w:rPr>
  </w:style>
  <w:style w:type="paragraph" w:customStyle="1" w:styleId="3620">
    <w:name w:val="正文_362"/>
    <w:uiPriority w:val="99"/>
    <w:rsid w:val="001B5BBA"/>
    <w:pPr>
      <w:widowControl w:val="0"/>
      <w:jc w:val="both"/>
    </w:pPr>
    <w:rPr>
      <w:rFonts w:ascii="Calibri" w:hAnsi="Calibri"/>
      <w:kern w:val="2"/>
      <w:sz w:val="21"/>
      <w:szCs w:val="22"/>
    </w:rPr>
  </w:style>
  <w:style w:type="paragraph" w:customStyle="1" w:styleId="363">
    <w:name w:val="正文_363"/>
    <w:uiPriority w:val="99"/>
    <w:rsid w:val="001B5BBA"/>
    <w:pPr>
      <w:widowControl w:val="0"/>
      <w:jc w:val="both"/>
    </w:pPr>
    <w:rPr>
      <w:rFonts w:ascii="Calibri" w:hAnsi="Calibri"/>
      <w:kern w:val="2"/>
      <w:sz w:val="21"/>
      <w:szCs w:val="22"/>
    </w:rPr>
  </w:style>
  <w:style w:type="paragraph" w:customStyle="1" w:styleId="364">
    <w:name w:val="正文_364"/>
    <w:uiPriority w:val="99"/>
    <w:rsid w:val="001B5BBA"/>
    <w:pPr>
      <w:widowControl w:val="0"/>
      <w:jc w:val="both"/>
    </w:pPr>
    <w:rPr>
      <w:rFonts w:ascii="Calibri" w:hAnsi="Calibri"/>
      <w:kern w:val="2"/>
      <w:sz w:val="21"/>
      <w:szCs w:val="22"/>
    </w:rPr>
  </w:style>
  <w:style w:type="paragraph" w:customStyle="1" w:styleId="366">
    <w:name w:val="正文_366"/>
    <w:uiPriority w:val="99"/>
    <w:rsid w:val="001B5BBA"/>
    <w:pPr>
      <w:widowControl w:val="0"/>
      <w:jc w:val="both"/>
    </w:pPr>
    <w:rPr>
      <w:rFonts w:ascii="Calibri" w:hAnsi="Calibri"/>
      <w:kern w:val="2"/>
      <w:sz w:val="21"/>
      <w:szCs w:val="22"/>
    </w:rPr>
  </w:style>
  <w:style w:type="paragraph" w:customStyle="1" w:styleId="368">
    <w:name w:val="正文_368"/>
    <w:uiPriority w:val="99"/>
    <w:rsid w:val="001B5BBA"/>
    <w:pPr>
      <w:widowControl w:val="0"/>
      <w:jc w:val="both"/>
    </w:pPr>
    <w:rPr>
      <w:rFonts w:ascii="Calibri" w:hAnsi="Calibri"/>
      <w:kern w:val="2"/>
      <w:sz w:val="21"/>
      <w:szCs w:val="22"/>
    </w:rPr>
  </w:style>
  <w:style w:type="paragraph" w:customStyle="1" w:styleId="369">
    <w:name w:val="正文_369"/>
    <w:uiPriority w:val="99"/>
    <w:rsid w:val="001B5BBA"/>
    <w:pPr>
      <w:widowControl w:val="0"/>
      <w:jc w:val="both"/>
    </w:pPr>
    <w:rPr>
      <w:rFonts w:ascii="Calibri" w:hAnsi="Calibri"/>
      <w:kern w:val="2"/>
      <w:sz w:val="21"/>
      <w:szCs w:val="22"/>
    </w:rPr>
  </w:style>
  <w:style w:type="paragraph" w:customStyle="1" w:styleId="3710">
    <w:name w:val="正文_371"/>
    <w:uiPriority w:val="99"/>
    <w:rsid w:val="001B5BBA"/>
    <w:pPr>
      <w:widowControl w:val="0"/>
      <w:jc w:val="both"/>
    </w:pPr>
    <w:rPr>
      <w:rFonts w:ascii="Calibri" w:hAnsi="Calibri"/>
      <w:kern w:val="2"/>
      <w:sz w:val="21"/>
      <w:szCs w:val="22"/>
    </w:rPr>
  </w:style>
  <w:style w:type="paragraph" w:customStyle="1" w:styleId="372">
    <w:name w:val="正文_372"/>
    <w:uiPriority w:val="99"/>
    <w:rsid w:val="001B5BBA"/>
    <w:pPr>
      <w:widowControl w:val="0"/>
      <w:jc w:val="both"/>
    </w:pPr>
    <w:rPr>
      <w:rFonts w:ascii="Calibri" w:hAnsi="Calibri"/>
      <w:kern w:val="2"/>
      <w:sz w:val="21"/>
      <w:szCs w:val="22"/>
    </w:rPr>
  </w:style>
  <w:style w:type="paragraph" w:customStyle="1" w:styleId="373">
    <w:name w:val="正文_373"/>
    <w:uiPriority w:val="99"/>
    <w:rsid w:val="001B5BBA"/>
    <w:pPr>
      <w:widowControl w:val="0"/>
      <w:jc w:val="both"/>
    </w:pPr>
    <w:rPr>
      <w:rFonts w:ascii="Calibri" w:hAnsi="Calibri"/>
      <w:kern w:val="2"/>
      <w:sz w:val="21"/>
      <w:szCs w:val="22"/>
    </w:rPr>
  </w:style>
  <w:style w:type="paragraph" w:customStyle="1" w:styleId="374">
    <w:name w:val="正文_374"/>
    <w:uiPriority w:val="99"/>
    <w:rsid w:val="001B5BBA"/>
    <w:pPr>
      <w:widowControl w:val="0"/>
      <w:jc w:val="both"/>
    </w:pPr>
    <w:rPr>
      <w:rFonts w:ascii="Calibri" w:hAnsi="Calibri"/>
      <w:kern w:val="2"/>
      <w:sz w:val="21"/>
      <w:szCs w:val="22"/>
    </w:rPr>
  </w:style>
  <w:style w:type="paragraph" w:customStyle="1" w:styleId="376">
    <w:name w:val="正文_376"/>
    <w:uiPriority w:val="99"/>
    <w:rsid w:val="001B5BBA"/>
    <w:pPr>
      <w:widowControl w:val="0"/>
      <w:jc w:val="both"/>
    </w:pPr>
    <w:rPr>
      <w:rFonts w:ascii="Calibri" w:hAnsi="Calibri"/>
      <w:kern w:val="2"/>
      <w:sz w:val="21"/>
      <w:szCs w:val="22"/>
    </w:rPr>
  </w:style>
  <w:style w:type="paragraph" w:customStyle="1" w:styleId="378">
    <w:name w:val="正文_378"/>
    <w:uiPriority w:val="99"/>
    <w:rsid w:val="001B5BBA"/>
    <w:pPr>
      <w:widowControl w:val="0"/>
      <w:jc w:val="both"/>
    </w:pPr>
    <w:rPr>
      <w:rFonts w:ascii="Calibri" w:hAnsi="Calibri"/>
      <w:kern w:val="2"/>
      <w:sz w:val="21"/>
      <w:szCs w:val="22"/>
    </w:rPr>
  </w:style>
  <w:style w:type="paragraph" w:customStyle="1" w:styleId="379">
    <w:name w:val="正文_379"/>
    <w:uiPriority w:val="99"/>
    <w:rsid w:val="001B5BBA"/>
    <w:pPr>
      <w:widowControl w:val="0"/>
      <w:jc w:val="both"/>
    </w:pPr>
    <w:rPr>
      <w:rFonts w:ascii="Calibri" w:hAnsi="Calibri"/>
      <w:kern w:val="2"/>
      <w:sz w:val="21"/>
      <w:szCs w:val="22"/>
    </w:rPr>
  </w:style>
  <w:style w:type="paragraph" w:customStyle="1" w:styleId="3801">
    <w:name w:val="正文_380"/>
    <w:uiPriority w:val="99"/>
    <w:rsid w:val="001B5BBA"/>
    <w:pPr>
      <w:widowControl w:val="0"/>
      <w:jc w:val="both"/>
    </w:pPr>
    <w:rPr>
      <w:rFonts w:ascii="Calibri" w:hAnsi="Calibri"/>
      <w:kern w:val="2"/>
      <w:sz w:val="21"/>
      <w:szCs w:val="22"/>
    </w:rPr>
  </w:style>
  <w:style w:type="paragraph" w:customStyle="1" w:styleId="382">
    <w:name w:val="正文_382"/>
    <w:uiPriority w:val="99"/>
    <w:rsid w:val="001B5BBA"/>
    <w:pPr>
      <w:widowControl w:val="0"/>
      <w:jc w:val="both"/>
    </w:pPr>
    <w:rPr>
      <w:rFonts w:ascii="Calibri" w:hAnsi="Calibri"/>
      <w:kern w:val="2"/>
      <w:sz w:val="21"/>
      <w:szCs w:val="22"/>
    </w:rPr>
  </w:style>
  <w:style w:type="paragraph" w:customStyle="1" w:styleId="383">
    <w:name w:val="正文_383"/>
    <w:uiPriority w:val="99"/>
    <w:rsid w:val="001B5BBA"/>
    <w:pPr>
      <w:widowControl w:val="0"/>
      <w:jc w:val="both"/>
    </w:pPr>
    <w:rPr>
      <w:rFonts w:ascii="Calibri" w:hAnsi="Calibri"/>
      <w:kern w:val="2"/>
      <w:sz w:val="21"/>
      <w:szCs w:val="22"/>
    </w:rPr>
  </w:style>
  <w:style w:type="paragraph" w:customStyle="1" w:styleId="384">
    <w:name w:val="正文_384"/>
    <w:uiPriority w:val="99"/>
    <w:qFormat/>
    <w:rsid w:val="001B5BBA"/>
    <w:pPr>
      <w:widowControl w:val="0"/>
      <w:jc w:val="both"/>
    </w:pPr>
    <w:rPr>
      <w:rFonts w:ascii="Calibri" w:hAnsi="Calibri"/>
      <w:kern w:val="2"/>
      <w:sz w:val="21"/>
      <w:szCs w:val="22"/>
    </w:rPr>
  </w:style>
  <w:style w:type="paragraph" w:customStyle="1" w:styleId="385">
    <w:name w:val="正文_385"/>
    <w:uiPriority w:val="99"/>
    <w:rsid w:val="001B5BBA"/>
    <w:pPr>
      <w:widowControl w:val="0"/>
      <w:jc w:val="both"/>
    </w:pPr>
    <w:rPr>
      <w:rFonts w:ascii="Calibri" w:hAnsi="Calibri"/>
      <w:kern w:val="2"/>
      <w:sz w:val="21"/>
      <w:szCs w:val="22"/>
    </w:rPr>
  </w:style>
  <w:style w:type="paragraph" w:customStyle="1" w:styleId="386">
    <w:name w:val="正文_386"/>
    <w:uiPriority w:val="99"/>
    <w:rsid w:val="001B5BBA"/>
    <w:pPr>
      <w:widowControl w:val="0"/>
      <w:jc w:val="both"/>
    </w:pPr>
    <w:rPr>
      <w:rFonts w:ascii="Calibri" w:hAnsi="Calibri"/>
      <w:kern w:val="2"/>
      <w:sz w:val="21"/>
      <w:szCs w:val="22"/>
    </w:rPr>
  </w:style>
  <w:style w:type="paragraph" w:customStyle="1" w:styleId="389">
    <w:name w:val="正文_389"/>
    <w:uiPriority w:val="99"/>
    <w:rsid w:val="001B5BBA"/>
    <w:pPr>
      <w:widowControl w:val="0"/>
      <w:jc w:val="both"/>
    </w:pPr>
    <w:rPr>
      <w:rFonts w:ascii="Calibri" w:hAnsi="Calibri"/>
      <w:kern w:val="2"/>
      <w:sz w:val="21"/>
      <w:szCs w:val="22"/>
    </w:rPr>
  </w:style>
  <w:style w:type="paragraph" w:customStyle="1" w:styleId="3901">
    <w:name w:val="正文_390"/>
    <w:uiPriority w:val="99"/>
    <w:rsid w:val="001B5BBA"/>
    <w:pPr>
      <w:widowControl w:val="0"/>
      <w:jc w:val="both"/>
    </w:pPr>
    <w:rPr>
      <w:rFonts w:ascii="Calibri" w:hAnsi="Calibri"/>
      <w:kern w:val="2"/>
      <w:sz w:val="21"/>
      <w:szCs w:val="22"/>
    </w:rPr>
  </w:style>
  <w:style w:type="paragraph" w:customStyle="1" w:styleId="391">
    <w:name w:val="正文_391"/>
    <w:uiPriority w:val="99"/>
    <w:rsid w:val="001B5BBA"/>
    <w:pPr>
      <w:widowControl w:val="0"/>
      <w:jc w:val="both"/>
    </w:pPr>
    <w:rPr>
      <w:rFonts w:ascii="Calibri" w:hAnsi="Calibri"/>
      <w:kern w:val="2"/>
      <w:sz w:val="21"/>
      <w:szCs w:val="22"/>
    </w:rPr>
  </w:style>
  <w:style w:type="paragraph" w:customStyle="1" w:styleId="392">
    <w:name w:val="正文_392"/>
    <w:uiPriority w:val="99"/>
    <w:rsid w:val="001B5BBA"/>
    <w:pPr>
      <w:widowControl w:val="0"/>
      <w:jc w:val="both"/>
    </w:pPr>
    <w:rPr>
      <w:rFonts w:ascii="Calibri" w:hAnsi="Calibri"/>
      <w:kern w:val="2"/>
      <w:sz w:val="21"/>
      <w:szCs w:val="22"/>
    </w:rPr>
  </w:style>
  <w:style w:type="paragraph" w:customStyle="1" w:styleId="393">
    <w:name w:val="正文_393"/>
    <w:uiPriority w:val="99"/>
    <w:rsid w:val="001B5BBA"/>
    <w:pPr>
      <w:widowControl w:val="0"/>
      <w:jc w:val="both"/>
    </w:pPr>
    <w:rPr>
      <w:rFonts w:ascii="Calibri" w:hAnsi="Calibri"/>
      <w:kern w:val="2"/>
      <w:sz w:val="21"/>
      <w:szCs w:val="22"/>
    </w:rPr>
  </w:style>
  <w:style w:type="paragraph" w:customStyle="1" w:styleId="396">
    <w:name w:val="正文_396"/>
    <w:uiPriority w:val="99"/>
    <w:rsid w:val="001B5BBA"/>
    <w:pPr>
      <w:widowControl w:val="0"/>
      <w:jc w:val="both"/>
    </w:pPr>
    <w:rPr>
      <w:rFonts w:ascii="Calibri" w:hAnsi="Calibri"/>
      <w:kern w:val="2"/>
      <w:sz w:val="21"/>
      <w:szCs w:val="22"/>
    </w:rPr>
  </w:style>
  <w:style w:type="paragraph" w:customStyle="1" w:styleId="397">
    <w:name w:val="正文_397"/>
    <w:uiPriority w:val="99"/>
    <w:rsid w:val="001B5BBA"/>
    <w:pPr>
      <w:widowControl w:val="0"/>
      <w:jc w:val="both"/>
    </w:pPr>
    <w:rPr>
      <w:rFonts w:ascii="Calibri" w:hAnsi="Calibri"/>
      <w:kern w:val="2"/>
      <w:sz w:val="21"/>
      <w:szCs w:val="22"/>
    </w:rPr>
  </w:style>
  <w:style w:type="paragraph" w:customStyle="1" w:styleId="398">
    <w:name w:val="正文_398"/>
    <w:uiPriority w:val="99"/>
    <w:rsid w:val="001B5BBA"/>
    <w:pPr>
      <w:widowControl w:val="0"/>
      <w:jc w:val="both"/>
    </w:pPr>
    <w:rPr>
      <w:rFonts w:ascii="Calibri" w:hAnsi="Calibri"/>
      <w:kern w:val="2"/>
      <w:sz w:val="21"/>
      <w:szCs w:val="22"/>
    </w:rPr>
  </w:style>
  <w:style w:type="paragraph" w:customStyle="1" w:styleId="399">
    <w:name w:val="正文_399"/>
    <w:uiPriority w:val="99"/>
    <w:rsid w:val="001B5BBA"/>
    <w:pPr>
      <w:widowControl w:val="0"/>
      <w:jc w:val="both"/>
    </w:pPr>
    <w:rPr>
      <w:rFonts w:ascii="Calibri" w:hAnsi="Calibri"/>
      <w:kern w:val="2"/>
      <w:sz w:val="21"/>
      <w:szCs w:val="22"/>
    </w:rPr>
  </w:style>
  <w:style w:type="paragraph" w:customStyle="1" w:styleId="4002">
    <w:name w:val="正文_400"/>
    <w:uiPriority w:val="99"/>
    <w:rsid w:val="001B5BBA"/>
    <w:pPr>
      <w:widowControl w:val="0"/>
      <w:jc w:val="both"/>
    </w:pPr>
    <w:rPr>
      <w:rFonts w:ascii="Calibri" w:hAnsi="Calibri"/>
      <w:kern w:val="2"/>
      <w:sz w:val="21"/>
      <w:szCs w:val="22"/>
    </w:rPr>
  </w:style>
  <w:style w:type="paragraph" w:customStyle="1" w:styleId="4010">
    <w:name w:val="正文_401"/>
    <w:uiPriority w:val="99"/>
    <w:rsid w:val="001B5BBA"/>
    <w:pPr>
      <w:widowControl w:val="0"/>
      <w:jc w:val="both"/>
    </w:pPr>
    <w:rPr>
      <w:rFonts w:ascii="Calibri" w:hAnsi="Calibri"/>
      <w:kern w:val="2"/>
      <w:sz w:val="21"/>
      <w:szCs w:val="22"/>
    </w:rPr>
  </w:style>
  <w:style w:type="paragraph" w:customStyle="1" w:styleId="4020">
    <w:name w:val="正文_402"/>
    <w:uiPriority w:val="99"/>
    <w:rsid w:val="001B5BBA"/>
    <w:pPr>
      <w:widowControl w:val="0"/>
      <w:jc w:val="both"/>
    </w:pPr>
    <w:rPr>
      <w:rFonts w:ascii="Calibri" w:hAnsi="Calibri"/>
      <w:kern w:val="2"/>
      <w:sz w:val="21"/>
      <w:szCs w:val="22"/>
    </w:rPr>
  </w:style>
  <w:style w:type="paragraph" w:customStyle="1" w:styleId="404">
    <w:name w:val="正文_404"/>
    <w:uiPriority w:val="99"/>
    <w:rsid w:val="001B5BBA"/>
    <w:pPr>
      <w:widowControl w:val="0"/>
      <w:jc w:val="both"/>
    </w:pPr>
    <w:rPr>
      <w:rFonts w:ascii="Calibri" w:hAnsi="Calibri"/>
      <w:kern w:val="2"/>
      <w:sz w:val="21"/>
      <w:szCs w:val="22"/>
    </w:rPr>
  </w:style>
  <w:style w:type="paragraph" w:customStyle="1" w:styleId="406">
    <w:name w:val="正文_406"/>
    <w:uiPriority w:val="99"/>
    <w:rsid w:val="001B5BBA"/>
    <w:pPr>
      <w:widowControl w:val="0"/>
      <w:jc w:val="both"/>
    </w:pPr>
    <w:rPr>
      <w:rFonts w:ascii="Calibri" w:hAnsi="Calibri"/>
      <w:kern w:val="2"/>
      <w:sz w:val="21"/>
      <w:szCs w:val="22"/>
    </w:rPr>
  </w:style>
  <w:style w:type="paragraph" w:customStyle="1" w:styleId="407">
    <w:name w:val="正文_407"/>
    <w:uiPriority w:val="99"/>
    <w:rsid w:val="001B5BBA"/>
    <w:pPr>
      <w:widowControl w:val="0"/>
      <w:jc w:val="both"/>
    </w:pPr>
    <w:rPr>
      <w:rFonts w:ascii="Calibri" w:hAnsi="Calibri"/>
      <w:kern w:val="2"/>
      <w:sz w:val="21"/>
      <w:szCs w:val="22"/>
    </w:rPr>
  </w:style>
  <w:style w:type="paragraph" w:customStyle="1" w:styleId="409">
    <w:name w:val="正文_409"/>
    <w:uiPriority w:val="99"/>
    <w:rsid w:val="001B5BBA"/>
    <w:pPr>
      <w:widowControl w:val="0"/>
      <w:jc w:val="both"/>
    </w:pPr>
    <w:rPr>
      <w:rFonts w:ascii="Calibri" w:hAnsi="Calibri"/>
      <w:kern w:val="2"/>
      <w:sz w:val="21"/>
      <w:szCs w:val="22"/>
    </w:rPr>
  </w:style>
  <w:style w:type="paragraph" w:customStyle="1" w:styleId="4101">
    <w:name w:val="正文_410"/>
    <w:uiPriority w:val="99"/>
    <w:rsid w:val="001B5BBA"/>
    <w:pPr>
      <w:widowControl w:val="0"/>
      <w:jc w:val="both"/>
    </w:pPr>
    <w:rPr>
      <w:rFonts w:ascii="Calibri" w:hAnsi="Calibri"/>
      <w:kern w:val="2"/>
      <w:sz w:val="21"/>
      <w:szCs w:val="22"/>
    </w:rPr>
  </w:style>
  <w:style w:type="paragraph" w:customStyle="1" w:styleId="4110">
    <w:name w:val="正文_411"/>
    <w:uiPriority w:val="99"/>
    <w:rsid w:val="001B5BBA"/>
    <w:pPr>
      <w:widowControl w:val="0"/>
      <w:jc w:val="both"/>
    </w:pPr>
    <w:rPr>
      <w:rFonts w:ascii="Calibri" w:hAnsi="Calibri"/>
      <w:kern w:val="2"/>
      <w:sz w:val="21"/>
      <w:szCs w:val="22"/>
    </w:rPr>
  </w:style>
  <w:style w:type="paragraph" w:customStyle="1" w:styleId="4120">
    <w:name w:val="正文_412"/>
    <w:uiPriority w:val="99"/>
    <w:rsid w:val="001B5BBA"/>
    <w:pPr>
      <w:widowControl w:val="0"/>
      <w:jc w:val="both"/>
    </w:pPr>
    <w:rPr>
      <w:rFonts w:ascii="Calibri" w:hAnsi="Calibri"/>
      <w:kern w:val="2"/>
      <w:sz w:val="21"/>
      <w:szCs w:val="22"/>
    </w:rPr>
  </w:style>
  <w:style w:type="paragraph" w:customStyle="1" w:styleId="4130">
    <w:name w:val="正文_413"/>
    <w:uiPriority w:val="99"/>
    <w:rsid w:val="001B5BBA"/>
    <w:pPr>
      <w:widowControl w:val="0"/>
      <w:jc w:val="both"/>
    </w:pPr>
    <w:rPr>
      <w:rFonts w:ascii="Calibri" w:hAnsi="Calibri"/>
      <w:kern w:val="2"/>
      <w:sz w:val="21"/>
      <w:szCs w:val="22"/>
    </w:rPr>
  </w:style>
  <w:style w:type="paragraph" w:customStyle="1" w:styleId="4140">
    <w:name w:val="正文_414"/>
    <w:uiPriority w:val="99"/>
    <w:rsid w:val="001B5BBA"/>
    <w:pPr>
      <w:widowControl w:val="0"/>
      <w:jc w:val="both"/>
    </w:pPr>
    <w:rPr>
      <w:rFonts w:ascii="Calibri" w:hAnsi="Calibri"/>
      <w:kern w:val="2"/>
      <w:sz w:val="21"/>
      <w:szCs w:val="22"/>
    </w:rPr>
  </w:style>
  <w:style w:type="paragraph" w:customStyle="1" w:styleId="4170">
    <w:name w:val="正文_417"/>
    <w:uiPriority w:val="99"/>
    <w:rsid w:val="001B5BBA"/>
    <w:pPr>
      <w:widowControl w:val="0"/>
      <w:jc w:val="both"/>
    </w:pPr>
    <w:rPr>
      <w:rFonts w:ascii="Calibri" w:hAnsi="Calibri"/>
      <w:kern w:val="2"/>
      <w:sz w:val="21"/>
      <w:szCs w:val="22"/>
    </w:rPr>
  </w:style>
  <w:style w:type="paragraph" w:customStyle="1" w:styleId="4180">
    <w:name w:val="正文_418"/>
    <w:uiPriority w:val="99"/>
    <w:rsid w:val="001B5BBA"/>
    <w:pPr>
      <w:widowControl w:val="0"/>
      <w:jc w:val="both"/>
    </w:pPr>
    <w:rPr>
      <w:rFonts w:ascii="Calibri" w:hAnsi="Calibri"/>
      <w:kern w:val="2"/>
      <w:sz w:val="21"/>
      <w:szCs w:val="22"/>
    </w:rPr>
  </w:style>
  <w:style w:type="paragraph" w:customStyle="1" w:styleId="4190">
    <w:name w:val="正文_419"/>
    <w:uiPriority w:val="99"/>
    <w:rsid w:val="001B5BBA"/>
    <w:pPr>
      <w:widowControl w:val="0"/>
      <w:jc w:val="both"/>
    </w:pPr>
    <w:rPr>
      <w:rFonts w:ascii="Calibri" w:hAnsi="Calibri"/>
      <w:kern w:val="2"/>
      <w:sz w:val="21"/>
      <w:szCs w:val="22"/>
    </w:rPr>
  </w:style>
  <w:style w:type="paragraph" w:customStyle="1" w:styleId="4201">
    <w:name w:val="正文_420"/>
    <w:uiPriority w:val="99"/>
    <w:rsid w:val="001B5BBA"/>
    <w:pPr>
      <w:widowControl w:val="0"/>
      <w:jc w:val="both"/>
    </w:pPr>
    <w:rPr>
      <w:rFonts w:ascii="Calibri" w:hAnsi="Calibri"/>
      <w:kern w:val="2"/>
      <w:sz w:val="21"/>
      <w:szCs w:val="22"/>
    </w:rPr>
  </w:style>
  <w:style w:type="paragraph" w:customStyle="1" w:styleId="4220">
    <w:name w:val="正文_422"/>
    <w:uiPriority w:val="99"/>
    <w:rsid w:val="001B5BBA"/>
    <w:pPr>
      <w:widowControl w:val="0"/>
      <w:jc w:val="both"/>
    </w:pPr>
    <w:rPr>
      <w:rFonts w:ascii="Calibri" w:hAnsi="Calibri"/>
      <w:kern w:val="2"/>
      <w:sz w:val="21"/>
      <w:szCs w:val="22"/>
    </w:rPr>
  </w:style>
  <w:style w:type="paragraph" w:customStyle="1" w:styleId="4230">
    <w:name w:val="正文_423"/>
    <w:uiPriority w:val="99"/>
    <w:rsid w:val="001B5BBA"/>
    <w:pPr>
      <w:widowControl w:val="0"/>
      <w:jc w:val="both"/>
    </w:pPr>
    <w:rPr>
      <w:rFonts w:ascii="Calibri" w:hAnsi="Calibri"/>
      <w:kern w:val="2"/>
      <w:sz w:val="21"/>
      <w:szCs w:val="22"/>
    </w:rPr>
  </w:style>
  <w:style w:type="paragraph" w:customStyle="1" w:styleId="4260">
    <w:name w:val="正文_426"/>
    <w:uiPriority w:val="99"/>
    <w:rsid w:val="001B5BBA"/>
    <w:pPr>
      <w:widowControl w:val="0"/>
      <w:jc w:val="both"/>
    </w:pPr>
    <w:rPr>
      <w:rFonts w:ascii="Calibri" w:hAnsi="Calibri"/>
      <w:kern w:val="2"/>
      <w:sz w:val="21"/>
      <w:szCs w:val="22"/>
    </w:rPr>
  </w:style>
  <w:style w:type="paragraph" w:customStyle="1" w:styleId="4270">
    <w:name w:val="正文_427"/>
    <w:uiPriority w:val="99"/>
    <w:rsid w:val="001B5BBA"/>
    <w:pPr>
      <w:widowControl w:val="0"/>
      <w:jc w:val="both"/>
    </w:pPr>
    <w:rPr>
      <w:rFonts w:ascii="Calibri" w:hAnsi="Calibri"/>
      <w:kern w:val="2"/>
      <w:sz w:val="21"/>
      <w:szCs w:val="22"/>
    </w:rPr>
  </w:style>
  <w:style w:type="paragraph" w:customStyle="1" w:styleId="4280">
    <w:name w:val="正文_428"/>
    <w:uiPriority w:val="99"/>
    <w:rsid w:val="001B5BBA"/>
    <w:pPr>
      <w:widowControl w:val="0"/>
      <w:jc w:val="both"/>
    </w:pPr>
    <w:rPr>
      <w:rFonts w:ascii="Calibri" w:hAnsi="Calibri"/>
      <w:kern w:val="2"/>
      <w:sz w:val="21"/>
      <w:szCs w:val="22"/>
    </w:rPr>
  </w:style>
  <w:style w:type="paragraph" w:customStyle="1" w:styleId="4301">
    <w:name w:val="正文_430"/>
    <w:uiPriority w:val="99"/>
    <w:rsid w:val="001B5BBA"/>
    <w:pPr>
      <w:widowControl w:val="0"/>
      <w:jc w:val="both"/>
    </w:pPr>
    <w:rPr>
      <w:rFonts w:ascii="Calibri" w:hAnsi="Calibri"/>
      <w:kern w:val="2"/>
      <w:sz w:val="21"/>
      <w:szCs w:val="22"/>
    </w:rPr>
  </w:style>
  <w:style w:type="paragraph" w:customStyle="1" w:styleId="4310">
    <w:name w:val="正文_431"/>
    <w:uiPriority w:val="99"/>
    <w:qFormat/>
    <w:rsid w:val="001B5BBA"/>
    <w:pPr>
      <w:widowControl w:val="0"/>
      <w:jc w:val="both"/>
    </w:pPr>
    <w:rPr>
      <w:rFonts w:ascii="Calibri" w:hAnsi="Calibri"/>
      <w:kern w:val="2"/>
      <w:sz w:val="21"/>
      <w:szCs w:val="22"/>
    </w:rPr>
  </w:style>
  <w:style w:type="paragraph" w:customStyle="1" w:styleId="4320">
    <w:name w:val="正文_432"/>
    <w:uiPriority w:val="99"/>
    <w:rsid w:val="001B5BBA"/>
    <w:pPr>
      <w:widowControl w:val="0"/>
      <w:jc w:val="both"/>
    </w:pPr>
    <w:rPr>
      <w:rFonts w:ascii="Calibri" w:hAnsi="Calibri"/>
      <w:kern w:val="2"/>
      <w:sz w:val="21"/>
      <w:szCs w:val="22"/>
    </w:rPr>
  </w:style>
  <w:style w:type="paragraph" w:customStyle="1" w:styleId="4330">
    <w:name w:val="正文_433"/>
    <w:uiPriority w:val="99"/>
    <w:rsid w:val="001B5BBA"/>
    <w:pPr>
      <w:widowControl w:val="0"/>
      <w:jc w:val="both"/>
    </w:pPr>
    <w:rPr>
      <w:rFonts w:ascii="Calibri" w:hAnsi="Calibri"/>
      <w:kern w:val="2"/>
      <w:sz w:val="21"/>
      <w:szCs w:val="22"/>
    </w:rPr>
  </w:style>
  <w:style w:type="paragraph" w:customStyle="1" w:styleId="Normal3">
    <w:name w:val="Normal_3"/>
    <w:uiPriority w:val="99"/>
    <w:rsid w:val="001B5BBA"/>
    <w:rPr>
      <w:sz w:val="24"/>
      <w:szCs w:val="24"/>
    </w:rPr>
  </w:style>
  <w:style w:type="paragraph" w:customStyle="1" w:styleId="ParaCharCharCharChar">
    <w:name w:val="默认段落字体 Para Char Char Char Char"/>
    <w:basedOn w:val="a"/>
    <w:uiPriority w:val="99"/>
    <w:rsid w:val="001B5BBA"/>
    <w:pPr>
      <w:spacing w:line="240" w:lineRule="atLeast"/>
      <w:ind w:left="420" w:firstLine="420"/>
    </w:pPr>
    <w:rPr>
      <w:kern w:val="0"/>
    </w:rPr>
  </w:style>
  <w:style w:type="paragraph" w:customStyle="1" w:styleId="flNote">
    <w:name w:val="flNote"/>
    <w:basedOn w:val="a"/>
    <w:uiPriority w:val="99"/>
    <w:rsid w:val="001B5BBA"/>
    <w:pPr>
      <w:adjustRightInd w:val="0"/>
      <w:spacing w:before="320" w:after="160" w:line="360" w:lineRule="atLeast"/>
      <w:jc w:val="center"/>
      <w:textAlignment w:val="baseline"/>
    </w:pPr>
    <w:rPr>
      <w:rFonts w:ascii="Arial" w:eastAsia="黑体"/>
      <w:kern w:val="0"/>
      <w:sz w:val="30"/>
      <w:szCs w:val="20"/>
    </w:rPr>
  </w:style>
  <w:style w:type="paragraph" w:customStyle="1" w:styleId="11a">
    <w:name w:val="修订11"/>
    <w:hidden/>
    <w:uiPriority w:val="99"/>
    <w:semiHidden/>
    <w:rsid w:val="001B5BBA"/>
    <w:rPr>
      <w:kern w:val="2"/>
      <w:sz w:val="21"/>
    </w:rPr>
  </w:style>
  <w:style w:type="paragraph" w:customStyle="1" w:styleId="21a">
    <w:name w:val="列出段落21"/>
    <w:basedOn w:val="a"/>
    <w:uiPriority w:val="99"/>
    <w:rsid w:val="001B5BBA"/>
    <w:pPr>
      <w:ind w:firstLineChars="200" w:firstLine="420"/>
    </w:pPr>
    <w:rPr>
      <w:rFonts w:ascii="Calibri" w:hAnsi="Calibri"/>
      <w:szCs w:val="22"/>
    </w:rPr>
  </w:style>
  <w:style w:type="paragraph" w:customStyle="1" w:styleId="11b">
    <w:name w:val="无间隔11"/>
    <w:basedOn w:val="a"/>
    <w:uiPriority w:val="99"/>
    <w:rsid w:val="001B5BBA"/>
    <w:pPr>
      <w:widowControl/>
      <w:jc w:val="left"/>
    </w:pPr>
    <w:rPr>
      <w:rFonts w:ascii="Calibri" w:hAnsi="Calibri" w:cs="黑体"/>
      <w:kern w:val="0"/>
      <w:sz w:val="22"/>
      <w:szCs w:val="20"/>
      <w:lang w:eastAsia="en-US"/>
    </w:rPr>
  </w:style>
  <w:style w:type="paragraph" w:customStyle="1" w:styleId="3b">
    <w:name w:val="列出段落3"/>
    <w:uiPriority w:val="99"/>
    <w:rsid w:val="001B5BBA"/>
    <w:pPr>
      <w:ind w:firstLineChars="200" w:firstLine="420"/>
    </w:pPr>
    <w:rPr>
      <w:rFonts w:ascii="Calibri" w:hAnsi="Calibri"/>
    </w:rPr>
  </w:style>
  <w:style w:type="paragraph" w:customStyle="1" w:styleId="2a">
    <w:name w:val="修订2"/>
    <w:hidden/>
    <w:uiPriority w:val="99"/>
    <w:rsid w:val="001B5BBA"/>
    <w:rPr>
      <w:kern w:val="2"/>
      <w:sz w:val="21"/>
    </w:rPr>
  </w:style>
  <w:style w:type="paragraph" w:customStyle="1" w:styleId="4b">
    <w:name w:val="列出段落4"/>
    <w:uiPriority w:val="99"/>
    <w:rsid w:val="001B5BBA"/>
    <w:pPr>
      <w:ind w:firstLineChars="200" w:firstLine="420"/>
    </w:pPr>
  </w:style>
  <w:style w:type="character" w:customStyle="1" w:styleId="Char13">
    <w:name w:val="批注文字 Char1"/>
    <w:uiPriority w:val="99"/>
    <w:semiHidden/>
    <w:rsid w:val="001B5BBA"/>
    <w:rPr>
      <w:rFonts w:ascii="Times New Roman" w:eastAsia="宋体" w:hAnsi="Times New Roman"/>
      <w:sz w:val="20"/>
    </w:rPr>
  </w:style>
  <w:style w:type="character" w:customStyle="1" w:styleId="Char14">
    <w:name w:val="批注主题 Char1"/>
    <w:uiPriority w:val="99"/>
    <w:rsid w:val="001B5BBA"/>
    <w:rPr>
      <w:rFonts w:ascii="Times New Roman" w:eastAsia="宋体" w:hAnsi="Times New Roman"/>
      <w:b/>
      <w:sz w:val="20"/>
    </w:rPr>
  </w:style>
  <w:style w:type="character" w:customStyle="1" w:styleId="Char">
    <w:name w:val="正文缩进 Char"/>
    <w:link w:val="a5"/>
    <w:uiPriority w:val="99"/>
    <w:locked/>
    <w:rsid w:val="001B5BBA"/>
    <w:rPr>
      <w:rFonts w:ascii="宋体"/>
      <w:sz w:val="24"/>
    </w:rPr>
  </w:style>
  <w:style w:type="character" w:customStyle="1" w:styleId="Char15">
    <w:name w:val="纯文本 Char1"/>
    <w:uiPriority w:val="99"/>
    <w:rsid w:val="001B5BBA"/>
    <w:rPr>
      <w:rFonts w:ascii="宋体" w:eastAsia="宋体" w:hAnsi="Courier New"/>
      <w:sz w:val="21"/>
    </w:rPr>
  </w:style>
  <w:style w:type="character" w:customStyle="1" w:styleId="Char16">
    <w:name w:val="批注框文本 Char1"/>
    <w:uiPriority w:val="99"/>
    <w:rsid w:val="001B5BBA"/>
    <w:rPr>
      <w:rFonts w:ascii="Times New Roman" w:eastAsia="宋体" w:hAnsi="Times New Roman"/>
      <w:sz w:val="18"/>
    </w:rPr>
  </w:style>
  <w:style w:type="character" w:customStyle="1" w:styleId="Char17">
    <w:name w:val="页脚 Char1"/>
    <w:uiPriority w:val="99"/>
    <w:rsid w:val="001B5BBA"/>
    <w:rPr>
      <w:rFonts w:ascii="Times New Roman" w:eastAsia="宋体" w:hAnsi="Times New Roman"/>
      <w:sz w:val="18"/>
    </w:rPr>
  </w:style>
  <w:style w:type="character" w:customStyle="1" w:styleId="1b">
    <w:name w:val="页码1"/>
    <w:uiPriority w:val="99"/>
    <w:rsid w:val="001B5BBA"/>
  </w:style>
  <w:style w:type="character" w:customStyle="1" w:styleId="font01">
    <w:name w:val="font01"/>
    <w:uiPriority w:val="99"/>
    <w:rsid w:val="001B5BBA"/>
    <w:rPr>
      <w:rFonts w:ascii="宋体" w:eastAsia="宋体" w:hAnsi="宋体"/>
      <w:color w:val="000000"/>
      <w:sz w:val="24"/>
      <w:u w:val="none"/>
    </w:rPr>
  </w:style>
  <w:style w:type="character" w:customStyle="1" w:styleId="Charf">
    <w:name w:val="标题 Char"/>
    <w:uiPriority w:val="99"/>
    <w:rsid w:val="001B5BBA"/>
    <w:rPr>
      <w:rFonts w:ascii="Cambria" w:eastAsia="宋体" w:hAnsi="Cambria"/>
      <w:b/>
      <w:kern w:val="2"/>
      <w:sz w:val="32"/>
    </w:rPr>
  </w:style>
  <w:style w:type="character" w:customStyle="1" w:styleId="Char20">
    <w:name w:val="正文文本缩进 Char2"/>
    <w:uiPriority w:val="99"/>
    <w:semiHidden/>
    <w:rsid w:val="001B5BBA"/>
    <w:rPr>
      <w:rFonts w:ascii="Calibri" w:eastAsia="宋体" w:hAnsi="Calibri"/>
    </w:rPr>
  </w:style>
  <w:style w:type="character" w:customStyle="1" w:styleId="4Char30">
    <w:name w:val="标题 4 Char_30"/>
    <w:link w:val="430"/>
    <w:uiPriority w:val="99"/>
    <w:locked/>
    <w:rsid w:val="001B5BBA"/>
    <w:rPr>
      <w:rFonts w:ascii="Arial" w:hAnsi="Arial"/>
      <w:b/>
      <w:sz w:val="24"/>
    </w:rPr>
  </w:style>
  <w:style w:type="character" w:customStyle="1" w:styleId="3Char3">
    <w:name w:val="标题 3 Char_3"/>
    <w:link w:val="33"/>
    <w:uiPriority w:val="99"/>
    <w:locked/>
    <w:rsid w:val="001B5BBA"/>
    <w:rPr>
      <w:rFonts w:ascii="Calibri" w:hAnsi="Calibri"/>
      <w:b/>
      <w:sz w:val="28"/>
    </w:rPr>
  </w:style>
  <w:style w:type="character" w:customStyle="1" w:styleId="3Char5">
    <w:name w:val="标题 3 Char_5"/>
    <w:link w:val="35"/>
    <w:uiPriority w:val="99"/>
    <w:locked/>
    <w:rsid w:val="001B5BBA"/>
    <w:rPr>
      <w:rFonts w:ascii="Calibri" w:hAnsi="Calibri"/>
      <w:b/>
      <w:sz w:val="28"/>
    </w:rPr>
  </w:style>
  <w:style w:type="character" w:customStyle="1" w:styleId="CharChar">
    <w:name w:val="Char Char"/>
    <w:uiPriority w:val="99"/>
    <w:rsid w:val="001B5BBA"/>
    <w:rPr>
      <w:rFonts w:eastAsia="宋体"/>
      <w:b/>
      <w:kern w:val="2"/>
      <w:sz w:val="24"/>
      <w:lang w:val="en-US" w:eastAsia="zh-CN"/>
    </w:rPr>
  </w:style>
  <w:style w:type="character" w:customStyle="1" w:styleId="CharChar21">
    <w:name w:val="Char Char21"/>
    <w:uiPriority w:val="99"/>
    <w:rsid w:val="001B5BBA"/>
    <w:rPr>
      <w:rFonts w:ascii="黑体" w:eastAsia="黑体" w:hAnsi="宋体"/>
      <w:b/>
      <w:sz w:val="24"/>
    </w:rPr>
  </w:style>
  <w:style w:type="character" w:customStyle="1" w:styleId="CharChar11">
    <w:name w:val="Char Char11"/>
    <w:uiPriority w:val="99"/>
    <w:rsid w:val="001B5BBA"/>
    <w:rPr>
      <w:rFonts w:ascii="黑体" w:eastAsia="黑体" w:hAnsi="Arial"/>
      <w:b/>
      <w:sz w:val="32"/>
    </w:rPr>
  </w:style>
  <w:style w:type="character" w:customStyle="1" w:styleId="CharChar4">
    <w:name w:val="Char Char4"/>
    <w:uiPriority w:val="99"/>
    <w:rsid w:val="001B5BBA"/>
    <w:rPr>
      <w:rFonts w:ascii="宋体" w:eastAsia="黑体" w:hAnsi="宋体"/>
      <w:b/>
      <w:kern w:val="2"/>
      <w:sz w:val="32"/>
      <w:lang w:val="en-US" w:eastAsia="zh-CN"/>
    </w:rPr>
  </w:style>
  <w:style w:type="character" w:customStyle="1" w:styleId="CharChar1">
    <w:name w:val="Char Char1"/>
    <w:uiPriority w:val="99"/>
    <w:rsid w:val="001B5BBA"/>
    <w:rPr>
      <w:rFonts w:ascii="黑体" w:eastAsia="黑体" w:hAnsi="Arial"/>
      <w:b/>
      <w:kern w:val="2"/>
      <w:sz w:val="32"/>
      <w:lang w:val="en-US" w:eastAsia="zh-CN"/>
    </w:rPr>
  </w:style>
  <w:style w:type="character" w:customStyle="1" w:styleId="CharChar3">
    <w:name w:val="Char Char3"/>
    <w:uiPriority w:val="99"/>
    <w:rsid w:val="001B5BBA"/>
    <w:rPr>
      <w:rFonts w:ascii="黑体" w:eastAsia="黑体" w:hAnsi="宋体"/>
      <w:b/>
      <w:kern w:val="2"/>
      <w:sz w:val="24"/>
      <w:lang w:val="en-US" w:eastAsia="zh-CN"/>
    </w:rPr>
  </w:style>
  <w:style w:type="character" w:customStyle="1" w:styleId="Definition">
    <w:name w:val="Definition"/>
    <w:uiPriority w:val="99"/>
    <w:rsid w:val="001B5BBA"/>
    <w:rPr>
      <w:i/>
    </w:rPr>
  </w:style>
  <w:style w:type="character" w:customStyle="1" w:styleId="CITE">
    <w:name w:val="CITE"/>
    <w:uiPriority w:val="99"/>
    <w:rsid w:val="001B5BBA"/>
    <w:rPr>
      <w:i/>
    </w:rPr>
  </w:style>
  <w:style w:type="character" w:customStyle="1" w:styleId="CODE">
    <w:name w:val="CODE"/>
    <w:uiPriority w:val="99"/>
    <w:rsid w:val="001B5BBA"/>
    <w:rPr>
      <w:rFonts w:ascii="Courier New" w:hAnsi="Courier New"/>
      <w:sz w:val="20"/>
    </w:rPr>
  </w:style>
  <w:style w:type="character" w:customStyle="1" w:styleId="Keyboard">
    <w:name w:val="Keyboard"/>
    <w:uiPriority w:val="99"/>
    <w:rsid w:val="001B5BBA"/>
    <w:rPr>
      <w:rFonts w:ascii="Courier New" w:hAnsi="Courier New"/>
      <w:b/>
      <w:sz w:val="20"/>
    </w:rPr>
  </w:style>
  <w:style w:type="character" w:customStyle="1" w:styleId="Sample">
    <w:name w:val="Sample"/>
    <w:uiPriority w:val="99"/>
    <w:rsid w:val="001B5BBA"/>
    <w:rPr>
      <w:rFonts w:ascii="Courier New" w:hAnsi="Courier New"/>
    </w:rPr>
  </w:style>
  <w:style w:type="character" w:customStyle="1" w:styleId="Typewriter">
    <w:name w:val="Typewriter"/>
    <w:uiPriority w:val="99"/>
    <w:rsid w:val="001B5BBA"/>
    <w:rPr>
      <w:rFonts w:ascii="Courier New" w:hAnsi="Courier New"/>
      <w:sz w:val="20"/>
    </w:rPr>
  </w:style>
  <w:style w:type="character" w:customStyle="1" w:styleId="Variable">
    <w:name w:val="Variable"/>
    <w:uiPriority w:val="99"/>
    <w:rsid w:val="001B5BBA"/>
    <w:rPr>
      <w:i/>
    </w:rPr>
  </w:style>
  <w:style w:type="character" w:customStyle="1" w:styleId="HTMLMarkup">
    <w:name w:val="HTML Markup"/>
    <w:uiPriority w:val="99"/>
    <w:rsid w:val="001B5BBA"/>
    <w:rPr>
      <w:vanish/>
      <w:color w:val="FF0000"/>
    </w:rPr>
  </w:style>
  <w:style w:type="character" w:customStyle="1" w:styleId="Comment">
    <w:name w:val="Comment"/>
    <w:uiPriority w:val="99"/>
    <w:rsid w:val="001B5BBA"/>
    <w:rPr>
      <w:vanish/>
    </w:rPr>
  </w:style>
  <w:style w:type="character" w:customStyle="1" w:styleId="378020Char">
    <w:name w:val="样式 标题 3 + (中文) 黑体 小四 非加粗 段前: 7.8 磅 段后: 0 磅 行距: 固定值 20 磅 Char"/>
    <w:uiPriority w:val="99"/>
    <w:rsid w:val="001B5BBA"/>
    <w:rPr>
      <w:rFonts w:ascii="黑体" w:eastAsia="黑体" w:hAnsi="宋体"/>
      <w:b/>
      <w:kern w:val="2"/>
      <w:sz w:val="24"/>
      <w:lang w:val="en-US" w:eastAsia="zh-CN"/>
    </w:rPr>
  </w:style>
  <w:style w:type="character" w:customStyle="1" w:styleId="font161">
    <w:name w:val="font161"/>
    <w:uiPriority w:val="99"/>
    <w:rsid w:val="001B5BBA"/>
    <w:rPr>
      <w:b/>
      <w:sz w:val="32"/>
    </w:rPr>
  </w:style>
  <w:style w:type="character" w:customStyle="1" w:styleId="3Char00">
    <w:name w:val="标题 3 Char_0"/>
    <w:link w:val="300"/>
    <w:uiPriority w:val="99"/>
    <w:locked/>
    <w:rsid w:val="001B5BBA"/>
    <w:rPr>
      <w:rFonts w:ascii="Calibri" w:hAnsi="Calibri"/>
      <w:b/>
      <w:sz w:val="28"/>
    </w:rPr>
  </w:style>
  <w:style w:type="character" w:customStyle="1" w:styleId="4Char0">
    <w:name w:val="标题 4 Char_0"/>
    <w:link w:val="400"/>
    <w:uiPriority w:val="99"/>
    <w:locked/>
    <w:rsid w:val="001B5BBA"/>
    <w:rPr>
      <w:rFonts w:ascii="Arial" w:hAnsi="Arial"/>
      <w:b/>
      <w:sz w:val="24"/>
    </w:rPr>
  </w:style>
  <w:style w:type="character" w:customStyle="1" w:styleId="4Char00">
    <w:name w:val="标题 4 Char_0_0"/>
    <w:link w:val="4000"/>
    <w:uiPriority w:val="99"/>
    <w:locked/>
    <w:rsid w:val="001B5BBA"/>
    <w:rPr>
      <w:rFonts w:ascii="Arial" w:hAnsi="Arial"/>
      <w:b/>
      <w:sz w:val="24"/>
    </w:rPr>
  </w:style>
  <w:style w:type="character" w:customStyle="1" w:styleId="3Char000">
    <w:name w:val="标题 3 Char_0_0"/>
    <w:link w:val="3000"/>
    <w:uiPriority w:val="99"/>
    <w:locked/>
    <w:rsid w:val="001B5BBA"/>
    <w:rPr>
      <w:rFonts w:ascii="Calibri" w:hAnsi="Calibri"/>
      <w:b/>
      <w:sz w:val="28"/>
    </w:rPr>
  </w:style>
  <w:style w:type="character" w:customStyle="1" w:styleId="4Char1">
    <w:name w:val="标题 4 Char_1"/>
    <w:link w:val="41"/>
    <w:uiPriority w:val="99"/>
    <w:locked/>
    <w:rsid w:val="001B5BBA"/>
    <w:rPr>
      <w:rFonts w:ascii="Arial" w:hAnsi="Arial"/>
      <w:b/>
      <w:sz w:val="24"/>
    </w:rPr>
  </w:style>
  <w:style w:type="character" w:customStyle="1" w:styleId="4Char2">
    <w:name w:val="标题 4 Char_2"/>
    <w:link w:val="42"/>
    <w:uiPriority w:val="99"/>
    <w:locked/>
    <w:rsid w:val="001B5BBA"/>
    <w:rPr>
      <w:rFonts w:ascii="Arial" w:hAnsi="Arial"/>
      <w:b/>
      <w:sz w:val="24"/>
    </w:rPr>
  </w:style>
  <w:style w:type="character" w:customStyle="1" w:styleId="4Char3">
    <w:name w:val="标题 4 Char_3"/>
    <w:link w:val="43"/>
    <w:uiPriority w:val="99"/>
    <w:locked/>
    <w:rsid w:val="001B5BBA"/>
    <w:rPr>
      <w:rFonts w:ascii="Arial" w:hAnsi="Arial"/>
      <w:b/>
      <w:sz w:val="24"/>
    </w:rPr>
  </w:style>
  <w:style w:type="character" w:customStyle="1" w:styleId="3Char10">
    <w:name w:val="标题 3 Char_1"/>
    <w:link w:val="311"/>
    <w:uiPriority w:val="99"/>
    <w:locked/>
    <w:rsid w:val="001B5BBA"/>
    <w:rPr>
      <w:rFonts w:ascii="Calibri" w:hAnsi="Calibri"/>
      <w:b/>
      <w:sz w:val="28"/>
    </w:rPr>
  </w:style>
  <w:style w:type="character" w:customStyle="1" w:styleId="4Char4">
    <w:name w:val="标题 4 Char_4"/>
    <w:link w:val="44"/>
    <w:uiPriority w:val="99"/>
    <w:locked/>
    <w:rsid w:val="001B5BBA"/>
    <w:rPr>
      <w:rFonts w:ascii="Arial" w:hAnsi="Arial"/>
      <w:b/>
      <w:sz w:val="24"/>
    </w:rPr>
  </w:style>
  <w:style w:type="character" w:customStyle="1" w:styleId="4Char5">
    <w:name w:val="标题 4 Char_5"/>
    <w:link w:val="45"/>
    <w:uiPriority w:val="99"/>
    <w:locked/>
    <w:rsid w:val="001B5BBA"/>
    <w:rPr>
      <w:rFonts w:ascii="Arial" w:hAnsi="Arial"/>
      <w:b/>
      <w:sz w:val="24"/>
    </w:rPr>
  </w:style>
  <w:style w:type="character" w:customStyle="1" w:styleId="4Char6">
    <w:name w:val="标题 4 Char_6"/>
    <w:link w:val="46"/>
    <w:uiPriority w:val="99"/>
    <w:locked/>
    <w:rsid w:val="001B5BBA"/>
    <w:rPr>
      <w:rFonts w:ascii="Arial" w:hAnsi="Arial"/>
      <w:b/>
      <w:sz w:val="24"/>
    </w:rPr>
  </w:style>
  <w:style w:type="character" w:customStyle="1" w:styleId="4Char7">
    <w:name w:val="标题 4 Char_7"/>
    <w:link w:val="47"/>
    <w:uiPriority w:val="99"/>
    <w:locked/>
    <w:rsid w:val="001B5BBA"/>
    <w:rPr>
      <w:rFonts w:ascii="Arial" w:hAnsi="Arial"/>
      <w:b/>
      <w:sz w:val="24"/>
    </w:rPr>
  </w:style>
  <w:style w:type="character" w:customStyle="1" w:styleId="3Char20">
    <w:name w:val="标题 3 Char_2"/>
    <w:link w:val="320"/>
    <w:uiPriority w:val="99"/>
    <w:locked/>
    <w:rsid w:val="001B5BBA"/>
    <w:rPr>
      <w:rFonts w:ascii="Calibri" w:hAnsi="Calibri"/>
      <w:b/>
      <w:sz w:val="28"/>
    </w:rPr>
  </w:style>
  <w:style w:type="character" w:customStyle="1" w:styleId="4Char8">
    <w:name w:val="标题 4 Char_8"/>
    <w:link w:val="48"/>
    <w:uiPriority w:val="99"/>
    <w:locked/>
    <w:rsid w:val="001B5BBA"/>
    <w:rPr>
      <w:rFonts w:ascii="Arial" w:hAnsi="Arial"/>
      <w:b/>
      <w:sz w:val="24"/>
    </w:rPr>
  </w:style>
  <w:style w:type="character" w:customStyle="1" w:styleId="4Char9">
    <w:name w:val="标题 4 Char_9"/>
    <w:link w:val="49"/>
    <w:uiPriority w:val="99"/>
    <w:locked/>
    <w:rsid w:val="001B5BBA"/>
    <w:rPr>
      <w:rFonts w:ascii="Arial" w:hAnsi="Arial"/>
      <w:b/>
      <w:sz w:val="24"/>
    </w:rPr>
  </w:style>
  <w:style w:type="character" w:customStyle="1" w:styleId="4Char10">
    <w:name w:val="标题 4 Char_10"/>
    <w:link w:val="410"/>
    <w:uiPriority w:val="99"/>
    <w:locked/>
    <w:rsid w:val="001B5BBA"/>
    <w:rPr>
      <w:rFonts w:ascii="Arial" w:hAnsi="Arial"/>
      <w:b/>
      <w:sz w:val="24"/>
    </w:rPr>
  </w:style>
  <w:style w:type="character" w:customStyle="1" w:styleId="4Char11">
    <w:name w:val="标题 4 Char_11"/>
    <w:link w:val="411"/>
    <w:uiPriority w:val="99"/>
    <w:locked/>
    <w:rsid w:val="001B5BBA"/>
    <w:rPr>
      <w:rFonts w:ascii="Arial" w:hAnsi="Arial"/>
      <w:b/>
      <w:sz w:val="24"/>
    </w:rPr>
  </w:style>
  <w:style w:type="character" w:customStyle="1" w:styleId="4Char12">
    <w:name w:val="标题 4 Char_12"/>
    <w:link w:val="412"/>
    <w:uiPriority w:val="99"/>
    <w:locked/>
    <w:rsid w:val="001B5BBA"/>
    <w:rPr>
      <w:rFonts w:ascii="Arial" w:hAnsi="Arial"/>
      <w:b/>
      <w:sz w:val="24"/>
    </w:rPr>
  </w:style>
  <w:style w:type="character" w:customStyle="1" w:styleId="4Char13">
    <w:name w:val="标题 4 Char_13"/>
    <w:link w:val="413"/>
    <w:uiPriority w:val="99"/>
    <w:locked/>
    <w:rsid w:val="001B5BBA"/>
    <w:rPr>
      <w:rFonts w:ascii="Arial" w:hAnsi="Arial"/>
      <w:b/>
      <w:sz w:val="24"/>
    </w:rPr>
  </w:style>
  <w:style w:type="character" w:customStyle="1" w:styleId="3Char4">
    <w:name w:val="标题 3 Char_4"/>
    <w:link w:val="34"/>
    <w:uiPriority w:val="99"/>
    <w:locked/>
    <w:rsid w:val="001B5BBA"/>
    <w:rPr>
      <w:rFonts w:ascii="Calibri" w:hAnsi="Calibri"/>
      <w:b/>
      <w:sz w:val="28"/>
    </w:rPr>
  </w:style>
  <w:style w:type="character" w:customStyle="1" w:styleId="4Char14">
    <w:name w:val="标题 4 Char_14"/>
    <w:link w:val="414"/>
    <w:uiPriority w:val="99"/>
    <w:locked/>
    <w:rsid w:val="001B5BBA"/>
    <w:rPr>
      <w:rFonts w:ascii="Arial" w:hAnsi="Arial"/>
      <w:b/>
      <w:sz w:val="24"/>
    </w:rPr>
  </w:style>
  <w:style w:type="character" w:customStyle="1" w:styleId="4Char15">
    <w:name w:val="标题 4 Char_15"/>
    <w:link w:val="415"/>
    <w:uiPriority w:val="99"/>
    <w:qFormat/>
    <w:locked/>
    <w:rsid w:val="001B5BBA"/>
    <w:rPr>
      <w:rFonts w:ascii="Arial" w:hAnsi="Arial"/>
      <w:b/>
      <w:sz w:val="24"/>
    </w:rPr>
  </w:style>
  <w:style w:type="character" w:customStyle="1" w:styleId="4Char16">
    <w:name w:val="标题 4 Char_16"/>
    <w:link w:val="416"/>
    <w:uiPriority w:val="99"/>
    <w:qFormat/>
    <w:locked/>
    <w:rsid w:val="001B5BBA"/>
    <w:rPr>
      <w:rFonts w:ascii="Arial" w:hAnsi="Arial"/>
      <w:b/>
      <w:sz w:val="24"/>
    </w:rPr>
  </w:style>
  <w:style w:type="character" w:customStyle="1" w:styleId="4Char17">
    <w:name w:val="标题 4 Char_17"/>
    <w:link w:val="417"/>
    <w:uiPriority w:val="99"/>
    <w:locked/>
    <w:rsid w:val="001B5BBA"/>
    <w:rPr>
      <w:rFonts w:ascii="Arial" w:hAnsi="Arial"/>
      <w:b/>
      <w:sz w:val="24"/>
    </w:rPr>
  </w:style>
  <w:style w:type="character" w:customStyle="1" w:styleId="4Char18">
    <w:name w:val="标题 4 Char_18"/>
    <w:link w:val="418"/>
    <w:uiPriority w:val="99"/>
    <w:locked/>
    <w:rsid w:val="001B5BBA"/>
    <w:rPr>
      <w:rFonts w:ascii="Arial" w:hAnsi="Arial"/>
      <w:b/>
      <w:sz w:val="24"/>
    </w:rPr>
  </w:style>
  <w:style w:type="character" w:customStyle="1" w:styleId="4Char19">
    <w:name w:val="标题 4 Char_19"/>
    <w:link w:val="419"/>
    <w:uiPriority w:val="99"/>
    <w:locked/>
    <w:rsid w:val="001B5BBA"/>
    <w:rPr>
      <w:rFonts w:ascii="Arial" w:hAnsi="Arial"/>
      <w:b/>
      <w:sz w:val="24"/>
    </w:rPr>
  </w:style>
  <w:style w:type="character" w:customStyle="1" w:styleId="3Char6">
    <w:name w:val="标题 3 Char_6"/>
    <w:link w:val="36"/>
    <w:uiPriority w:val="99"/>
    <w:locked/>
    <w:rsid w:val="001B5BBA"/>
    <w:rPr>
      <w:rFonts w:ascii="Calibri" w:hAnsi="Calibri"/>
      <w:b/>
      <w:sz w:val="28"/>
    </w:rPr>
  </w:style>
  <w:style w:type="character" w:customStyle="1" w:styleId="4Char20">
    <w:name w:val="标题 4 Char_20"/>
    <w:link w:val="420"/>
    <w:uiPriority w:val="99"/>
    <w:locked/>
    <w:rsid w:val="001B5BBA"/>
    <w:rPr>
      <w:rFonts w:ascii="Arial" w:hAnsi="Arial"/>
      <w:b/>
      <w:sz w:val="24"/>
    </w:rPr>
  </w:style>
  <w:style w:type="character" w:customStyle="1" w:styleId="3Char7">
    <w:name w:val="标题 3 Char_7"/>
    <w:link w:val="37"/>
    <w:uiPriority w:val="99"/>
    <w:locked/>
    <w:rsid w:val="001B5BBA"/>
    <w:rPr>
      <w:rFonts w:ascii="Calibri" w:hAnsi="Calibri"/>
      <w:b/>
      <w:sz w:val="28"/>
    </w:rPr>
  </w:style>
  <w:style w:type="character" w:customStyle="1" w:styleId="4Char21">
    <w:name w:val="标题 4 Char_21"/>
    <w:link w:val="421"/>
    <w:uiPriority w:val="99"/>
    <w:locked/>
    <w:rsid w:val="001B5BBA"/>
    <w:rPr>
      <w:rFonts w:ascii="Arial" w:hAnsi="Arial"/>
      <w:b/>
      <w:sz w:val="24"/>
    </w:rPr>
  </w:style>
  <w:style w:type="character" w:customStyle="1" w:styleId="4Char22">
    <w:name w:val="标题 4 Char_22"/>
    <w:link w:val="422"/>
    <w:uiPriority w:val="99"/>
    <w:locked/>
    <w:rsid w:val="001B5BBA"/>
    <w:rPr>
      <w:rFonts w:ascii="Arial" w:hAnsi="Arial"/>
      <w:b/>
      <w:sz w:val="24"/>
    </w:rPr>
  </w:style>
  <w:style w:type="character" w:customStyle="1" w:styleId="4Char23">
    <w:name w:val="标题 4 Char_23"/>
    <w:link w:val="423"/>
    <w:uiPriority w:val="99"/>
    <w:locked/>
    <w:rsid w:val="001B5BBA"/>
    <w:rPr>
      <w:rFonts w:ascii="Arial" w:hAnsi="Arial"/>
      <w:b/>
      <w:sz w:val="24"/>
    </w:rPr>
  </w:style>
  <w:style w:type="character" w:customStyle="1" w:styleId="3Char8">
    <w:name w:val="标题 3 Char_8"/>
    <w:link w:val="38"/>
    <w:uiPriority w:val="99"/>
    <w:locked/>
    <w:rsid w:val="001B5BBA"/>
    <w:rPr>
      <w:rFonts w:ascii="Calibri" w:hAnsi="Calibri"/>
      <w:b/>
      <w:sz w:val="28"/>
    </w:rPr>
  </w:style>
  <w:style w:type="character" w:customStyle="1" w:styleId="4Char24">
    <w:name w:val="标题 4 Char_24"/>
    <w:link w:val="424"/>
    <w:uiPriority w:val="99"/>
    <w:locked/>
    <w:rsid w:val="001B5BBA"/>
    <w:rPr>
      <w:rFonts w:ascii="Arial" w:hAnsi="Arial"/>
      <w:b/>
      <w:sz w:val="24"/>
    </w:rPr>
  </w:style>
  <w:style w:type="character" w:customStyle="1" w:styleId="4Char25">
    <w:name w:val="标题 4 Char_25"/>
    <w:link w:val="425"/>
    <w:uiPriority w:val="99"/>
    <w:locked/>
    <w:rsid w:val="001B5BBA"/>
    <w:rPr>
      <w:rFonts w:ascii="Arial" w:hAnsi="Arial"/>
      <w:b/>
      <w:sz w:val="24"/>
    </w:rPr>
  </w:style>
  <w:style w:type="character" w:customStyle="1" w:styleId="3Char9">
    <w:name w:val="标题 3 Char_9"/>
    <w:link w:val="39"/>
    <w:uiPriority w:val="99"/>
    <w:locked/>
    <w:rsid w:val="001B5BBA"/>
    <w:rPr>
      <w:rFonts w:ascii="Calibri" w:hAnsi="Calibri"/>
      <w:b/>
      <w:sz w:val="28"/>
    </w:rPr>
  </w:style>
  <w:style w:type="character" w:customStyle="1" w:styleId="4Char26">
    <w:name w:val="标题 4 Char_26"/>
    <w:link w:val="426"/>
    <w:uiPriority w:val="99"/>
    <w:locked/>
    <w:rsid w:val="001B5BBA"/>
    <w:rPr>
      <w:rFonts w:ascii="Arial" w:hAnsi="Arial"/>
      <w:b/>
      <w:sz w:val="24"/>
    </w:rPr>
  </w:style>
  <w:style w:type="character" w:customStyle="1" w:styleId="4Char27">
    <w:name w:val="标题 4 Char_27"/>
    <w:link w:val="427"/>
    <w:uiPriority w:val="99"/>
    <w:locked/>
    <w:rsid w:val="001B5BBA"/>
    <w:rPr>
      <w:rFonts w:ascii="Arial" w:hAnsi="Arial"/>
      <w:b/>
      <w:sz w:val="24"/>
    </w:rPr>
  </w:style>
  <w:style w:type="character" w:customStyle="1" w:styleId="4Char28">
    <w:name w:val="标题 4 Char_28"/>
    <w:link w:val="428"/>
    <w:uiPriority w:val="99"/>
    <w:locked/>
    <w:rsid w:val="001B5BBA"/>
    <w:rPr>
      <w:rFonts w:ascii="Arial" w:hAnsi="Arial"/>
      <w:b/>
      <w:sz w:val="24"/>
    </w:rPr>
  </w:style>
  <w:style w:type="character" w:customStyle="1" w:styleId="3Char100">
    <w:name w:val="标题 3 Char_10"/>
    <w:link w:val="3100"/>
    <w:uiPriority w:val="99"/>
    <w:locked/>
    <w:rsid w:val="001B5BBA"/>
    <w:rPr>
      <w:rFonts w:ascii="Calibri" w:hAnsi="Calibri"/>
      <w:b/>
      <w:sz w:val="28"/>
    </w:rPr>
  </w:style>
  <w:style w:type="character" w:customStyle="1" w:styleId="4Char29">
    <w:name w:val="标题 4 Char_29"/>
    <w:link w:val="429"/>
    <w:uiPriority w:val="99"/>
    <w:locked/>
    <w:rsid w:val="001B5BBA"/>
    <w:rPr>
      <w:rFonts w:ascii="Arial" w:hAnsi="Arial"/>
      <w:b/>
      <w:sz w:val="24"/>
    </w:rPr>
  </w:style>
  <w:style w:type="character" w:customStyle="1" w:styleId="3Char11">
    <w:name w:val="标题 3 Char_11"/>
    <w:link w:val="3110"/>
    <w:uiPriority w:val="99"/>
    <w:locked/>
    <w:rsid w:val="001B5BBA"/>
    <w:rPr>
      <w:rFonts w:ascii="Calibri" w:hAnsi="Calibri"/>
      <w:b/>
      <w:sz w:val="28"/>
    </w:rPr>
  </w:style>
  <w:style w:type="character" w:customStyle="1" w:styleId="4Char31">
    <w:name w:val="标题 4 Char_31"/>
    <w:link w:val="431"/>
    <w:uiPriority w:val="99"/>
    <w:locked/>
    <w:rsid w:val="001B5BBA"/>
    <w:rPr>
      <w:rFonts w:ascii="Arial" w:hAnsi="Arial"/>
      <w:b/>
      <w:sz w:val="24"/>
    </w:rPr>
  </w:style>
  <w:style w:type="character" w:customStyle="1" w:styleId="4Char32">
    <w:name w:val="标题 4 Char_32"/>
    <w:link w:val="432"/>
    <w:uiPriority w:val="99"/>
    <w:locked/>
    <w:rsid w:val="001B5BBA"/>
    <w:rPr>
      <w:rFonts w:ascii="Arial" w:hAnsi="Arial"/>
      <w:b/>
      <w:sz w:val="24"/>
    </w:rPr>
  </w:style>
  <w:style w:type="character" w:customStyle="1" w:styleId="4Char33">
    <w:name w:val="标题 4 Char_33"/>
    <w:link w:val="433"/>
    <w:uiPriority w:val="99"/>
    <w:locked/>
    <w:rsid w:val="001B5BBA"/>
    <w:rPr>
      <w:rFonts w:ascii="Arial" w:hAnsi="Arial"/>
      <w:b/>
      <w:sz w:val="24"/>
    </w:rPr>
  </w:style>
  <w:style w:type="character" w:customStyle="1" w:styleId="4Char34">
    <w:name w:val="标题 4 Char_34"/>
    <w:link w:val="434"/>
    <w:uiPriority w:val="99"/>
    <w:locked/>
    <w:rsid w:val="001B5BBA"/>
    <w:rPr>
      <w:rFonts w:ascii="Arial" w:hAnsi="Arial"/>
      <w:b/>
      <w:sz w:val="24"/>
    </w:rPr>
  </w:style>
  <w:style w:type="character" w:customStyle="1" w:styleId="4Char35">
    <w:name w:val="标题 4 Char_35"/>
    <w:link w:val="435"/>
    <w:uiPriority w:val="99"/>
    <w:locked/>
    <w:rsid w:val="001B5BBA"/>
    <w:rPr>
      <w:rFonts w:ascii="Arial" w:hAnsi="Arial"/>
      <w:b/>
      <w:sz w:val="24"/>
    </w:rPr>
  </w:style>
  <w:style w:type="character" w:customStyle="1" w:styleId="3Char12">
    <w:name w:val="标题 3 Char_12"/>
    <w:link w:val="312"/>
    <w:uiPriority w:val="99"/>
    <w:locked/>
    <w:rsid w:val="001B5BBA"/>
    <w:rPr>
      <w:rFonts w:ascii="Calibri" w:hAnsi="Calibri"/>
      <w:b/>
      <w:sz w:val="28"/>
    </w:rPr>
  </w:style>
  <w:style w:type="character" w:customStyle="1" w:styleId="4Char36">
    <w:name w:val="标题 4 Char_36"/>
    <w:link w:val="436"/>
    <w:uiPriority w:val="99"/>
    <w:locked/>
    <w:rsid w:val="001B5BBA"/>
    <w:rPr>
      <w:rFonts w:ascii="Arial" w:hAnsi="Arial"/>
      <w:b/>
      <w:sz w:val="24"/>
    </w:rPr>
  </w:style>
  <w:style w:type="character" w:customStyle="1" w:styleId="4Char37">
    <w:name w:val="标题 4 Char_37"/>
    <w:link w:val="437"/>
    <w:uiPriority w:val="99"/>
    <w:locked/>
    <w:rsid w:val="001B5BBA"/>
    <w:rPr>
      <w:rFonts w:ascii="Arial" w:hAnsi="Arial"/>
      <w:b/>
      <w:sz w:val="24"/>
    </w:rPr>
  </w:style>
  <w:style w:type="character" w:customStyle="1" w:styleId="4Char38">
    <w:name w:val="标题 4 Char_38"/>
    <w:link w:val="438"/>
    <w:uiPriority w:val="99"/>
    <w:locked/>
    <w:rsid w:val="001B5BBA"/>
    <w:rPr>
      <w:rFonts w:ascii="Arial" w:hAnsi="Arial"/>
      <w:b/>
      <w:sz w:val="24"/>
    </w:rPr>
  </w:style>
  <w:style w:type="character" w:customStyle="1" w:styleId="4Char39">
    <w:name w:val="标题 4 Char_39"/>
    <w:link w:val="439"/>
    <w:uiPriority w:val="99"/>
    <w:locked/>
    <w:rsid w:val="001B5BBA"/>
    <w:rPr>
      <w:rFonts w:ascii="Arial" w:hAnsi="Arial"/>
      <w:b/>
      <w:sz w:val="24"/>
    </w:rPr>
  </w:style>
  <w:style w:type="character" w:customStyle="1" w:styleId="4Char40">
    <w:name w:val="标题 4 Char_40"/>
    <w:link w:val="440"/>
    <w:uiPriority w:val="99"/>
    <w:locked/>
    <w:rsid w:val="001B5BBA"/>
    <w:rPr>
      <w:rFonts w:ascii="Arial" w:hAnsi="Arial"/>
      <w:b/>
      <w:sz w:val="24"/>
    </w:rPr>
  </w:style>
  <w:style w:type="character" w:customStyle="1" w:styleId="3Char13">
    <w:name w:val="标题 3 Char_13"/>
    <w:link w:val="313"/>
    <w:uiPriority w:val="99"/>
    <w:locked/>
    <w:rsid w:val="001B5BBA"/>
    <w:rPr>
      <w:rFonts w:ascii="Calibri" w:hAnsi="Calibri"/>
      <w:b/>
      <w:sz w:val="28"/>
    </w:rPr>
  </w:style>
  <w:style w:type="character" w:customStyle="1" w:styleId="4Char41">
    <w:name w:val="标题 4 Char_41"/>
    <w:link w:val="441"/>
    <w:uiPriority w:val="99"/>
    <w:locked/>
    <w:rsid w:val="001B5BBA"/>
    <w:rPr>
      <w:rFonts w:ascii="Arial" w:hAnsi="Arial"/>
      <w:b/>
      <w:sz w:val="24"/>
    </w:rPr>
  </w:style>
  <w:style w:type="character" w:customStyle="1" w:styleId="3Char14">
    <w:name w:val="标题 3 Char_14"/>
    <w:link w:val="314"/>
    <w:uiPriority w:val="99"/>
    <w:locked/>
    <w:rsid w:val="001B5BBA"/>
    <w:rPr>
      <w:rFonts w:ascii="Calibri" w:hAnsi="Calibri"/>
      <w:b/>
      <w:sz w:val="28"/>
    </w:rPr>
  </w:style>
  <w:style w:type="character" w:customStyle="1" w:styleId="4Char42">
    <w:name w:val="标题 4 Char_42"/>
    <w:link w:val="442"/>
    <w:uiPriority w:val="99"/>
    <w:locked/>
    <w:rsid w:val="001B5BBA"/>
    <w:rPr>
      <w:rFonts w:ascii="Arial" w:hAnsi="Arial"/>
      <w:b/>
      <w:sz w:val="24"/>
    </w:rPr>
  </w:style>
  <w:style w:type="character" w:customStyle="1" w:styleId="4Char43">
    <w:name w:val="标题 4 Char_43"/>
    <w:link w:val="443"/>
    <w:uiPriority w:val="99"/>
    <w:locked/>
    <w:rsid w:val="001B5BBA"/>
    <w:rPr>
      <w:rFonts w:ascii="Arial" w:hAnsi="Arial"/>
      <w:b/>
      <w:sz w:val="24"/>
    </w:rPr>
  </w:style>
  <w:style w:type="character" w:customStyle="1" w:styleId="4Char44">
    <w:name w:val="标题 4 Char_44"/>
    <w:link w:val="444"/>
    <w:uiPriority w:val="99"/>
    <w:locked/>
    <w:rsid w:val="001B5BBA"/>
    <w:rPr>
      <w:rFonts w:ascii="Arial" w:hAnsi="Arial"/>
      <w:b/>
      <w:sz w:val="24"/>
    </w:rPr>
  </w:style>
  <w:style w:type="character" w:customStyle="1" w:styleId="4Char45">
    <w:name w:val="标题 4 Char_45"/>
    <w:link w:val="445"/>
    <w:uiPriority w:val="99"/>
    <w:locked/>
    <w:rsid w:val="001B5BBA"/>
    <w:rPr>
      <w:rFonts w:ascii="Arial" w:hAnsi="Arial"/>
      <w:b/>
      <w:sz w:val="24"/>
    </w:rPr>
  </w:style>
  <w:style w:type="character" w:customStyle="1" w:styleId="4Char46">
    <w:name w:val="标题 4 Char_46"/>
    <w:link w:val="446"/>
    <w:uiPriority w:val="99"/>
    <w:locked/>
    <w:rsid w:val="001B5BBA"/>
    <w:rPr>
      <w:rFonts w:ascii="Arial" w:hAnsi="Arial"/>
      <w:b/>
      <w:sz w:val="24"/>
    </w:rPr>
  </w:style>
  <w:style w:type="character" w:customStyle="1" w:styleId="4Char47">
    <w:name w:val="标题 4 Char_47"/>
    <w:link w:val="447"/>
    <w:uiPriority w:val="99"/>
    <w:locked/>
    <w:rsid w:val="001B5BBA"/>
    <w:rPr>
      <w:rFonts w:ascii="Arial" w:hAnsi="Arial"/>
      <w:b/>
      <w:sz w:val="24"/>
    </w:rPr>
  </w:style>
  <w:style w:type="character" w:customStyle="1" w:styleId="3Char15">
    <w:name w:val="标题 3 Char_15"/>
    <w:link w:val="315"/>
    <w:uiPriority w:val="99"/>
    <w:locked/>
    <w:rsid w:val="001B5BBA"/>
    <w:rPr>
      <w:rFonts w:ascii="Calibri" w:hAnsi="Calibri"/>
      <w:b/>
      <w:sz w:val="28"/>
    </w:rPr>
  </w:style>
  <w:style w:type="character" w:customStyle="1" w:styleId="4Char48">
    <w:name w:val="标题 4 Char_48"/>
    <w:link w:val="448"/>
    <w:uiPriority w:val="99"/>
    <w:locked/>
    <w:rsid w:val="001B5BBA"/>
    <w:rPr>
      <w:rFonts w:ascii="Arial" w:hAnsi="Arial"/>
      <w:b/>
      <w:sz w:val="24"/>
    </w:rPr>
  </w:style>
  <w:style w:type="character" w:customStyle="1" w:styleId="4Char49">
    <w:name w:val="标题 4 Char_49"/>
    <w:link w:val="449"/>
    <w:uiPriority w:val="99"/>
    <w:locked/>
    <w:rsid w:val="001B5BBA"/>
    <w:rPr>
      <w:rFonts w:ascii="Arial" w:hAnsi="Arial"/>
      <w:b/>
      <w:sz w:val="24"/>
    </w:rPr>
  </w:style>
  <w:style w:type="character" w:customStyle="1" w:styleId="4Char50">
    <w:name w:val="标题 4 Char_50"/>
    <w:link w:val="450"/>
    <w:uiPriority w:val="99"/>
    <w:locked/>
    <w:rsid w:val="001B5BBA"/>
    <w:rPr>
      <w:rFonts w:ascii="Arial" w:hAnsi="Arial"/>
      <w:b/>
      <w:sz w:val="24"/>
    </w:rPr>
  </w:style>
  <w:style w:type="character" w:customStyle="1" w:styleId="4Char51">
    <w:name w:val="标题 4 Char_51"/>
    <w:link w:val="451"/>
    <w:uiPriority w:val="99"/>
    <w:locked/>
    <w:rsid w:val="001B5BBA"/>
    <w:rPr>
      <w:rFonts w:ascii="Arial" w:hAnsi="Arial"/>
      <w:b/>
      <w:sz w:val="24"/>
    </w:rPr>
  </w:style>
  <w:style w:type="character" w:customStyle="1" w:styleId="4Char52">
    <w:name w:val="标题 4 Char_52"/>
    <w:link w:val="452"/>
    <w:uiPriority w:val="99"/>
    <w:locked/>
    <w:rsid w:val="001B5BBA"/>
    <w:rPr>
      <w:rFonts w:ascii="Arial" w:hAnsi="Arial"/>
      <w:b/>
      <w:sz w:val="24"/>
    </w:rPr>
  </w:style>
  <w:style w:type="character" w:customStyle="1" w:styleId="4Char53">
    <w:name w:val="标题 4 Char_53"/>
    <w:link w:val="453"/>
    <w:uiPriority w:val="99"/>
    <w:locked/>
    <w:rsid w:val="001B5BBA"/>
    <w:rPr>
      <w:rFonts w:ascii="Arial" w:hAnsi="Arial"/>
      <w:b/>
      <w:sz w:val="24"/>
    </w:rPr>
  </w:style>
  <w:style w:type="character" w:customStyle="1" w:styleId="4Char54">
    <w:name w:val="标题 4 Char_54"/>
    <w:link w:val="454"/>
    <w:uiPriority w:val="99"/>
    <w:locked/>
    <w:rsid w:val="001B5BBA"/>
    <w:rPr>
      <w:rFonts w:ascii="Arial" w:hAnsi="Arial"/>
      <w:b/>
      <w:sz w:val="24"/>
    </w:rPr>
  </w:style>
  <w:style w:type="character" w:customStyle="1" w:styleId="3Char16">
    <w:name w:val="标题 3 Char_16"/>
    <w:link w:val="316"/>
    <w:uiPriority w:val="99"/>
    <w:locked/>
    <w:rsid w:val="001B5BBA"/>
    <w:rPr>
      <w:rFonts w:ascii="Calibri" w:hAnsi="Calibri"/>
      <w:b/>
      <w:sz w:val="28"/>
    </w:rPr>
  </w:style>
  <w:style w:type="character" w:customStyle="1" w:styleId="4Char55">
    <w:name w:val="标题 4 Char_55"/>
    <w:link w:val="455"/>
    <w:uiPriority w:val="99"/>
    <w:locked/>
    <w:rsid w:val="001B5BBA"/>
    <w:rPr>
      <w:rFonts w:ascii="Arial" w:hAnsi="Arial"/>
      <w:b/>
      <w:sz w:val="24"/>
    </w:rPr>
  </w:style>
  <w:style w:type="character" w:customStyle="1" w:styleId="3Char17">
    <w:name w:val="标题 3 Char_17"/>
    <w:link w:val="317"/>
    <w:uiPriority w:val="99"/>
    <w:locked/>
    <w:rsid w:val="001B5BBA"/>
    <w:rPr>
      <w:rFonts w:ascii="Calibri" w:hAnsi="Calibri"/>
      <w:b/>
      <w:sz w:val="28"/>
    </w:rPr>
  </w:style>
  <w:style w:type="character" w:customStyle="1" w:styleId="4Char56">
    <w:name w:val="标题 4 Char_56"/>
    <w:link w:val="456"/>
    <w:uiPriority w:val="99"/>
    <w:locked/>
    <w:rsid w:val="001B5BBA"/>
    <w:rPr>
      <w:rFonts w:ascii="Arial" w:hAnsi="Arial"/>
      <w:b/>
      <w:sz w:val="24"/>
    </w:rPr>
  </w:style>
  <w:style w:type="character" w:customStyle="1" w:styleId="4Char57">
    <w:name w:val="标题 4 Char_57"/>
    <w:link w:val="457"/>
    <w:uiPriority w:val="99"/>
    <w:locked/>
    <w:rsid w:val="001B5BBA"/>
    <w:rPr>
      <w:rFonts w:ascii="Arial" w:hAnsi="Arial"/>
      <w:b/>
      <w:sz w:val="24"/>
    </w:rPr>
  </w:style>
  <w:style w:type="character" w:customStyle="1" w:styleId="4Char58">
    <w:name w:val="标题 4 Char_58"/>
    <w:link w:val="458"/>
    <w:uiPriority w:val="99"/>
    <w:locked/>
    <w:rsid w:val="001B5BBA"/>
    <w:rPr>
      <w:rFonts w:ascii="Arial" w:hAnsi="Arial"/>
      <w:b/>
      <w:sz w:val="24"/>
    </w:rPr>
  </w:style>
  <w:style w:type="character" w:customStyle="1" w:styleId="4Char59">
    <w:name w:val="标题 4 Char_59"/>
    <w:link w:val="459"/>
    <w:uiPriority w:val="99"/>
    <w:locked/>
    <w:rsid w:val="001B5BBA"/>
    <w:rPr>
      <w:rFonts w:ascii="Arial" w:hAnsi="Arial"/>
      <w:b/>
      <w:sz w:val="24"/>
    </w:rPr>
  </w:style>
  <w:style w:type="character" w:customStyle="1" w:styleId="3Char18">
    <w:name w:val="标题 3 Char_18"/>
    <w:link w:val="318"/>
    <w:uiPriority w:val="99"/>
    <w:locked/>
    <w:rsid w:val="001B5BBA"/>
    <w:rPr>
      <w:rFonts w:ascii="Calibri" w:hAnsi="Calibri"/>
      <w:b/>
      <w:sz w:val="28"/>
    </w:rPr>
  </w:style>
  <w:style w:type="character" w:customStyle="1" w:styleId="4Char60">
    <w:name w:val="标题 4 Char_60"/>
    <w:link w:val="460"/>
    <w:uiPriority w:val="99"/>
    <w:locked/>
    <w:rsid w:val="001B5BBA"/>
    <w:rPr>
      <w:rFonts w:ascii="Arial" w:hAnsi="Arial"/>
      <w:b/>
      <w:sz w:val="24"/>
    </w:rPr>
  </w:style>
  <w:style w:type="character" w:customStyle="1" w:styleId="4Char61">
    <w:name w:val="标题 4 Char_61"/>
    <w:link w:val="461"/>
    <w:uiPriority w:val="99"/>
    <w:locked/>
    <w:rsid w:val="001B5BBA"/>
    <w:rPr>
      <w:rFonts w:ascii="Arial" w:hAnsi="Arial"/>
      <w:b/>
      <w:sz w:val="24"/>
    </w:rPr>
  </w:style>
  <w:style w:type="character" w:customStyle="1" w:styleId="3Char19">
    <w:name w:val="标题 3 Char_19"/>
    <w:link w:val="319"/>
    <w:uiPriority w:val="99"/>
    <w:locked/>
    <w:rsid w:val="001B5BBA"/>
    <w:rPr>
      <w:rFonts w:ascii="Calibri" w:hAnsi="Calibri"/>
      <w:b/>
      <w:sz w:val="28"/>
    </w:rPr>
  </w:style>
  <w:style w:type="character" w:customStyle="1" w:styleId="4Char62">
    <w:name w:val="标题 4 Char_62"/>
    <w:link w:val="462"/>
    <w:uiPriority w:val="99"/>
    <w:locked/>
    <w:rsid w:val="001B5BBA"/>
    <w:rPr>
      <w:rFonts w:ascii="Arial" w:hAnsi="Arial"/>
      <w:b/>
      <w:sz w:val="24"/>
    </w:rPr>
  </w:style>
  <w:style w:type="character" w:customStyle="1" w:styleId="4Char63">
    <w:name w:val="标题 4 Char_63"/>
    <w:link w:val="463"/>
    <w:uiPriority w:val="99"/>
    <w:locked/>
    <w:rsid w:val="001B5BBA"/>
    <w:rPr>
      <w:rFonts w:ascii="Arial" w:hAnsi="Arial"/>
      <w:b/>
      <w:sz w:val="24"/>
    </w:rPr>
  </w:style>
  <w:style w:type="character" w:customStyle="1" w:styleId="2Char00">
    <w:name w:val="标题 2 Char_0"/>
    <w:link w:val="201"/>
    <w:uiPriority w:val="99"/>
    <w:locked/>
    <w:rsid w:val="001B5BBA"/>
    <w:rPr>
      <w:rFonts w:ascii="Arial" w:eastAsia="黑体" w:hAnsi="Arial"/>
      <w:b/>
      <w:sz w:val="32"/>
    </w:rPr>
  </w:style>
  <w:style w:type="character" w:customStyle="1" w:styleId="Chare">
    <w:name w:val="无间隔 Char"/>
    <w:link w:val="16"/>
    <w:uiPriority w:val="99"/>
    <w:locked/>
    <w:rsid w:val="001B5BBA"/>
    <w:rPr>
      <w:rFonts w:ascii="Calibri" w:hAnsi="Calibri"/>
      <w:sz w:val="22"/>
      <w:lang w:eastAsia="en-US"/>
    </w:rPr>
  </w:style>
  <w:style w:type="character" w:customStyle="1" w:styleId="CharChar211">
    <w:name w:val="Char Char211"/>
    <w:uiPriority w:val="99"/>
    <w:qFormat/>
    <w:rsid w:val="001B5BBA"/>
    <w:rPr>
      <w:rFonts w:ascii="黑体" w:eastAsia="黑体" w:hAnsi="宋体"/>
      <w:b/>
      <w:sz w:val="24"/>
    </w:rPr>
  </w:style>
  <w:style w:type="character" w:customStyle="1" w:styleId="CharChar111">
    <w:name w:val="Char Char111"/>
    <w:uiPriority w:val="99"/>
    <w:rsid w:val="001B5BBA"/>
    <w:rPr>
      <w:rFonts w:ascii="黑体" w:eastAsia="黑体" w:hAnsi="Arial"/>
      <w:b/>
      <w:sz w:val="32"/>
    </w:rPr>
  </w:style>
  <w:style w:type="character" w:customStyle="1" w:styleId="6Char0">
    <w:name w:val="标题6 Char"/>
    <w:link w:val="61"/>
    <w:uiPriority w:val="99"/>
    <w:locked/>
    <w:rsid w:val="001B5BBA"/>
    <w:rPr>
      <w:rFonts w:ascii="宋体" w:eastAsia="黑体" w:hAnsi="宋体"/>
      <w:sz w:val="32"/>
    </w:rPr>
  </w:style>
  <w:style w:type="character" w:customStyle="1" w:styleId="Char21">
    <w:name w:val="批注文字 Char2"/>
    <w:uiPriority w:val="99"/>
    <w:locked/>
    <w:rsid w:val="001B5BBA"/>
    <w:rPr>
      <w:rFonts w:eastAsia="宋体"/>
      <w:sz w:val="24"/>
    </w:rPr>
  </w:style>
  <w:style w:type="character" w:customStyle="1" w:styleId="fontstyle01">
    <w:name w:val="fontstyle01"/>
    <w:uiPriority w:val="99"/>
    <w:rsid w:val="001B5BBA"/>
    <w:rPr>
      <w:rFonts w:ascii="宋体" w:eastAsia="宋体" w:hAnsi="宋体"/>
      <w:color w:val="000000"/>
      <w:sz w:val="22"/>
    </w:rPr>
  </w:style>
  <w:style w:type="character" w:customStyle="1" w:styleId="font71">
    <w:name w:val="font71"/>
    <w:uiPriority w:val="99"/>
    <w:rsid w:val="001B5BBA"/>
    <w:rPr>
      <w:rFonts w:ascii="宋体" w:eastAsia="宋体" w:hAnsi="宋体"/>
      <w:b/>
      <w:color w:val="000000"/>
      <w:sz w:val="22"/>
      <w:u w:val="none"/>
    </w:rPr>
  </w:style>
  <w:style w:type="character" w:customStyle="1" w:styleId="font11">
    <w:name w:val="font11"/>
    <w:uiPriority w:val="99"/>
    <w:rsid w:val="001B5BBA"/>
    <w:rPr>
      <w:rFonts w:ascii="宋体" w:eastAsia="宋体" w:hAnsi="宋体"/>
      <w:b/>
      <w:color w:val="000000"/>
      <w:sz w:val="16"/>
      <w:u w:val="none"/>
    </w:rPr>
  </w:style>
  <w:style w:type="character" w:customStyle="1" w:styleId="font21">
    <w:name w:val="font21"/>
    <w:uiPriority w:val="99"/>
    <w:rsid w:val="001B5BBA"/>
    <w:rPr>
      <w:rFonts w:ascii="宋体" w:eastAsia="宋体" w:hAnsi="宋体"/>
      <w:b/>
      <w:color w:val="000000"/>
      <w:sz w:val="22"/>
      <w:u w:val="none"/>
    </w:rPr>
  </w:style>
  <w:style w:type="character" w:customStyle="1" w:styleId="font31">
    <w:name w:val="font31"/>
    <w:uiPriority w:val="99"/>
    <w:rsid w:val="001B5BBA"/>
    <w:rPr>
      <w:rFonts w:ascii="宋体" w:eastAsia="宋体" w:hAnsi="宋体"/>
      <w:b/>
      <w:color w:val="000000"/>
      <w:sz w:val="16"/>
      <w:u w:val="none"/>
    </w:rPr>
  </w:style>
  <w:style w:type="character" w:customStyle="1" w:styleId="font51">
    <w:name w:val="font51"/>
    <w:uiPriority w:val="99"/>
    <w:rsid w:val="001B5BBA"/>
    <w:rPr>
      <w:rFonts w:ascii="宋体" w:eastAsia="宋体" w:hAnsi="宋体"/>
      <w:b/>
      <w:color w:val="000000"/>
      <w:sz w:val="22"/>
      <w:u w:val="none"/>
    </w:rPr>
  </w:style>
  <w:style w:type="character" w:customStyle="1" w:styleId="font41">
    <w:name w:val="font41"/>
    <w:uiPriority w:val="99"/>
    <w:rsid w:val="001B5BBA"/>
    <w:rPr>
      <w:rFonts w:ascii="宋体" w:eastAsia="宋体" w:hAnsi="宋体"/>
      <w:b/>
      <w:color w:val="000000"/>
      <w:sz w:val="16"/>
      <w:u w:val="none"/>
    </w:rPr>
  </w:style>
  <w:style w:type="character" w:customStyle="1" w:styleId="font81">
    <w:name w:val="font81"/>
    <w:uiPriority w:val="99"/>
    <w:rsid w:val="001B5BBA"/>
    <w:rPr>
      <w:rFonts w:ascii="宋体" w:eastAsia="宋体" w:hAnsi="宋体"/>
      <w:b/>
      <w:color w:val="000000"/>
      <w:sz w:val="22"/>
      <w:u w:val="single"/>
    </w:rPr>
  </w:style>
  <w:style w:type="character" w:customStyle="1" w:styleId="font61">
    <w:name w:val="font61"/>
    <w:uiPriority w:val="99"/>
    <w:rsid w:val="001B5BBA"/>
    <w:rPr>
      <w:rFonts w:ascii="宋体" w:eastAsia="宋体" w:hAnsi="宋体"/>
      <w:b/>
      <w:color w:val="000000"/>
      <w:sz w:val="22"/>
      <w:u w:val="none"/>
    </w:rPr>
  </w:style>
  <w:style w:type="paragraph" w:customStyle="1" w:styleId="3c">
    <w:name w:val="修订3"/>
    <w:hidden/>
    <w:uiPriority w:val="99"/>
    <w:semiHidden/>
    <w:rsid w:val="001B5BBA"/>
    <w:rPr>
      <w:kern w:val="2"/>
      <w:sz w:val="21"/>
    </w:rPr>
  </w:style>
  <w:style w:type="paragraph" w:customStyle="1" w:styleId="4c">
    <w:name w:val="修订4"/>
    <w:hidden/>
    <w:uiPriority w:val="99"/>
    <w:rsid w:val="001B5BBA"/>
    <w:rPr>
      <w:kern w:val="2"/>
      <w:sz w:val="21"/>
      <w:szCs w:val="21"/>
    </w:rPr>
  </w:style>
  <w:style w:type="paragraph" w:customStyle="1" w:styleId="5a">
    <w:name w:val="修订5"/>
    <w:hidden/>
    <w:uiPriority w:val="99"/>
    <w:rsid w:val="001B5BBA"/>
    <w:rPr>
      <w:kern w:val="2"/>
      <w:sz w:val="21"/>
      <w:szCs w:val="21"/>
    </w:rPr>
  </w:style>
  <w:style w:type="paragraph" w:customStyle="1" w:styleId="Revision1">
    <w:name w:val="Revision1"/>
    <w:hidden/>
    <w:uiPriority w:val="99"/>
    <w:semiHidden/>
    <w:rsid w:val="001B5BBA"/>
    <w:rPr>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3750</Words>
  <Characters>21375</Characters>
  <Application>Microsoft Office Word</Application>
  <DocSecurity>0</DocSecurity>
  <Lines>178</Lines>
  <Paragraphs>50</Paragraphs>
  <ScaleCrop>false</ScaleCrop>
  <Company>微软中国</Company>
  <LinksUpToDate>false</LinksUpToDate>
  <CharactersWithSpaces>25075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居居</cp:lastModifiedBy>
  <cp:revision>2</cp:revision>
  <cp:lastPrinted>2019-10-16T09:19:00Z</cp:lastPrinted>
  <dcterms:created xsi:type="dcterms:W3CDTF">2020-04-17T06:14:00Z</dcterms:created>
  <dcterms:modified xsi:type="dcterms:W3CDTF">2020-04-17T06:14:00Z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